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4B6BB" w14:textId="77777777" w:rsidR="00315D5A" w:rsidRPr="00C81103" w:rsidRDefault="00454D21" w:rsidP="00315D5A">
      <w:pPr>
        <w:pStyle w:val="DocTitle1"/>
        <w:rPr>
          <w:sz w:val="52"/>
          <w:szCs w:val="52"/>
        </w:rPr>
      </w:pPr>
      <w:r>
        <w:rPr>
          <w:sz w:val="52"/>
          <w:szCs w:val="52"/>
        </w:rPr>
        <w:t>OpenECOMP</w:t>
      </w:r>
      <w:r w:rsidR="0069632A" w:rsidRPr="00C81103">
        <w:rPr>
          <w:sz w:val="52"/>
          <w:szCs w:val="52"/>
        </w:rPr>
        <w:t xml:space="preserve"> </w:t>
      </w:r>
      <w:r w:rsidR="00886984">
        <w:rPr>
          <w:sz w:val="52"/>
          <w:szCs w:val="52"/>
        </w:rPr>
        <w:t xml:space="preserve">Application Controller </w:t>
      </w:r>
      <w:r w:rsidR="005109EA">
        <w:rPr>
          <w:sz w:val="52"/>
          <w:szCs w:val="52"/>
        </w:rPr>
        <w:t xml:space="preserve"> </w:t>
      </w:r>
    </w:p>
    <w:p w14:paraId="6283154C" w14:textId="77777777" w:rsidR="00095056" w:rsidRPr="00C81103" w:rsidRDefault="00FF0EE5" w:rsidP="00315D5A">
      <w:pPr>
        <w:pStyle w:val="DocTitle1"/>
      </w:pPr>
      <w:r>
        <w:t>User Guide</w:t>
      </w:r>
    </w:p>
    <w:tbl>
      <w:tblPr>
        <w:tblW w:w="0" w:type="auto"/>
        <w:tblLayout w:type="fixed"/>
        <w:tblLook w:val="0000" w:firstRow="0" w:lastRow="0" w:firstColumn="0" w:lastColumn="0" w:noHBand="0" w:noVBand="0"/>
      </w:tblPr>
      <w:tblGrid>
        <w:gridCol w:w="1908"/>
        <w:gridCol w:w="2412"/>
      </w:tblGrid>
      <w:tr w:rsidR="00C11A90" w:rsidRPr="00C81103" w14:paraId="0511AA08" w14:textId="77777777" w:rsidTr="00177479">
        <w:tc>
          <w:tcPr>
            <w:tcW w:w="1908" w:type="dxa"/>
          </w:tcPr>
          <w:p w14:paraId="59D4FE11" w14:textId="77777777" w:rsidR="00C11A90" w:rsidRPr="00C81103" w:rsidRDefault="00C11A90" w:rsidP="00901E6B">
            <w:pPr>
              <w:pStyle w:val="DocInfo"/>
            </w:pPr>
          </w:p>
        </w:tc>
        <w:tc>
          <w:tcPr>
            <w:tcW w:w="2412" w:type="dxa"/>
          </w:tcPr>
          <w:p w14:paraId="5B23BCDF" w14:textId="77777777" w:rsidR="00C11A90" w:rsidRPr="00C81103" w:rsidRDefault="00C11A90" w:rsidP="00901E6B">
            <w:pPr>
              <w:pStyle w:val="DocNumber"/>
            </w:pPr>
          </w:p>
        </w:tc>
      </w:tr>
      <w:tr w:rsidR="00C11A90" w:rsidRPr="00C81103" w14:paraId="1886A3FD" w14:textId="77777777" w:rsidTr="00177479">
        <w:tc>
          <w:tcPr>
            <w:tcW w:w="1908" w:type="dxa"/>
          </w:tcPr>
          <w:p w14:paraId="11B4A16B" w14:textId="77777777" w:rsidR="00C11A90" w:rsidRPr="00C81103" w:rsidRDefault="00C11A90" w:rsidP="00901E6B">
            <w:pPr>
              <w:pStyle w:val="DocInfo"/>
            </w:pPr>
            <w:r w:rsidRPr="00C81103">
              <w:t>Revision</w:t>
            </w:r>
          </w:p>
        </w:tc>
        <w:tc>
          <w:tcPr>
            <w:tcW w:w="2412" w:type="dxa"/>
          </w:tcPr>
          <w:p w14:paraId="59A1354D" w14:textId="77777777" w:rsidR="00C11A90" w:rsidRPr="00C81103" w:rsidRDefault="00301EE4" w:rsidP="00643AAA">
            <w:pPr>
              <w:pStyle w:val="DocRevNum"/>
            </w:pPr>
            <w:r>
              <w:t>1.0.0</w:t>
            </w:r>
          </w:p>
        </w:tc>
      </w:tr>
      <w:tr w:rsidR="00C11A90" w:rsidRPr="00C81103" w14:paraId="74B9816E" w14:textId="77777777" w:rsidTr="00177479">
        <w:tc>
          <w:tcPr>
            <w:tcW w:w="1908" w:type="dxa"/>
          </w:tcPr>
          <w:p w14:paraId="004DF2A9" w14:textId="77777777" w:rsidR="00C11A90" w:rsidRPr="00C81103" w:rsidRDefault="00C11A90" w:rsidP="00901E6B">
            <w:pPr>
              <w:pStyle w:val="DocInfo"/>
            </w:pPr>
            <w:r w:rsidRPr="00C81103">
              <w:t>Revision Date</w:t>
            </w:r>
          </w:p>
        </w:tc>
        <w:tc>
          <w:tcPr>
            <w:tcW w:w="2412" w:type="dxa"/>
          </w:tcPr>
          <w:p w14:paraId="4962F764" w14:textId="77777777" w:rsidR="00C11A90" w:rsidRPr="00C81103" w:rsidRDefault="00C34B98" w:rsidP="00C34B98">
            <w:pPr>
              <w:pStyle w:val="DocRevDate"/>
              <w:framePr w:w="0" w:hRule="auto" w:wrap="auto" w:xAlign="left" w:yAlign="inline"/>
            </w:pPr>
            <w:r>
              <w:t>1</w:t>
            </w:r>
            <w:r w:rsidR="006A635D">
              <w:t>7</w:t>
            </w:r>
            <w:r w:rsidR="00C1491E">
              <w:t xml:space="preserve"> </w:t>
            </w:r>
            <w:r w:rsidR="006A635D">
              <w:t>January</w:t>
            </w:r>
            <w:r w:rsidR="00B44D0C">
              <w:t xml:space="preserve"> 201</w:t>
            </w:r>
            <w:r w:rsidR="006A635D">
              <w:t>7</w:t>
            </w:r>
          </w:p>
        </w:tc>
      </w:tr>
    </w:tbl>
    <w:p w14:paraId="0BA759D7" w14:textId="77777777" w:rsidR="009E7D4D" w:rsidRPr="00C81103" w:rsidRDefault="009E7D4D">
      <w:pPr>
        <w:tabs>
          <w:tab w:val="left" w:pos="5680"/>
        </w:tabs>
      </w:pPr>
    </w:p>
    <w:p w14:paraId="2E2E50C4" w14:textId="77777777" w:rsidR="009E7D4D" w:rsidRPr="00C81103" w:rsidRDefault="009E7D4D"/>
    <w:p w14:paraId="41DD49DE" w14:textId="77777777" w:rsidR="009E7D4D" w:rsidRPr="00C81103" w:rsidRDefault="009E7D4D">
      <w:pPr>
        <w:sectPr w:rsidR="009E7D4D" w:rsidRPr="00C81103" w:rsidSect="00827AE1">
          <w:pgSz w:w="12240" w:h="15840" w:code="1"/>
          <w:pgMar w:top="1987" w:right="1440" w:bottom="1800" w:left="1440" w:header="720" w:footer="777" w:gutter="0"/>
          <w:cols w:space="720"/>
          <w:docGrid w:linePitch="360"/>
        </w:sectPr>
      </w:pPr>
    </w:p>
    <w:p w14:paraId="61679B3E" w14:textId="77777777" w:rsidR="005739BC" w:rsidRDefault="005739BC" w:rsidP="005739BC">
      <w:proofErr w:type="gramStart"/>
      <w:r>
        <w:lastRenderedPageBreak/>
        <w:t>Copyright © 2017 AT&amp;T Intellectual Property.</w:t>
      </w:r>
      <w:proofErr w:type="gramEnd"/>
    </w:p>
    <w:p w14:paraId="5EBB924E" w14:textId="77777777" w:rsidR="005739BC" w:rsidRDefault="005739BC" w:rsidP="005739BC">
      <w:r>
        <w:t>Copyright © 2017 Amdocs</w:t>
      </w:r>
    </w:p>
    <w:p w14:paraId="5CE8B30B" w14:textId="77777777" w:rsidR="005739BC" w:rsidRDefault="005739BC" w:rsidP="005739BC">
      <w:r>
        <w:t>All rights reserved.</w:t>
      </w:r>
    </w:p>
    <w:p w14:paraId="66299EBC" w14:textId="77777777" w:rsidR="005739BC" w:rsidRDefault="005739BC" w:rsidP="005739BC">
      <w:r>
        <w:t>Licensed under the Creative Commons License, Attribution 4.0 Intl.  (</w:t>
      </w:r>
      <w:proofErr w:type="gramStart"/>
      <w:r>
        <w:t>the</w:t>
      </w:r>
      <w:proofErr w:type="gramEnd"/>
      <w:r>
        <w:t xml:space="preserve"> "License"); you may not use this documentation except in compliance with the License.</w:t>
      </w:r>
    </w:p>
    <w:p w14:paraId="65BB8828" w14:textId="77777777" w:rsidR="005739BC" w:rsidRDefault="005739BC" w:rsidP="005739BC">
      <w:r>
        <w:t>You may obtain a copy of the License at</w:t>
      </w:r>
    </w:p>
    <w:p w14:paraId="66635C04" w14:textId="77777777" w:rsidR="005739BC" w:rsidRDefault="005739BC" w:rsidP="005739BC"/>
    <w:p w14:paraId="0CCDFE77" w14:textId="77777777" w:rsidR="005739BC" w:rsidRDefault="005739BC" w:rsidP="005739BC">
      <w:r>
        <w:t xml:space="preserve">       https://creativecommons.org/licenses/by/4.0/</w:t>
      </w:r>
    </w:p>
    <w:p w14:paraId="55A7DC1E" w14:textId="77777777" w:rsidR="005739BC" w:rsidRDefault="005739BC" w:rsidP="005739BC"/>
    <w:p w14:paraId="23B45047" w14:textId="77777777" w:rsidR="005739BC" w:rsidRDefault="005739BC" w:rsidP="005739BC">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778846A" w14:textId="77777777" w:rsidR="005739BC" w:rsidRDefault="005739BC" w:rsidP="005739BC"/>
    <w:p w14:paraId="457CC16E" w14:textId="77777777" w:rsidR="00773C42" w:rsidRDefault="005739BC" w:rsidP="005739BC">
      <w:r>
        <w:t>ECOMP and OpenECOMP are trademarks and service marks of AT&amp;T Intellectual Property</w:t>
      </w:r>
      <w:r w:rsidR="00FC1FBA">
        <w:t>.</w:t>
      </w:r>
    </w:p>
    <w:p w14:paraId="5E157A84" w14:textId="77777777" w:rsidR="009E7D4D" w:rsidRPr="00AF4EE0" w:rsidRDefault="00AF4EE0" w:rsidP="00AF4EE0">
      <w:pPr>
        <w:tabs>
          <w:tab w:val="left" w:pos="2790"/>
        </w:tabs>
        <w:sectPr w:rsidR="009E7D4D" w:rsidRPr="00AF4EE0" w:rsidSect="00827AE1">
          <w:pgSz w:w="12240" w:h="15840" w:code="1"/>
          <w:pgMar w:top="2570" w:right="1440" w:bottom="1800" w:left="1440" w:header="720" w:footer="510" w:gutter="0"/>
          <w:pgNumType w:fmt="lowerRoman" w:start="2"/>
          <w:cols w:space="720"/>
          <w:docGrid w:linePitch="360"/>
        </w:sectPr>
      </w:pPr>
      <w:r>
        <w:tab/>
      </w:r>
    </w:p>
    <w:p w14:paraId="790A06D2" w14:textId="77777777" w:rsidR="00FC1FBA" w:rsidRPr="00FC1FBA" w:rsidRDefault="00FC1FBA" w:rsidP="006A635D">
      <w:pPr>
        <w:pStyle w:val="Legal"/>
        <w:rPr>
          <w:sz w:val="18"/>
          <w:szCs w:val="18"/>
        </w:rPr>
      </w:pPr>
      <w:proofErr w:type="gramStart"/>
      <w:r w:rsidRPr="00FC1FBA">
        <w:rPr>
          <w:sz w:val="18"/>
          <w:szCs w:val="18"/>
        </w:rPr>
        <w:lastRenderedPageBreak/>
        <w:t>Copyright © 2017 AT&amp;T Intellectual Property.</w:t>
      </w:r>
      <w:proofErr w:type="gramEnd"/>
      <w:r w:rsidRPr="00FC1FBA">
        <w:rPr>
          <w:sz w:val="18"/>
          <w:szCs w:val="18"/>
        </w:rPr>
        <w:t xml:space="preserve"> All rights reserved.</w:t>
      </w:r>
    </w:p>
    <w:p w14:paraId="10B4A393" w14:textId="77777777" w:rsidR="00556EEA" w:rsidRPr="00C81103" w:rsidRDefault="00FC1FBA">
      <w:pPr>
        <w:pStyle w:val="Legal"/>
      </w:pPr>
      <w:r w:rsidRPr="00FC1FBA">
        <w:rPr>
          <w:sz w:val="18"/>
          <w:szCs w:val="18"/>
        </w:rPr>
        <w:t>Licensed under the Creative Commons License, Attribution 4.0 Intl.  (</w:t>
      </w:r>
      <w:proofErr w:type="gramStart"/>
      <w:r w:rsidRPr="00FC1FBA">
        <w:rPr>
          <w:sz w:val="18"/>
          <w:szCs w:val="18"/>
        </w:rPr>
        <w:t>the</w:t>
      </w:r>
      <w:proofErr w:type="gramEnd"/>
      <w:r w:rsidRPr="00FC1FBA">
        <w:rPr>
          <w:sz w:val="18"/>
          <w:szCs w:val="18"/>
        </w:rPr>
        <w:t xml:space="preserve"> "License"); you may not use this documentation except in compliance with the License.</w:t>
      </w:r>
    </w:p>
    <w:p w14:paraId="7CF3E67C" w14:textId="77777777" w:rsidR="009E7D4D" w:rsidRPr="00C81103" w:rsidRDefault="009E7D4D">
      <w:pPr>
        <w:pStyle w:val="Legal"/>
      </w:pPr>
      <w:r w:rsidRPr="00C81103">
        <w:t>All marks, trademarks, and product names used in this document are the property of their respective owners.</w:t>
      </w:r>
    </w:p>
    <w:p w14:paraId="33DE2A12" w14:textId="77777777" w:rsidR="009E7D4D" w:rsidRPr="00C81103" w:rsidRDefault="009E7D4D"/>
    <w:tbl>
      <w:tblPr>
        <w:tblW w:w="9165" w:type="dxa"/>
        <w:tblLayout w:type="fixed"/>
        <w:tblCellMar>
          <w:left w:w="120" w:type="dxa"/>
          <w:right w:w="120" w:type="dxa"/>
        </w:tblCellMar>
        <w:tblLook w:val="0000" w:firstRow="0" w:lastRow="0" w:firstColumn="0" w:lastColumn="0" w:noHBand="0" w:noVBand="0"/>
      </w:tblPr>
      <w:tblGrid>
        <w:gridCol w:w="1530"/>
        <w:gridCol w:w="1170"/>
        <w:gridCol w:w="1170"/>
        <w:gridCol w:w="5295"/>
      </w:tblGrid>
      <w:tr w:rsidR="006A635D" w:rsidRPr="00C81103" w14:paraId="5F8DE269" w14:textId="77777777" w:rsidTr="00FB569C">
        <w:trPr>
          <w:cantSplit/>
          <w:trHeight w:val="112"/>
          <w:tblHeader/>
        </w:trPr>
        <w:tc>
          <w:tcPr>
            <w:tcW w:w="1530" w:type="dxa"/>
            <w:tcBorders>
              <w:top w:val="single" w:sz="6" w:space="0" w:color="auto"/>
              <w:left w:val="single" w:sz="6" w:space="0" w:color="auto"/>
              <w:bottom w:val="single" w:sz="6" w:space="0" w:color="auto"/>
              <w:right w:val="single" w:sz="6" w:space="0" w:color="auto"/>
            </w:tcBorders>
            <w:shd w:val="clear" w:color="auto" w:fill="BFBFBF"/>
          </w:tcPr>
          <w:p w14:paraId="6D00B44D" w14:textId="77777777" w:rsidR="006A635D" w:rsidRPr="00C81103" w:rsidRDefault="006A635D" w:rsidP="006A635D">
            <w:pPr>
              <w:pStyle w:val="CellHeading"/>
              <w:rPr>
                <w:sz w:val="20"/>
              </w:rPr>
            </w:pPr>
            <w:r>
              <w:rPr>
                <w:sz w:val="20"/>
              </w:rPr>
              <w:t>Date</w:t>
            </w:r>
          </w:p>
        </w:tc>
        <w:tc>
          <w:tcPr>
            <w:tcW w:w="1170" w:type="dxa"/>
            <w:tcBorders>
              <w:top w:val="single" w:sz="6" w:space="0" w:color="auto"/>
              <w:left w:val="single" w:sz="6" w:space="0" w:color="auto"/>
              <w:bottom w:val="single" w:sz="6" w:space="0" w:color="auto"/>
              <w:right w:val="single" w:sz="6" w:space="0" w:color="auto"/>
            </w:tcBorders>
            <w:shd w:val="clear" w:color="auto" w:fill="BFBFBF"/>
          </w:tcPr>
          <w:p w14:paraId="4F11DDEA" w14:textId="77777777" w:rsidR="006A635D" w:rsidRDefault="006A635D" w:rsidP="006A635D">
            <w:pPr>
              <w:pStyle w:val="CellHeading"/>
              <w:rPr>
                <w:sz w:val="20"/>
              </w:rPr>
            </w:pPr>
            <w:r>
              <w:rPr>
                <w:sz w:val="20"/>
              </w:rPr>
              <w:t>Revision</w:t>
            </w:r>
          </w:p>
        </w:tc>
        <w:tc>
          <w:tcPr>
            <w:tcW w:w="1170" w:type="dxa"/>
            <w:tcBorders>
              <w:top w:val="single" w:sz="6" w:space="0" w:color="auto"/>
              <w:left w:val="single" w:sz="6" w:space="0" w:color="auto"/>
              <w:bottom w:val="single" w:sz="6" w:space="0" w:color="auto"/>
              <w:right w:val="single" w:sz="6" w:space="0" w:color="auto"/>
            </w:tcBorders>
            <w:shd w:val="clear" w:color="auto" w:fill="BFBFBF"/>
          </w:tcPr>
          <w:p w14:paraId="7B7B423B" w14:textId="77777777" w:rsidR="006A635D" w:rsidRPr="00C81103" w:rsidRDefault="006A635D" w:rsidP="006A635D">
            <w:pPr>
              <w:pStyle w:val="CellHeading"/>
              <w:rPr>
                <w:sz w:val="20"/>
              </w:rPr>
            </w:pPr>
            <w:r>
              <w:rPr>
                <w:sz w:val="20"/>
              </w:rPr>
              <w:t>Author</w:t>
            </w:r>
          </w:p>
        </w:tc>
        <w:tc>
          <w:tcPr>
            <w:tcW w:w="5295" w:type="dxa"/>
            <w:tcBorders>
              <w:top w:val="single" w:sz="6" w:space="0" w:color="auto"/>
              <w:left w:val="single" w:sz="6" w:space="0" w:color="auto"/>
              <w:bottom w:val="single" w:sz="6" w:space="0" w:color="auto"/>
              <w:right w:val="single" w:sz="6" w:space="0" w:color="auto"/>
            </w:tcBorders>
            <w:shd w:val="clear" w:color="auto" w:fill="BFBFBF"/>
          </w:tcPr>
          <w:p w14:paraId="42A8C4AC" w14:textId="77777777" w:rsidR="006A635D" w:rsidRPr="00C81103" w:rsidRDefault="006A635D" w:rsidP="006A635D">
            <w:pPr>
              <w:pStyle w:val="CellHeading"/>
              <w:rPr>
                <w:sz w:val="20"/>
              </w:rPr>
            </w:pPr>
            <w:r>
              <w:rPr>
                <w:sz w:val="20"/>
              </w:rPr>
              <w:t>Changes</w:t>
            </w:r>
          </w:p>
        </w:tc>
      </w:tr>
      <w:tr w:rsidR="006A635D" w:rsidRPr="00C81103" w14:paraId="0A199C42"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6133AD82" w14:textId="77777777" w:rsidR="006A635D" w:rsidRDefault="006A635D" w:rsidP="006A635D">
            <w:pPr>
              <w:pStyle w:val="CellBody"/>
              <w:jc w:val="center"/>
            </w:pPr>
            <w:r>
              <w:t>2017-01-17</w:t>
            </w:r>
          </w:p>
        </w:tc>
        <w:tc>
          <w:tcPr>
            <w:tcW w:w="1170" w:type="dxa"/>
            <w:tcBorders>
              <w:top w:val="single" w:sz="6" w:space="0" w:color="auto"/>
              <w:left w:val="single" w:sz="6" w:space="0" w:color="auto"/>
              <w:bottom w:val="single" w:sz="6" w:space="0" w:color="auto"/>
              <w:right w:val="single" w:sz="6" w:space="0" w:color="auto"/>
            </w:tcBorders>
          </w:tcPr>
          <w:p w14:paraId="16944C7D" w14:textId="77777777" w:rsidR="006A635D" w:rsidRDefault="006A635D" w:rsidP="006A635D">
            <w:pPr>
              <w:pStyle w:val="CellBodyCntr"/>
            </w:pPr>
            <w:r>
              <w:t>R1610.6</w:t>
            </w:r>
          </w:p>
        </w:tc>
        <w:tc>
          <w:tcPr>
            <w:tcW w:w="1170" w:type="dxa"/>
            <w:tcBorders>
              <w:top w:val="single" w:sz="6" w:space="0" w:color="auto"/>
              <w:left w:val="single" w:sz="6" w:space="0" w:color="auto"/>
              <w:bottom w:val="single" w:sz="6" w:space="0" w:color="auto"/>
              <w:right w:val="single" w:sz="6" w:space="0" w:color="auto"/>
            </w:tcBorders>
          </w:tcPr>
          <w:p w14:paraId="52471F57" w14:textId="77777777" w:rsidR="006A635D" w:rsidRPr="00C81103" w:rsidRDefault="006A635D" w:rsidP="006A635D">
            <w:pPr>
              <w:pStyle w:val="CellBodyCntr"/>
            </w:pPr>
            <w:proofErr w:type="gramStart"/>
            <w:r>
              <w:t>mjf</w:t>
            </w:r>
            <w:proofErr w:type="gramEnd"/>
          </w:p>
        </w:tc>
        <w:tc>
          <w:tcPr>
            <w:tcW w:w="5295" w:type="dxa"/>
            <w:tcBorders>
              <w:top w:val="single" w:sz="6" w:space="0" w:color="auto"/>
              <w:left w:val="single" w:sz="6" w:space="0" w:color="auto"/>
              <w:bottom w:val="single" w:sz="6" w:space="0" w:color="auto"/>
              <w:right w:val="single" w:sz="6" w:space="0" w:color="auto"/>
            </w:tcBorders>
          </w:tcPr>
          <w:p w14:paraId="0D8A34D6" w14:textId="77777777" w:rsidR="006A635D" w:rsidRPr="00C81103" w:rsidRDefault="006A635D" w:rsidP="006A635D">
            <w:pPr>
              <w:pStyle w:val="CellBody"/>
              <w:jc w:val="center"/>
            </w:pPr>
            <w:r>
              <w:t>“OpenECOMP”, cosmetic changes</w:t>
            </w:r>
          </w:p>
        </w:tc>
      </w:tr>
      <w:tr w:rsidR="006A635D" w:rsidRPr="00C81103" w14:paraId="5E57872F"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138C5164" w14:textId="77777777" w:rsidR="006A635D" w:rsidRDefault="004037FB" w:rsidP="006A635D">
            <w:pPr>
              <w:pStyle w:val="CellBody"/>
              <w:jc w:val="center"/>
            </w:pPr>
            <w:r>
              <w:t>2017-02-06</w:t>
            </w:r>
          </w:p>
        </w:tc>
        <w:tc>
          <w:tcPr>
            <w:tcW w:w="1170" w:type="dxa"/>
            <w:tcBorders>
              <w:top w:val="single" w:sz="6" w:space="0" w:color="auto"/>
              <w:left w:val="single" w:sz="6" w:space="0" w:color="auto"/>
              <w:bottom w:val="single" w:sz="6" w:space="0" w:color="auto"/>
              <w:right w:val="single" w:sz="6" w:space="0" w:color="auto"/>
            </w:tcBorders>
          </w:tcPr>
          <w:p w14:paraId="091B32C3" w14:textId="77777777" w:rsidR="006A635D" w:rsidRDefault="004037FB" w:rsidP="006A635D">
            <w:pPr>
              <w:pStyle w:val="CellBodyCntr"/>
            </w:pPr>
            <w:r>
              <w:t>R1610.7</w:t>
            </w:r>
          </w:p>
        </w:tc>
        <w:tc>
          <w:tcPr>
            <w:tcW w:w="1170" w:type="dxa"/>
            <w:tcBorders>
              <w:top w:val="single" w:sz="6" w:space="0" w:color="auto"/>
              <w:left w:val="single" w:sz="6" w:space="0" w:color="auto"/>
              <w:bottom w:val="single" w:sz="6" w:space="0" w:color="auto"/>
              <w:right w:val="single" w:sz="6" w:space="0" w:color="auto"/>
            </w:tcBorders>
          </w:tcPr>
          <w:p w14:paraId="7377169D" w14:textId="77777777" w:rsidR="006A635D" w:rsidRDefault="004037FB" w:rsidP="006A635D">
            <w:pPr>
              <w:pStyle w:val="CellBodyCntr"/>
            </w:pPr>
            <w:proofErr w:type="gramStart"/>
            <w:r>
              <w:t>mjf</w:t>
            </w:r>
            <w:proofErr w:type="gramEnd"/>
          </w:p>
        </w:tc>
        <w:tc>
          <w:tcPr>
            <w:tcW w:w="5295" w:type="dxa"/>
            <w:tcBorders>
              <w:top w:val="single" w:sz="6" w:space="0" w:color="auto"/>
              <w:left w:val="single" w:sz="6" w:space="0" w:color="auto"/>
              <w:bottom w:val="single" w:sz="6" w:space="0" w:color="auto"/>
              <w:right w:val="single" w:sz="6" w:space="0" w:color="auto"/>
            </w:tcBorders>
          </w:tcPr>
          <w:p w14:paraId="3AAB7295" w14:textId="77777777" w:rsidR="006A635D" w:rsidRDefault="004037FB" w:rsidP="006A635D">
            <w:pPr>
              <w:pStyle w:val="CellBody"/>
              <w:jc w:val="center"/>
            </w:pPr>
            <w:proofErr w:type="gramStart"/>
            <w:r>
              <w:t>copyright</w:t>
            </w:r>
            <w:proofErr w:type="gramEnd"/>
            <w:r>
              <w:t xml:space="preserve"> updated</w:t>
            </w:r>
          </w:p>
        </w:tc>
      </w:tr>
      <w:tr w:rsidR="006A635D" w:rsidRPr="00C81103" w14:paraId="71233A8E"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5EE9F3BC"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50384F15"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1B3EC607"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523FB583" w14:textId="77777777" w:rsidR="006A635D" w:rsidRDefault="006A635D" w:rsidP="006A635D">
            <w:pPr>
              <w:pStyle w:val="CellBody"/>
              <w:jc w:val="center"/>
            </w:pPr>
          </w:p>
        </w:tc>
      </w:tr>
      <w:tr w:rsidR="006A635D" w:rsidRPr="00C81103" w14:paraId="5BB5E046"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6F8A3CDD"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254DDE0D"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374C64A0"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08BD280B" w14:textId="77777777" w:rsidR="006A635D" w:rsidRDefault="006A635D" w:rsidP="006A635D">
            <w:pPr>
              <w:pStyle w:val="CellBody"/>
              <w:jc w:val="center"/>
            </w:pPr>
          </w:p>
        </w:tc>
      </w:tr>
      <w:tr w:rsidR="006A635D" w:rsidRPr="00C81103" w14:paraId="3772C96A"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6B69B2B2"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50F94BA0"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06D727CC"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071E7B74" w14:textId="77777777" w:rsidR="006A635D" w:rsidRDefault="006A635D" w:rsidP="006A635D">
            <w:pPr>
              <w:pStyle w:val="CellBody"/>
              <w:jc w:val="center"/>
            </w:pPr>
          </w:p>
        </w:tc>
      </w:tr>
      <w:tr w:rsidR="006A635D" w:rsidRPr="00C81103" w14:paraId="55F4BD4A"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49A5AACB"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73960BEE"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5E548FA9"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6D183D4E" w14:textId="77777777" w:rsidR="006A635D" w:rsidRDefault="006A635D" w:rsidP="006A635D">
            <w:pPr>
              <w:pStyle w:val="CellBody"/>
              <w:jc w:val="center"/>
            </w:pPr>
          </w:p>
        </w:tc>
      </w:tr>
      <w:tr w:rsidR="006A635D" w:rsidRPr="00C81103" w14:paraId="153FD8C6"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290EA5B6"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31F80B30"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13D202A3"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7ABBE4A7" w14:textId="77777777" w:rsidR="006A635D" w:rsidRDefault="006A635D" w:rsidP="006A635D">
            <w:pPr>
              <w:pStyle w:val="CellBody"/>
              <w:jc w:val="center"/>
            </w:pPr>
          </w:p>
        </w:tc>
      </w:tr>
      <w:tr w:rsidR="006A635D" w:rsidRPr="00C81103" w14:paraId="6C38DF71"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4D6BF261"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413E53E5"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0F255E2C"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279A79A1" w14:textId="77777777" w:rsidR="006A635D" w:rsidRDefault="006A635D" w:rsidP="006A635D">
            <w:pPr>
              <w:pStyle w:val="CellBody"/>
              <w:jc w:val="center"/>
            </w:pPr>
          </w:p>
        </w:tc>
      </w:tr>
      <w:tr w:rsidR="006A635D" w:rsidRPr="00C81103" w14:paraId="6ED46E02"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5CE0D69A"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3895C928"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6552DCFE"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36F4F7D5" w14:textId="77777777" w:rsidR="006A635D" w:rsidRDefault="006A635D" w:rsidP="006A635D">
            <w:pPr>
              <w:pStyle w:val="CellBody"/>
              <w:jc w:val="center"/>
            </w:pPr>
          </w:p>
        </w:tc>
      </w:tr>
      <w:tr w:rsidR="006A635D" w:rsidRPr="00C81103" w14:paraId="2E8A96CA"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668D3571"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52480D7C"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313A3B4B"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22017FA5" w14:textId="77777777" w:rsidR="006A635D" w:rsidRDefault="006A635D" w:rsidP="006A635D">
            <w:pPr>
              <w:pStyle w:val="CellBody"/>
              <w:jc w:val="center"/>
            </w:pPr>
          </w:p>
        </w:tc>
      </w:tr>
      <w:tr w:rsidR="006A635D" w:rsidRPr="00C81103" w14:paraId="1360731D"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15C77F8E"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21751898"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243D46ED"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5DD6C56B" w14:textId="77777777" w:rsidR="006A635D" w:rsidRDefault="006A635D" w:rsidP="006A635D">
            <w:pPr>
              <w:pStyle w:val="CellBody"/>
              <w:jc w:val="center"/>
            </w:pPr>
          </w:p>
        </w:tc>
      </w:tr>
      <w:tr w:rsidR="006A635D" w:rsidRPr="00C81103" w14:paraId="29690F23"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762CDFD2"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329375A6"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5E152C9B"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6D5D2533" w14:textId="77777777" w:rsidR="006A635D" w:rsidRDefault="006A635D" w:rsidP="006A635D">
            <w:pPr>
              <w:pStyle w:val="CellBody"/>
              <w:jc w:val="center"/>
            </w:pPr>
          </w:p>
        </w:tc>
      </w:tr>
      <w:tr w:rsidR="006A635D" w:rsidRPr="00C81103" w14:paraId="432E3EBA"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3E768410"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63B52530" w14:textId="77777777" w:rsidR="006A635D" w:rsidRPr="00A678C1" w:rsidRDefault="006A635D" w:rsidP="006A635D">
            <w:pPr>
              <w:pStyle w:val="CellBodyCntr"/>
              <w:rPr>
                <w:color w:val="auto"/>
              </w:rPr>
            </w:pPr>
          </w:p>
        </w:tc>
        <w:tc>
          <w:tcPr>
            <w:tcW w:w="1170" w:type="dxa"/>
            <w:tcBorders>
              <w:top w:val="single" w:sz="6" w:space="0" w:color="auto"/>
              <w:left w:val="single" w:sz="6" w:space="0" w:color="auto"/>
              <w:bottom w:val="single" w:sz="6" w:space="0" w:color="auto"/>
              <w:right w:val="single" w:sz="6" w:space="0" w:color="auto"/>
            </w:tcBorders>
          </w:tcPr>
          <w:p w14:paraId="3760984D" w14:textId="77777777" w:rsidR="006A635D" w:rsidRPr="00A678C1" w:rsidRDefault="006A635D" w:rsidP="006A635D">
            <w:pPr>
              <w:pStyle w:val="CellBodyCntr"/>
              <w:rPr>
                <w:color w:val="auto"/>
              </w:rPr>
            </w:pPr>
          </w:p>
        </w:tc>
        <w:tc>
          <w:tcPr>
            <w:tcW w:w="5295" w:type="dxa"/>
            <w:tcBorders>
              <w:top w:val="single" w:sz="6" w:space="0" w:color="auto"/>
              <w:left w:val="single" w:sz="6" w:space="0" w:color="auto"/>
              <w:bottom w:val="single" w:sz="6" w:space="0" w:color="auto"/>
              <w:right w:val="single" w:sz="6" w:space="0" w:color="auto"/>
            </w:tcBorders>
          </w:tcPr>
          <w:p w14:paraId="0FBF911A" w14:textId="77777777" w:rsidR="006A635D" w:rsidRPr="00A678C1" w:rsidRDefault="006A635D" w:rsidP="006A635D">
            <w:pPr>
              <w:pStyle w:val="CellBody"/>
              <w:jc w:val="center"/>
              <w:rPr>
                <w:color w:val="auto"/>
              </w:rPr>
            </w:pPr>
          </w:p>
        </w:tc>
      </w:tr>
      <w:tr w:rsidR="006A635D" w:rsidRPr="00C81103" w14:paraId="569AE978"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60294CD2"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2B74F9AB"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419AE5BF"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6E6C94F2" w14:textId="77777777" w:rsidR="006A635D" w:rsidRPr="002F5DC4" w:rsidRDefault="006A635D" w:rsidP="006A635D">
            <w:pPr>
              <w:pStyle w:val="CellBody"/>
              <w:jc w:val="center"/>
              <w:rPr>
                <w:color w:val="auto"/>
              </w:rPr>
            </w:pPr>
          </w:p>
        </w:tc>
      </w:tr>
      <w:tr w:rsidR="006A635D" w:rsidRPr="00C81103" w14:paraId="691D4AC8"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0FFB8D9E"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4074A4E4"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55E68509"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078A8BAE" w14:textId="77777777" w:rsidR="006A635D" w:rsidRPr="002F5DC4" w:rsidRDefault="006A635D" w:rsidP="006A635D">
            <w:pPr>
              <w:pStyle w:val="CellBody"/>
              <w:jc w:val="center"/>
              <w:rPr>
                <w:color w:val="auto"/>
              </w:rPr>
            </w:pPr>
          </w:p>
        </w:tc>
      </w:tr>
      <w:tr w:rsidR="006A635D" w:rsidRPr="00C81103" w14:paraId="756C7E94"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23CAB9D1"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334754A1"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528665D3"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08FD387B" w14:textId="77777777" w:rsidR="006A635D" w:rsidRPr="002F5DC4" w:rsidRDefault="006A635D" w:rsidP="006A635D">
            <w:pPr>
              <w:pStyle w:val="CellBody"/>
              <w:jc w:val="center"/>
              <w:rPr>
                <w:color w:val="auto"/>
              </w:rPr>
            </w:pPr>
          </w:p>
        </w:tc>
      </w:tr>
      <w:tr w:rsidR="006A635D" w:rsidRPr="00C81103" w14:paraId="603AE4A5"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5E40E0EF"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7A0223B0"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3F20023C"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4A0295D5" w14:textId="77777777" w:rsidR="006A635D" w:rsidRDefault="006A635D" w:rsidP="006A635D">
            <w:pPr>
              <w:pStyle w:val="CellBody"/>
              <w:jc w:val="center"/>
            </w:pPr>
          </w:p>
        </w:tc>
      </w:tr>
      <w:tr w:rsidR="006A635D" w:rsidRPr="00C81103" w14:paraId="76A0B9CF" w14:textId="77777777" w:rsidTr="006A635D">
        <w:trPr>
          <w:cantSplit/>
          <w:trHeight w:val="112"/>
        </w:trPr>
        <w:tc>
          <w:tcPr>
            <w:tcW w:w="1530" w:type="dxa"/>
            <w:tcBorders>
              <w:top w:val="single" w:sz="6" w:space="0" w:color="auto"/>
              <w:left w:val="single" w:sz="6" w:space="0" w:color="auto"/>
              <w:bottom w:val="single" w:sz="6" w:space="0" w:color="auto"/>
              <w:right w:val="single" w:sz="6" w:space="0" w:color="auto"/>
            </w:tcBorders>
          </w:tcPr>
          <w:p w14:paraId="4E6266BB" w14:textId="77777777" w:rsidR="006A635D" w:rsidRDefault="006A635D" w:rsidP="006A635D">
            <w:pPr>
              <w:pStyle w:val="CellBody"/>
              <w:jc w:val="center"/>
            </w:pPr>
          </w:p>
        </w:tc>
        <w:tc>
          <w:tcPr>
            <w:tcW w:w="1170" w:type="dxa"/>
            <w:tcBorders>
              <w:top w:val="single" w:sz="6" w:space="0" w:color="auto"/>
              <w:left w:val="single" w:sz="6" w:space="0" w:color="auto"/>
              <w:bottom w:val="single" w:sz="6" w:space="0" w:color="auto"/>
              <w:right w:val="single" w:sz="6" w:space="0" w:color="auto"/>
            </w:tcBorders>
          </w:tcPr>
          <w:p w14:paraId="300BF724" w14:textId="77777777" w:rsidR="006A635D" w:rsidRDefault="006A635D" w:rsidP="006A635D">
            <w:pPr>
              <w:pStyle w:val="CellBodyCntr"/>
            </w:pPr>
          </w:p>
        </w:tc>
        <w:tc>
          <w:tcPr>
            <w:tcW w:w="1170" w:type="dxa"/>
            <w:tcBorders>
              <w:top w:val="single" w:sz="6" w:space="0" w:color="auto"/>
              <w:left w:val="single" w:sz="6" w:space="0" w:color="auto"/>
              <w:bottom w:val="single" w:sz="6" w:space="0" w:color="auto"/>
              <w:right w:val="single" w:sz="6" w:space="0" w:color="auto"/>
            </w:tcBorders>
          </w:tcPr>
          <w:p w14:paraId="5614E66F" w14:textId="77777777" w:rsidR="006A635D" w:rsidRDefault="006A635D" w:rsidP="006A635D">
            <w:pPr>
              <w:pStyle w:val="CellBodyCntr"/>
            </w:pPr>
          </w:p>
        </w:tc>
        <w:tc>
          <w:tcPr>
            <w:tcW w:w="5295" w:type="dxa"/>
            <w:tcBorders>
              <w:top w:val="single" w:sz="6" w:space="0" w:color="auto"/>
              <w:left w:val="single" w:sz="6" w:space="0" w:color="auto"/>
              <w:bottom w:val="single" w:sz="6" w:space="0" w:color="auto"/>
              <w:right w:val="single" w:sz="6" w:space="0" w:color="auto"/>
            </w:tcBorders>
          </w:tcPr>
          <w:p w14:paraId="7AD91FAA" w14:textId="77777777" w:rsidR="006A635D" w:rsidRDefault="006A635D" w:rsidP="006A635D">
            <w:pPr>
              <w:pStyle w:val="CellBody"/>
              <w:jc w:val="center"/>
            </w:pPr>
          </w:p>
        </w:tc>
      </w:tr>
    </w:tbl>
    <w:p w14:paraId="0F05408D" w14:textId="77777777" w:rsidR="00D750AF" w:rsidRPr="00ED2C5C" w:rsidRDefault="00D750AF" w:rsidP="00ED2C5C">
      <w:pPr>
        <w:autoSpaceDE w:val="0"/>
        <w:autoSpaceDN w:val="0"/>
        <w:adjustRightInd w:val="0"/>
        <w:rPr>
          <w:rFonts w:ascii="ArialMT" w:hAnsi="ArialMT" w:cs="ArialMT"/>
          <w:b/>
          <w:bCs/>
          <w:color w:val="FF0000"/>
          <w:szCs w:val="20"/>
        </w:rPr>
      </w:pPr>
    </w:p>
    <w:p w14:paraId="578A088F" w14:textId="77777777" w:rsidR="00445100" w:rsidRPr="00C81103" w:rsidRDefault="00445100"/>
    <w:p w14:paraId="65773DA6" w14:textId="77777777" w:rsidR="00445100" w:rsidRPr="00C81103" w:rsidRDefault="00445100"/>
    <w:p w14:paraId="2A84F222" w14:textId="77777777" w:rsidR="00445100" w:rsidRPr="00C81103" w:rsidRDefault="00445100"/>
    <w:p w14:paraId="4949BA3F" w14:textId="77777777" w:rsidR="00E677AD" w:rsidRDefault="00E677AD"/>
    <w:p w14:paraId="2C7AF00F" w14:textId="77777777" w:rsidR="00E51A8D" w:rsidRPr="00C81103" w:rsidRDefault="00E51A8D">
      <w:pPr>
        <w:sectPr w:rsidR="00E51A8D" w:rsidRPr="00C81103" w:rsidSect="00827AE1">
          <w:pgSz w:w="12240" w:h="15840" w:code="1"/>
          <w:pgMar w:top="2599" w:right="1440" w:bottom="1800" w:left="1440" w:header="720" w:footer="510" w:gutter="0"/>
          <w:pgNumType w:fmt="lowerRoman"/>
          <w:cols w:space="720"/>
          <w:docGrid w:linePitch="360"/>
        </w:sectPr>
      </w:pPr>
    </w:p>
    <w:p w14:paraId="03583BE1" w14:textId="77777777" w:rsidR="00E677AD" w:rsidRDefault="00E677AD" w:rsidP="00204F86">
      <w:pPr>
        <w:pStyle w:val="TOCHeading"/>
        <w:tabs>
          <w:tab w:val="left" w:pos="432"/>
        </w:tabs>
      </w:pPr>
      <w:r>
        <w:lastRenderedPageBreak/>
        <w:t>Table of Contents</w:t>
      </w:r>
    </w:p>
    <w:p w14:paraId="6AFDE4B4" w14:textId="77777777" w:rsidR="00BB3432" w:rsidRPr="00275028" w:rsidRDefault="00607C7D">
      <w:pPr>
        <w:pStyle w:val="TOC1"/>
        <w:rPr>
          <w:rFonts w:ascii="Calibri" w:hAnsi="Calibri" w:cs="Times New Roman"/>
          <w:color w:val="auto"/>
          <w:sz w:val="22"/>
          <w:szCs w:val="22"/>
        </w:rPr>
      </w:pPr>
      <w:r>
        <w:fldChar w:fldCharType="begin"/>
      </w:r>
      <w:r w:rsidR="00E677AD">
        <w:instrText xml:space="preserve"> TOC \o "1-3" \h \z \u </w:instrText>
      </w:r>
      <w:r>
        <w:fldChar w:fldCharType="separate"/>
      </w:r>
      <w:hyperlink w:anchor="_Toc474156621" w:history="1">
        <w:r w:rsidR="00BB3432" w:rsidRPr="009705FB">
          <w:rPr>
            <w:rStyle w:val="Hyperlink"/>
          </w:rPr>
          <w:t>0.</w:t>
        </w:r>
        <w:r w:rsidR="00BB3432" w:rsidRPr="00275028">
          <w:rPr>
            <w:rFonts w:ascii="Calibri" w:hAnsi="Calibri" w:cs="Times New Roman"/>
            <w:color w:val="auto"/>
            <w:sz w:val="22"/>
            <w:szCs w:val="22"/>
          </w:rPr>
          <w:tab/>
        </w:r>
        <w:r w:rsidR="00BB3432" w:rsidRPr="009705FB">
          <w:rPr>
            <w:rStyle w:val="Hyperlink"/>
          </w:rPr>
          <w:t>Preface</w:t>
        </w:r>
        <w:r w:rsidR="00BB3432">
          <w:rPr>
            <w:webHidden/>
          </w:rPr>
          <w:tab/>
        </w:r>
        <w:r w:rsidR="00BB3432">
          <w:rPr>
            <w:webHidden/>
          </w:rPr>
          <w:fldChar w:fldCharType="begin"/>
        </w:r>
        <w:r w:rsidR="00BB3432">
          <w:rPr>
            <w:webHidden/>
          </w:rPr>
          <w:instrText xml:space="preserve"> PAGEREF _Toc474156621 \h </w:instrText>
        </w:r>
        <w:r w:rsidR="00BB3432">
          <w:rPr>
            <w:webHidden/>
          </w:rPr>
        </w:r>
        <w:r w:rsidR="00BB3432">
          <w:rPr>
            <w:webHidden/>
          </w:rPr>
          <w:fldChar w:fldCharType="separate"/>
        </w:r>
        <w:r w:rsidR="00B02965">
          <w:rPr>
            <w:webHidden/>
          </w:rPr>
          <w:t>4</w:t>
        </w:r>
        <w:r w:rsidR="00BB3432">
          <w:rPr>
            <w:webHidden/>
          </w:rPr>
          <w:fldChar w:fldCharType="end"/>
        </w:r>
      </w:hyperlink>
    </w:p>
    <w:p w14:paraId="293BAF8C" w14:textId="77777777" w:rsidR="00BB3432" w:rsidRPr="00275028" w:rsidRDefault="00B02965">
      <w:pPr>
        <w:pStyle w:val="TOC2"/>
        <w:rPr>
          <w:rFonts w:ascii="Calibri" w:hAnsi="Calibri" w:cs="Times New Roman"/>
          <w:color w:val="auto"/>
          <w:sz w:val="22"/>
          <w:szCs w:val="22"/>
        </w:rPr>
      </w:pPr>
      <w:hyperlink w:anchor="_Toc474156622" w:history="1">
        <w:r w:rsidR="00BB3432" w:rsidRPr="009705FB">
          <w:rPr>
            <w:rStyle w:val="Hyperlink"/>
          </w:rPr>
          <w:t>0.1</w:t>
        </w:r>
        <w:r w:rsidR="00BB3432" w:rsidRPr="00275028">
          <w:rPr>
            <w:rFonts w:ascii="Calibri" w:hAnsi="Calibri" w:cs="Times New Roman"/>
            <w:color w:val="auto"/>
            <w:sz w:val="22"/>
            <w:szCs w:val="22"/>
          </w:rPr>
          <w:tab/>
        </w:r>
        <w:r w:rsidR="00BB3432" w:rsidRPr="009705FB">
          <w:rPr>
            <w:rStyle w:val="Hyperlink"/>
          </w:rPr>
          <w:t>Target Audience</w:t>
        </w:r>
        <w:r w:rsidR="00BB3432">
          <w:rPr>
            <w:webHidden/>
          </w:rPr>
          <w:tab/>
        </w:r>
        <w:r w:rsidR="00BB3432">
          <w:rPr>
            <w:webHidden/>
          </w:rPr>
          <w:fldChar w:fldCharType="begin"/>
        </w:r>
        <w:r w:rsidR="00BB3432">
          <w:rPr>
            <w:webHidden/>
          </w:rPr>
          <w:instrText xml:space="preserve"> PAGEREF _Toc474156622 \h </w:instrText>
        </w:r>
        <w:r w:rsidR="00BB3432">
          <w:rPr>
            <w:webHidden/>
          </w:rPr>
        </w:r>
        <w:r w:rsidR="00BB3432">
          <w:rPr>
            <w:webHidden/>
          </w:rPr>
          <w:fldChar w:fldCharType="separate"/>
        </w:r>
        <w:r>
          <w:rPr>
            <w:webHidden/>
          </w:rPr>
          <w:t>4</w:t>
        </w:r>
        <w:r w:rsidR="00BB3432">
          <w:rPr>
            <w:webHidden/>
          </w:rPr>
          <w:fldChar w:fldCharType="end"/>
        </w:r>
      </w:hyperlink>
    </w:p>
    <w:p w14:paraId="71CA65E6" w14:textId="77777777" w:rsidR="00BB3432" w:rsidRPr="00275028" w:rsidRDefault="00B02965">
      <w:pPr>
        <w:pStyle w:val="TOC2"/>
        <w:rPr>
          <w:rFonts w:ascii="Calibri" w:hAnsi="Calibri" w:cs="Times New Roman"/>
          <w:color w:val="auto"/>
          <w:sz w:val="22"/>
          <w:szCs w:val="22"/>
        </w:rPr>
      </w:pPr>
      <w:hyperlink w:anchor="_Toc474156623" w:history="1">
        <w:r w:rsidR="00BB3432" w:rsidRPr="009705FB">
          <w:rPr>
            <w:rStyle w:val="Hyperlink"/>
          </w:rPr>
          <w:t>0.2</w:t>
        </w:r>
        <w:r w:rsidR="00BB3432" w:rsidRPr="00275028">
          <w:rPr>
            <w:rFonts w:ascii="Calibri" w:hAnsi="Calibri" w:cs="Times New Roman"/>
            <w:color w:val="auto"/>
            <w:sz w:val="22"/>
            <w:szCs w:val="22"/>
          </w:rPr>
          <w:tab/>
        </w:r>
        <w:r w:rsidR="00BB3432" w:rsidRPr="009705FB">
          <w:rPr>
            <w:rStyle w:val="Hyperlink"/>
          </w:rPr>
          <w:t>Accessing Commands and Domain Name System</w:t>
        </w:r>
        <w:r w:rsidR="00BB3432">
          <w:rPr>
            <w:webHidden/>
          </w:rPr>
          <w:tab/>
        </w:r>
        <w:r w:rsidR="00BB3432">
          <w:rPr>
            <w:webHidden/>
          </w:rPr>
          <w:fldChar w:fldCharType="begin"/>
        </w:r>
        <w:r w:rsidR="00BB3432">
          <w:rPr>
            <w:webHidden/>
          </w:rPr>
          <w:instrText xml:space="preserve"> PAGEREF _Toc474156623 \h </w:instrText>
        </w:r>
        <w:r w:rsidR="00BB3432">
          <w:rPr>
            <w:webHidden/>
          </w:rPr>
        </w:r>
        <w:r w:rsidR="00BB3432">
          <w:rPr>
            <w:webHidden/>
          </w:rPr>
          <w:fldChar w:fldCharType="separate"/>
        </w:r>
        <w:r>
          <w:rPr>
            <w:webHidden/>
          </w:rPr>
          <w:t>4</w:t>
        </w:r>
        <w:r w:rsidR="00BB3432">
          <w:rPr>
            <w:webHidden/>
          </w:rPr>
          <w:fldChar w:fldCharType="end"/>
        </w:r>
      </w:hyperlink>
    </w:p>
    <w:p w14:paraId="7CB412CD" w14:textId="77777777" w:rsidR="00BB3432" w:rsidRPr="00275028" w:rsidRDefault="00B02965">
      <w:pPr>
        <w:pStyle w:val="TOC2"/>
        <w:rPr>
          <w:rFonts w:ascii="Calibri" w:hAnsi="Calibri" w:cs="Times New Roman"/>
          <w:color w:val="auto"/>
          <w:sz w:val="22"/>
          <w:szCs w:val="22"/>
        </w:rPr>
      </w:pPr>
      <w:hyperlink w:anchor="_Toc474156624" w:history="1">
        <w:r w:rsidR="00BB3432" w:rsidRPr="009705FB">
          <w:rPr>
            <w:rStyle w:val="Hyperlink"/>
          </w:rPr>
          <w:t>0.3</w:t>
        </w:r>
        <w:r w:rsidR="00BB3432" w:rsidRPr="00275028">
          <w:rPr>
            <w:rFonts w:ascii="Calibri" w:hAnsi="Calibri" w:cs="Times New Roman"/>
            <w:color w:val="auto"/>
            <w:sz w:val="22"/>
            <w:szCs w:val="22"/>
          </w:rPr>
          <w:tab/>
        </w:r>
        <w:r w:rsidR="00BB3432" w:rsidRPr="009705FB">
          <w:rPr>
            <w:rStyle w:val="Hyperlink"/>
          </w:rPr>
          <w:t>Related Documentation</w:t>
        </w:r>
        <w:r w:rsidR="00BB3432">
          <w:rPr>
            <w:webHidden/>
          </w:rPr>
          <w:tab/>
        </w:r>
        <w:r w:rsidR="00BB3432">
          <w:rPr>
            <w:webHidden/>
          </w:rPr>
          <w:fldChar w:fldCharType="begin"/>
        </w:r>
        <w:r w:rsidR="00BB3432">
          <w:rPr>
            <w:webHidden/>
          </w:rPr>
          <w:instrText xml:space="preserve"> PAGEREF _Toc474156624 \h </w:instrText>
        </w:r>
        <w:r w:rsidR="00BB3432">
          <w:rPr>
            <w:webHidden/>
          </w:rPr>
        </w:r>
        <w:r w:rsidR="00BB3432">
          <w:rPr>
            <w:webHidden/>
          </w:rPr>
          <w:fldChar w:fldCharType="separate"/>
        </w:r>
        <w:r>
          <w:rPr>
            <w:webHidden/>
          </w:rPr>
          <w:t>4</w:t>
        </w:r>
        <w:r w:rsidR="00BB3432">
          <w:rPr>
            <w:webHidden/>
          </w:rPr>
          <w:fldChar w:fldCharType="end"/>
        </w:r>
      </w:hyperlink>
    </w:p>
    <w:p w14:paraId="23423231" w14:textId="77777777" w:rsidR="00BB3432" w:rsidRPr="00275028" w:rsidRDefault="00B02965">
      <w:pPr>
        <w:pStyle w:val="TOC3"/>
        <w:rPr>
          <w:rFonts w:ascii="Calibri" w:hAnsi="Calibri" w:cs="Times New Roman"/>
          <w:color w:val="auto"/>
          <w:sz w:val="22"/>
          <w:szCs w:val="22"/>
        </w:rPr>
      </w:pPr>
      <w:hyperlink w:anchor="_Toc474156625" w:history="1">
        <w:r w:rsidR="00BB3432" w:rsidRPr="009705FB">
          <w:rPr>
            <w:rStyle w:val="Hyperlink"/>
          </w:rPr>
          <w:t>0.3.1</w:t>
        </w:r>
        <w:r w:rsidR="00BB3432" w:rsidRPr="00275028">
          <w:rPr>
            <w:rFonts w:ascii="Calibri" w:hAnsi="Calibri" w:cs="Times New Roman"/>
            <w:color w:val="auto"/>
            <w:sz w:val="22"/>
            <w:szCs w:val="22"/>
          </w:rPr>
          <w:tab/>
        </w:r>
        <w:r w:rsidR="00BB3432" w:rsidRPr="009705FB">
          <w:rPr>
            <w:rStyle w:val="Hyperlink"/>
          </w:rPr>
          <w:t>Notice</w:t>
        </w:r>
        <w:r w:rsidR="00BB3432">
          <w:rPr>
            <w:webHidden/>
          </w:rPr>
          <w:tab/>
        </w:r>
        <w:r w:rsidR="00BB3432">
          <w:rPr>
            <w:webHidden/>
          </w:rPr>
          <w:fldChar w:fldCharType="begin"/>
        </w:r>
        <w:r w:rsidR="00BB3432">
          <w:rPr>
            <w:webHidden/>
          </w:rPr>
          <w:instrText xml:space="preserve"> PAGEREF _Toc474156625 \h </w:instrText>
        </w:r>
        <w:r w:rsidR="00BB3432">
          <w:rPr>
            <w:webHidden/>
          </w:rPr>
        </w:r>
        <w:r w:rsidR="00BB3432">
          <w:rPr>
            <w:webHidden/>
          </w:rPr>
          <w:fldChar w:fldCharType="separate"/>
        </w:r>
        <w:r>
          <w:rPr>
            <w:webHidden/>
          </w:rPr>
          <w:t>4</w:t>
        </w:r>
        <w:r w:rsidR="00BB3432">
          <w:rPr>
            <w:webHidden/>
          </w:rPr>
          <w:fldChar w:fldCharType="end"/>
        </w:r>
      </w:hyperlink>
    </w:p>
    <w:p w14:paraId="3D8C550C" w14:textId="77777777" w:rsidR="00BB3432" w:rsidRPr="00275028" w:rsidRDefault="00B02965">
      <w:pPr>
        <w:pStyle w:val="TOC3"/>
        <w:rPr>
          <w:rFonts w:ascii="Calibri" w:hAnsi="Calibri" w:cs="Times New Roman"/>
          <w:color w:val="auto"/>
          <w:sz w:val="22"/>
          <w:szCs w:val="22"/>
        </w:rPr>
      </w:pPr>
      <w:hyperlink w:anchor="_Toc474156626" w:history="1">
        <w:r w:rsidR="00BB3432" w:rsidRPr="009705FB">
          <w:rPr>
            <w:rStyle w:val="Hyperlink"/>
          </w:rPr>
          <w:t>0.3.2</w:t>
        </w:r>
        <w:r w:rsidR="00BB3432" w:rsidRPr="00275028">
          <w:rPr>
            <w:rFonts w:ascii="Calibri" w:hAnsi="Calibri" w:cs="Times New Roman"/>
            <w:color w:val="auto"/>
            <w:sz w:val="22"/>
            <w:szCs w:val="22"/>
          </w:rPr>
          <w:tab/>
        </w:r>
        <w:r w:rsidR="00BB3432" w:rsidRPr="009705FB">
          <w:rPr>
            <w:rStyle w:val="Hyperlink"/>
          </w:rPr>
          <w:t>Command-line Conventions</w:t>
        </w:r>
        <w:r w:rsidR="00BB3432">
          <w:rPr>
            <w:webHidden/>
          </w:rPr>
          <w:tab/>
        </w:r>
        <w:r w:rsidR="00BB3432">
          <w:rPr>
            <w:webHidden/>
          </w:rPr>
          <w:fldChar w:fldCharType="begin"/>
        </w:r>
        <w:r w:rsidR="00BB3432">
          <w:rPr>
            <w:webHidden/>
          </w:rPr>
          <w:instrText xml:space="preserve"> PAGEREF _Toc474156626 \h </w:instrText>
        </w:r>
        <w:r w:rsidR="00BB3432">
          <w:rPr>
            <w:webHidden/>
          </w:rPr>
        </w:r>
        <w:r w:rsidR="00BB3432">
          <w:rPr>
            <w:webHidden/>
          </w:rPr>
          <w:fldChar w:fldCharType="separate"/>
        </w:r>
        <w:r>
          <w:rPr>
            <w:webHidden/>
          </w:rPr>
          <w:t>5</w:t>
        </w:r>
        <w:r w:rsidR="00BB3432">
          <w:rPr>
            <w:webHidden/>
          </w:rPr>
          <w:fldChar w:fldCharType="end"/>
        </w:r>
      </w:hyperlink>
    </w:p>
    <w:p w14:paraId="4BA77FA1" w14:textId="77777777" w:rsidR="00BB3432" w:rsidRPr="00275028" w:rsidRDefault="00B02965">
      <w:pPr>
        <w:pStyle w:val="TOC3"/>
        <w:rPr>
          <w:rFonts w:ascii="Calibri" w:hAnsi="Calibri" w:cs="Times New Roman"/>
          <w:color w:val="auto"/>
          <w:sz w:val="22"/>
          <w:szCs w:val="22"/>
        </w:rPr>
      </w:pPr>
      <w:hyperlink w:anchor="_Toc474156627" w:history="1">
        <w:r w:rsidR="00BB3432" w:rsidRPr="009705FB">
          <w:rPr>
            <w:rStyle w:val="Hyperlink"/>
          </w:rPr>
          <w:t>0.3.3</w:t>
        </w:r>
        <w:r w:rsidR="00BB3432" w:rsidRPr="00275028">
          <w:rPr>
            <w:rFonts w:ascii="Calibri" w:hAnsi="Calibri" w:cs="Times New Roman"/>
            <w:color w:val="auto"/>
            <w:sz w:val="22"/>
            <w:szCs w:val="22"/>
          </w:rPr>
          <w:tab/>
        </w:r>
        <w:r w:rsidR="00BB3432" w:rsidRPr="009705FB">
          <w:rPr>
            <w:rStyle w:val="Hyperlink"/>
          </w:rPr>
          <w:t>Text Conventions</w:t>
        </w:r>
        <w:r w:rsidR="00BB3432">
          <w:rPr>
            <w:webHidden/>
          </w:rPr>
          <w:tab/>
        </w:r>
        <w:r w:rsidR="00BB3432">
          <w:rPr>
            <w:webHidden/>
          </w:rPr>
          <w:fldChar w:fldCharType="begin"/>
        </w:r>
        <w:r w:rsidR="00BB3432">
          <w:rPr>
            <w:webHidden/>
          </w:rPr>
          <w:instrText xml:space="preserve"> PAGEREF _Toc474156627 \h </w:instrText>
        </w:r>
        <w:r w:rsidR="00BB3432">
          <w:rPr>
            <w:webHidden/>
          </w:rPr>
        </w:r>
        <w:r w:rsidR="00BB3432">
          <w:rPr>
            <w:webHidden/>
          </w:rPr>
          <w:fldChar w:fldCharType="separate"/>
        </w:r>
        <w:r>
          <w:rPr>
            <w:webHidden/>
          </w:rPr>
          <w:t>5</w:t>
        </w:r>
        <w:r w:rsidR="00BB3432">
          <w:rPr>
            <w:webHidden/>
          </w:rPr>
          <w:fldChar w:fldCharType="end"/>
        </w:r>
      </w:hyperlink>
    </w:p>
    <w:p w14:paraId="73D82E42" w14:textId="77777777" w:rsidR="00BB3432" w:rsidRPr="00275028" w:rsidRDefault="00B02965">
      <w:pPr>
        <w:pStyle w:val="TOC2"/>
        <w:rPr>
          <w:rFonts w:ascii="Calibri" w:hAnsi="Calibri" w:cs="Times New Roman"/>
          <w:color w:val="auto"/>
          <w:sz w:val="22"/>
          <w:szCs w:val="22"/>
        </w:rPr>
      </w:pPr>
      <w:hyperlink w:anchor="_Toc474156628" w:history="1">
        <w:r w:rsidR="00BB3432" w:rsidRPr="009705FB">
          <w:rPr>
            <w:rStyle w:val="Hyperlink"/>
          </w:rPr>
          <w:t>0.4</w:t>
        </w:r>
        <w:r w:rsidR="00BB3432" w:rsidRPr="00275028">
          <w:rPr>
            <w:rFonts w:ascii="Calibri" w:hAnsi="Calibri" w:cs="Times New Roman"/>
            <w:color w:val="auto"/>
            <w:sz w:val="22"/>
            <w:szCs w:val="22"/>
          </w:rPr>
          <w:tab/>
        </w:r>
        <w:r w:rsidR="00BB3432" w:rsidRPr="009705FB">
          <w:rPr>
            <w:rStyle w:val="Hyperlink"/>
          </w:rPr>
          <w:t>Contact Information</w:t>
        </w:r>
        <w:r w:rsidR="00BB3432">
          <w:rPr>
            <w:webHidden/>
          </w:rPr>
          <w:tab/>
        </w:r>
        <w:r w:rsidR="00BB3432">
          <w:rPr>
            <w:webHidden/>
          </w:rPr>
          <w:fldChar w:fldCharType="begin"/>
        </w:r>
        <w:r w:rsidR="00BB3432">
          <w:rPr>
            <w:webHidden/>
          </w:rPr>
          <w:instrText xml:space="preserve"> PAGEREF _Toc474156628 \h </w:instrText>
        </w:r>
        <w:r w:rsidR="00BB3432">
          <w:rPr>
            <w:webHidden/>
          </w:rPr>
        </w:r>
        <w:r w:rsidR="00BB3432">
          <w:rPr>
            <w:webHidden/>
          </w:rPr>
          <w:fldChar w:fldCharType="separate"/>
        </w:r>
        <w:r>
          <w:rPr>
            <w:webHidden/>
          </w:rPr>
          <w:t>6</w:t>
        </w:r>
        <w:r w:rsidR="00BB3432">
          <w:rPr>
            <w:webHidden/>
          </w:rPr>
          <w:fldChar w:fldCharType="end"/>
        </w:r>
      </w:hyperlink>
    </w:p>
    <w:p w14:paraId="477393F6" w14:textId="77777777" w:rsidR="00BB3432" w:rsidRPr="00275028" w:rsidRDefault="00B02965">
      <w:pPr>
        <w:pStyle w:val="TOC2"/>
        <w:rPr>
          <w:rFonts w:ascii="Calibri" w:hAnsi="Calibri" w:cs="Times New Roman"/>
          <w:color w:val="auto"/>
          <w:sz w:val="22"/>
          <w:szCs w:val="22"/>
        </w:rPr>
      </w:pPr>
      <w:hyperlink w:anchor="_Toc474156629" w:history="1">
        <w:r w:rsidR="00BB3432" w:rsidRPr="009705FB">
          <w:rPr>
            <w:rStyle w:val="Hyperlink"/>
          </w:rPr>
          <w:t>0.5</w:t>
        </w:r>
        <w:r w:rsidR="00BB3432" w:rsidRPr="00275028">
          <w:rPr>
            <w:rFonts w:ascii="Calibri" w:hAnsi="Calibri" w:cs="Times New Roman"/>
            <w:color w:val="auto"/>
            <w:sz w:val="22"/>
            <w:szCs w:val="22"/>
          </w:rPr>
          <w:tab/>
        </w:r>
        <w:r w:rsidR="00BB3432" w:rsidRPr="009705FB">
          <w:rPr>
            <w:rStyle w:val="Hyperlink"/>
          </w:rPr>
          <w:t>Authors and Contributors</w:t>
        </w:r>
        <w:r w:rsidR="00BB3432">
          <w:rPr>
            <w:webHidden/>
          </w:rPr>
          <w:tab/>
        </w:r>
        <w:r w:rsidR="00BB3432">
          <w:rPr>
            <w:webHidden/>
          </w:rPr>
          <w:fldChar w:fldCharType="begin"/>
        </w:r>
        <w:r w:rsidR="00BB3432">
          <w:rPr>
            <w:webHidden/>
          </w:rPr>
          <w:instrText xml:space="preserve"> PAGEREF _Toc474156629 \h </w:instrText>
        </w:r>
        <w:r w:rsidR="00BB3432">
          <w:rPr>
            <w:webHidden/>
          </w:rPr>
        </w:r>
        <w:r w:rsidR="00BB3432">
          <w:rPr>
            <w:webHidden/>
          </w:rPr>
          <w:fldChar w:fldCharType="separate"/>
        </w:r>
        <w:r>
          <w:rPr>
            <w:webHidden/>
          </w:rPr>
          <w:t>6</w:t>
        </w:r>
        <w:r w:rsidR="00BB3432">
          <w:rPr>
            <w:webHidden/>
          </w:rPr>
          <w:fldChar w:fldCharType="end"/>
        </w:r>
      </w:hyperlink>
    </w:p>
    <w:p w14:paraId="3800131E" w14:textId="77777777" w:rsidR="00BB3432" w:rsidRPr="00275028" w:rsidRDefault="00B02965">
      <w:pPr>
        <w:pStyle w:val="TOC3"/>
        <w:rPr>
          <w:rFonts w:ascii="Calibri" w:hAnsi="Calibri" w:cs="Times New Roman"/>
          <w:color w:val="auto"/>
          <w:sz w:val="22"/>
          <w:szCs w:val="22"/>
        </w:rPr>
      </w:pPr>
      <w:hyperlink w:anchor="_Toc474156630" w:history="1">
        <w:r w:rsidR="00BB3432" w:rsidRPr="009705FB">
          <w:rPr>
            <w:rStyle w:val="Hyperlink"/>
          </w:rPr>
          <w:t>0.5.1</w:t>
        </w:r>
        <w:r w:rsidR="00BB3432" w:rsidRPr="00275028">
          <w:rPr>
            <w:rFonts w:ascii="Calibri" w:hAnsi="Calibri" w:cs="Times New Roman"/>
            <w:color w:val="auto"/>
            <w:sz w:val="22"/>
            <w:szCs w:val="22"/>
          </w:rPr>
          <w:tab/>
        </w:r>
        <w:r w:rsidR="00BB3432" w:rsidRPr="009705FB">
          <w:rPr>
            <w:rStyle w:val="Hyperlink"/>
          </w:rPr>
          <w:t>Table 0</w:t>
        </w:r>
        <w:r w:rsidR="00BB3432" w:rsidRPr="009705FB">
          <w:rPr>
            <w:rStyle w:val="Hyperlink"/>
          </w:rPr>
          <w:noBreakHyphen/>
          <w:t>3 Contributors</w:t>
        </w:r>
        <w:r w:rsidR="00BB3432">
          <w:rPr>
            <w:webHidden/>
          </w:rPr>
          <w:tab/>
        </w:r>
        <w:r w:rsidR="00BB3432">
          <w:rPr>
            <w:webHidden/>
          </w:rPr>
          <w:fldChar w:fldCharType="begin"/>
        </w:r>
        <w:r w:rsidR="00BB3432">
          <w:rPr>
            <w:webHidden/>
          </w:rPr>
          <w:instrText xml:space="preserve"> PAGEREF _Toc474156630 \h </w:instrText>
        </w:r>
        <w:r w:rsidR="00BB3432">
          <w:rPr>
            <w:webHidden/>
          </w:rPr>
        </w:r>
        <w:r w:rsidR="00BB3432">
          <w:rPr>
            <w:webHidden/>
          </w:rPr>
          <w:fldChar w:fldCharType="separate"/>
        </w:r>
        <w:r>
          <w:rPr>
            <w:webHidden/>
          </w:rPr>
          <w:t>6</w:t>
        </w:r>
        <w:r w:rsidR="00BB3432">
          <w:rPr>
            <w:webHidden/>
          </w:rPr>
          <w:fldChar w:fldCharType="end"/>
        </w:r>
      </w:hyperlink>
    </w:p>
    <w:p w14:paraId="75EA3C10" w14:textId="77777777" w:rsidR="00BB3432" w:rsidRPr="00275028" w:rsidRDefault="00B02965">
      <w:pPr>
        <w:pStyle w:val="TOC2"/>
        <w:rPr>
          <w:rFonts w:ascii="Calibri" w:hAnsi="Calibri" w:cs="Times New Roman"/>
          <w:color w:val="auto"/>
          <w:sz w:val="22"/>
          <w:szCs w:val="22"/>
        </w:rPr>
      </w:pPr>
      <w:hyperlink w:anchor="_Toc474156631" w:history="1">
        <w:r w:rsidR="00BB3432" w:rsidRPr="009705FB">
          <w:rPr>
            <w:rStyle w:val="Hyperlink"/>
          </w:rPr>
          <w:t>0.6</w:t>
        </w:r>
        <w:r w:rsidR="00BB3432" w:rsidRPr="00275028">
          <w:rPr>
            <w:rFonts w:ascii="Calibri" w:hAnsi="Calibri" w:cs="Times New Roman"/>
            <w:color w:val="auto"/>
            <w:sz w:val="22"/>
            <w:szCs w:val="22"/>
          </w:rPr>
          <w:tab/>
        </w:r>
        <w:r w:rsidR="00BB3432" w:rsidRPr="009705FB">
          <w:rPr>
            <w:rStyle w:val="Hyperlink"/>
          </w:rPr>
          <w:t>Terms and Acronyms</w:t>
        </w:r>
        <w:r w:rsidR="00BB3432">
          <w:rPr>
            <w:webHidden/>
          </w:rPr>
          <w:tab/>
        </w:r>
        <w:r w:rsidR="00BB3432">
          <w:rPr>
            <w:webHidden/>
          </w:rPr>
          <w:fldChar w:fldCharType="begin"/>
        </w:r>
        <w:r w:rsidR="00BB3432">
          <w:rPr>
            <w:webHidden/>
          </w:rPr>
          <w:instrText xml:space="preserve"> PAGEREF _Toc474156631 \h </w:instrText>
        </w:r>
        <w:r w:rsidR="00BB3432">
          <w:rPr>
            <w:webHidden/>
          </w:rPr>
        </w:r>
        <w:r w:rsidR="00BB3432">
          <w:rPr>
            <w:webHidden/>
          </w:rPr>
          <w:fldChar w:fldCharType="separate"/>
        </w:r>
        <w:r>
          <w:rPr>
            <w:webHidden/>
          </w:rPr>
          <w:t>7</w:t>
        </w:r>
        <w:r w:rsidR="00BB3432">
          <w:rPr>
            <w:webHidden/>
          </w:rPr>
          <w:fldChar w:fldCharType="end"/>
        </w:r>
      </w:hyperlink>
    </w:p>
    <w:p w14:paraId="360F2DAB" w14:textId="77777777" w:rsidR="00BB3432" w:rsidRPr="00275028" w:rsidRDefault="00B02965">
      <w:pPr>
        <w:pStyle w:val="TOC1"/>
        <w:rPr>
          <w:rFonts w:ascii="Calibri" w:hAnsi="Calibri" w:cs="Times New Roman"/>
          <w:color w:val="auto"/>
          <w:sz w:val="22"/>
          <w:szCs w:val="22"/>
        </w:rPr>
      </w:pPr>
      <w:hyperlink w:anchor="_Toc474156632" w:history="1">
        <w:r w:rsidR="00BB3432" w:rsidRPr="009705FB">
          <w:rPr>
            <w:rStyle w:val="Hyperlink"/>
          </w:rPr>
          <w:t>1.</w:t>
        </w:r>
        <w:r w:rsidR="00BB3432" w:rsidRPr="00275028">
          <w:rPr>
            <w:rFonts w:ascii="Calibri" w:hAnsi="Calibri" w:cs="Times New Roman"/>
            <w:color w:val="auto"/>
            <w:sz w:val="22"/>
            <w:szCs w:val="22"/>
          </w:rPr>
          <w:tab/>
        </w:r>
        <w:r w:rsidR="00BB3432" w:rsidRPr="009705FB">
          <w:rPr>
            <w:rStyle w:val="Hyperlink"/>
          </w:rPr>
          <w:t>Application Controller</w:t>
        </w:r>
        <w:r w:rsidR="00BB3432">
          <w:rPr>
            <w:webHidden/>
          </w:rPr>
          <w:tab/>
        </w:r>
        <w:r w:rsidR="00BB3432">
          <w:rPr>
            <w:webHidden/>
          </w:rPr>
          <w:fldChar w:fldCharType="begin"/>
        </w:r>
        <w:r w:rsidR="00BB3432">
          <w:rPr>
            <w:webHidden/>
          </w:rPr>
          <w:instrText xml:space="preserve"> PAGEREF _Toc474156632 \h </w:instrText>
        </w:r>
        <w:r w:rsidR="00BB3432">
          <w:rPr>
            <w:webHidden/>
          </w:rPr>
        </w:r>
        <w:r w:rsidR="00BB3432">
          <w:rPr>
            <w:webHidden/>
          </w:rPr>
          <w:fldChar w:fldCharType="separate"/>
        </w:r>
        <w:r>
          <w:rPr>
            <w:webHidden/>
          </w:rPr>
          <w:t>8</w:t>
        </w:r>
        <w:r w:rsidR="00BB3432">
          <w:rPr>
            <w:webHidden/>
          </w:rPr>
          <w:fldChar w:fldCharType="end"/>
        </w:r>
      </w:hyperlink>
    </w:p>
    <w:p w14:paraId="7F57DCB2" w14:textId="77777777" w:rsidR="00BB3432" w:rsidRPr="00275028" w:rsidRDefault="00B02965">
      <w:pPr>
        <w:pStyle w:val="TOC2"/>
        <w:rPr>
          <w:rFonts w:ascii="Calibri" w:hAnsi="Calibri" w:cs="Times New Roman"/>
          <w:color w:val="auto"/>
          <w:sz w:val="22"/>
          <w:szCs w:val="22"/>
        </w:rPr>
      </w:pPr>
      <w:hyperlink w:anchor="_Toc474156633" w:history="1">
        <w:r w:rsidR="00BB3432" w:rsidRPr="009705FB">
          <w:rPr>
            <w:rStyle w:val="Hyperlink"/>
          </w:rPr>
          <w:t>1.1</w:t>
        </w:r>
        <w:r w:rsidR="00BB3432" w:rsidRPr="00275028">
          <w:rPr>
            <w:rFonts w:ascii="Calibri" w:hAnsi="Calibri" w:cs="Times New Roman"/>
            <w:color w:val="auto"/>
            <w:sz w:val="22"/>
            <w:szCs w:val="22"/>
          </w:rPr>
          <w:tab/>
        </w:r>
        <w:r w:rsidR="00BB3432" w:rsidRPr="009705FB">
          <w:rPr>
            <w:rStyle w:val="Hyperlink"/>
          </w:rPr>
          <w:t>Overview</w:t>
        </w:r>
        <w:r w:rsidR="00BB3432">
          <w:rPr>
            <w:webHidden/>
          </w:rPr>
          <w:tab/>
        </w:r>
        <w:r w:rsidR="00BB3432">
          <w:rPr>
            <w:webHidden/>
          </w:rPr>
          <w:fldChar w:fldCharType="begin"/>
        </w:r>
        <w:r w:rsidR="00BB3432">
          <w:rPr>
            <w:webHidden/>
          </w:rPr>
          <w:instrText xml:space="preserve"> PAGEREF _Toc474156633 \h </w:instrText>
        </w:r>
        <w:r w:rsidR="00BB3432">
          <w:rPr>
            <w:webHidden/>
          </w:rPr>
        </w:r>
        <w:r w:rsidR="00BB3432">
          <w:rPr>
            <w:webHidden/>
          </w:rPr>
          <w:fldChar w:fldCharType="separate"/>
        </w:r>
        <w:r>
          <w:rPr>
            <w:webHidden/>
          </w:rPr>
          <w:t>8</w:t>
        </w:r>
        <w:r w:rsidR="00BB3432">
          <w:rPr>
            <w:webHidden/>
          </w:rPr>
          <w:fldChar w:fldCharType="end"/>
        </w:r>
      </w:hyperlink>
    </w:p>
    <w:p w14:paraId="68BAA839" w14:textId="77777777" w:rsidR="00BB3432" w:rsidRPr="00275028" w:rsidRDefault="00B02965">
      <w:pPr>
        <w:pStyle w:val="TOC2"/>
        <w:rPr>
          <w:rFonts w:ascii="Calibri" w:hAnsi="Calibri" w:cs="Times New Roman"/>
          <w:color w:val="auto"/>
          <w:sz w:val="22"/>
          <w:szCs w:val="22"/>
        </w:rPr>
      </w:pPr>
      <w:hyperlink w:anchor="_Toc474156634" w:history="1">
        <w:r w:rsidR="00BB3432" w:rsidRPr="009705FB">
          <w:rPr>
            <w:rStyle w:val="Hyperlink"/>
          </w:rPr>
          <w:t>1.2</w:t>
        </w:r>
        <w:r w:rsidR="00BB3432" w:rsidRPr="00275028">
          <w:rPr>
            <w:rFonts w:ascii="Calibri" w:hAnsi="Calibri" w:cs="Times New Roman"/>
            <w:color w:val="auto"/>
            <w:sz w:val="22"/>
            <w:szCs w:val="22"/>
          </w:rPr>
          <w:tab/>
        </w:r>
        <w:r w:rsidR="00BB3432" w:rsidRPr="009705FB">
          <w:rPr>
            <w:rStyle w:val="Hyperlink"/>
          </w:rPr>
          <w:t>Implementation</w:t>
        </w:r>
        <w:r w:rsidR="00BB3432">
          <w:rPr>
            <w:webHidden/>
          </w:rPr>
          <w:tab/>
        </w:r>
        <w:r w:rsidR="00BB3432">
          <w:rPr>
            <w:webHidden/>
          </w:rPr>
          <w:fldChar w:fldCharType="begin"/>
        </w:r>
        <w:r w:rsidR="00BB3432">
          <w:rPr>
            <w:webHidden/>
          </w:rPr>
          <w:instrText xml:space="preserve"> PAGEREF _Toc474156634 \h </w:instrText>
        </w:r>
        <w:r w:rsidR="00BB3432">
          <w:rPr>
            <w:webHidden/>
          </w:rPr>
        </w:r>
        <w:r w:rsidR="00BB3432">
          <w:rPr>
            <w:webHidden/>
          </w:rPr>
          <w:fldChar w:fldCharType="separate"/>
        </w:r>
        <w:r>
          <w:rPr>
            <w:webHidden/>
          </w:rPr>
          <w:t>8</w:t>
        </w:r>
        <w:r w:rsidR="00BB3432">
          <w:rPr>
            <w:webHidden/>
          </w:rPr>
          <w:fldChar w:fldCharType="end"/>
        </w:r>
      </w:hyperlink>
    </w:p>
    <w:p w14:paraId="5BD493CF" w14:textId="77777777" w:rsidR="00BB3432" w:rsidRPr="00275028" w:rsidRDefault="00B02965">
      <w:pPr>
        <w:pStyle w:val="TOC2"/>
        <w:rPr>
          <w:rFonts w:ascii="Calibri" w:hAnsi="Calibri" w:cs="Times New Roman"/>
          <w:color w:val="auto"/>
          <w:sz w:val="22"/>
          <w:szCs w:val="22"/>
        </w:rPr>
      </w:pPr>
      <w:hyperlink w:anchor="_Toc474156635" w:history="1">
        <w:r w:rsidR="00BB3432" w:rsidRPr="009705FB">
          <w:rPr>
            <w:rStyle w:val="Hyperlink"/>
          </w:rPr>
          <w:t>1.3</w:t>
        </w:r>
        <w:r w:rsidR="00BB3432" w:rsidRPr="00275028">
          <w:rPr>
            <w:rFonts w:ascii="Calibri" w:hAnsi="Calibri" w:cs="Times New Roman"/>
            <w:color w:val="auto"/>
            <w:sz w:val="22"/>
            <w:szCs w:val="22"/>
          </w:rPr>
          <w:tab/>
        </w:r>
        <w:r w:rsidR="00BB3432" w:rsidRPr="009705FB">
          <w:rPr>
            <w:rStyle w:val="Hyperlink"/>
          </w:rPr>
          <w:t>Features</w:t>
        </w:r>
        <w:r w:rsidR="00BB3432">
          <w:rPr>
            <w:webHidden/>
          </w:rPr>
          <w:tab/>
        </w:r>
        <w:r w:rsidR="00BB3432">
          <w:rPr>
            <w:webHidden/>
          </w:rPr>
          <w:fldChar w:fldCharType="begin"/>
        </w:r>
        <w:r w:rsidR="00BB3432">
          <w:rPr>
            <w:webHidden/>
          </w:rPr>
          <w:instrText xml:space="preserve"> PAGEREF _Toc474156635 \h </w:instrText>
        </w:r>
        <w:r w:rsidR="00BB3432">
          <w:rPr>
            <w:webHidden/>
          </w:rPr>
        </w:r>
        <w:r w:rsidR="00BB3432">
          <w:rPr>
            <w:webHidden/>
          </w:rPr>
          <w:fldChar w:fldCharType="separate"/>
        </w:r>
        <w:r>
          <w:rPr>
            <w:webHidden/>
          </w:rPr>
          <w:t>8</w:t>
        </w:r>
        <w:r w:rsidR="00BB3432">
          <w:rPr>
            <w:webHidden/>
          </w:rPr>
          <w:fldChar w:fldCharType="end"/>
        </w:r>
      </w:hyperlink>
    </w:p>
    <w:p w14:paraId="053744C5" w14:textId="77777777" w:rsidR="00BB3432" w:rsidRPr="00275028" w:rsidRDefault="00B02965">
      <w:pPr>
        <w:pStyle w:val="TOC2"/>
        <w:rPr>
          <w:rFonts w:ascii="Calibri" w:hAnsi="Calibri" w:cs="Times New Roman"/>
          <w:color w:val="auto"/>
          <w:sz w:val="22"/>
          <w:szCs w:val="22"/>
        </w:rPr>
      </w:pPr>
      <w:hyperlink w:anchor="_Toc474156636" w:history="1">
        <w:r w:rsidR="00BB3432" w:rsidRPr="009705FB">
          <w:rPr>
            <w:rStyle w:val="Hyperlink"/>
          </w:rPr>
          <w:t>1.4</w:t>
        </w:r>
        <w:r w:rsidR="00BB3432" w:rsidRPr="00275028">
          <w:rPr>
            <w:rFonts w:ascii="Calibri" w:hAnsi="Calibri" w:cs="Times New Roman"/>
            <w:color w:val="auto"/>
            <w:sz w:val="22"/>
            <w:szCs w:val="22"/>
          </w:rPr>
          <w:tab/>
        </w:r>
        <w:r w:rsidR="00BB3432" w:rsidRPr="009705FB">
          <w:rPr>
            <w:rStyle w:val="Hyperlink"/>
          </w:rPr>
          <w:t>Application Controller Interface</w:t>
        </w:r>
        <w:r w:rsidR="00BB3432">
          <w:rPr>
            <w:webHidden/>
          </w:rPr>
          <w:tab/>
        </w:r>
        <w:r w:rsidR="00BB3432">
          <w:rPr>
            <w:webHidden/>
          </w:rPr>
          <w:fldChar w:fldCharType="begin"/>
        </w:r>
        <w:r w:rsidR="00BB3432">
          <w:rPr>
            <w:webHidden/>
          </w:rPr>
          <w:instrText xml:space="preserve"> PAGEREF _Toc474156636 \h </w:instrText>
        </w:r>
        <w:r w:rsidR="00BB3432">
          <w:rPr>
            <w:webHidden/>
          </w:rPr>
        </w:r>
        <w:r w:rsidR="00BB3432">
          <w:rPr>
            <w:webHidden/>
          </w:rPr>
          <w:fldChar w:fldCharType="separate"/>
        </w:r>
        <w:r>
          <w:rPr>
            <w:webHidden/>
          </w:rPr>
          <w:t>9</w:t>
        </w:r>
        <w:r w:rsidR="00BB3432">
          <w:rPr>
            <w:webHidden/>
          </w:rPr>
          <w:fldChar w:fldCharType="end"/>
        </w:r>
      </w:hyperlink>
    </w:p>
    <w:p w14:paraId="3455E181" w14:textId="77777777" w:rsidR="00BB3432" w:rsidRPr="00275028" w:rsidRDefault="00B02965">
      <w:pPr>
        <w:pStyle w:val="TOC3"/>
        <w:rPr>
          <w:rFonts w:ascii="Calibri" w:hAnsi="Calibri" w:cs="Times New Roman"/>
          <w:color w:val="auto"/>
          <w:sz w:val="22"/>
          <w:szCs w:val="22"/>
        </w:rPr>
      </w:pPr>
      <w:hyperlink w:anchor="_Toc474156637" w:history="1">
        <w:r w:rsidR="00BB3432" w:rsidRPr="009705FB">
          <w:rPr>
            <w:rStyle w:val="Hyperlink"/>
          </w:rPr>
          <w:t>1.4.1</w:t>
        </w:r>
        <w:r w:rsidR="00BB3432" w:rsidRPr="00275028">
          <w:rPr>
            <w:rFonts w:ascii="Calibri" w:hAnsi="Calibri" w:cs="Times New Roman"/>
            <w:color w:val="auto"/>
            <w:sz w:val="22"/>
            <w:szCs w:val="22"/>
          </w:rPr>
          <w:tab/>
        </w:r>
        <w:r w:rsidR="00BB3432" w:rsidRPr="009705FB">
          <w:rPr>
            <w:rStyle w:val="Hyperlink"/>
          </w:rPr>
          <w:t>Overview</w:t>
        </w:r>
        <w:r w:rsidR="00BB3432">
          <w:rPr>
            <w:webHidden/>
          </w:rPr>
          <w:tab/>
        </w:r>
        <w:r w:rsidR="00BB3432">
          <w:rPr>
            <w:webHidden/>
          </w:rPr>
          <w:fldChar w:fldCharType="begin"/>
        </w:r>
        <w:r w:rsidR="00BB3432">
          <w:rPr>
            <w:webHidden/>
          </w:rPr>
          <w:instrText xml:space="preserve"> PAGEREF _Toc474156637 \h </w:instrText>
        </w:r>
        <w:r w:rsidR="00BB3432">
          <w:rPr>
            <w:webHidden/>
          </w:rPr>
        </w:r>
        <w:r w:rsidR="00BB3432">
          <w:rPr>
            <w:webHidden/>
          </w:rPr>
          <w:fldChar w:fldCharType="separate"/>
        </w:r>
        <w:r>
          <w:rPr>
            <w:webHidden/>
          </w:rPr>
          <w:t>9</w:t>
        </w:r>
        <w:r w:rsidR="00BB3432">
          <w:rPr>
            <w:webHidden/>
          </w:rPr>
          <w:fldChar w:fldCharType="end"/>
        </w:r>
      </w:hyperlink>
    </w:p>
    <w:p w14:paraId="5DB8E495" w14:textId="77777777" w:rsidR="00BB3432" w:rsidRPr="00275028" w:rsidRDefault="00B02965">
      <w:pPr>
        <w:pStyle w:val="TOC3"/>
        <w:rPr>
          <w:rFonts w:ascii="Calibri" w:hAnsi="Calibri" w:cs="Times New Roman"/>
          <w:color w:val="auto"/>
          <w:sz w:val="22"/>
          <w:szCs w:val="22"/>
        </w:rPr>
      </w:pPr>
      <w:hyperlink w:anchor="_Toc474156638" w:history="1">
        <w:r w:rsidR="00BB3432" w:rsidRPr="009705FB">
          <w:rPr>
            <w:rStyle w:val="Hyperlink"/>
          </w:rPr>
          <w:t>1.4.2</w:t>
        </w:r>
        <w:r w:rsidR="00BB3432" w:rsidRPr="00275028">
          <w:rPr>
            <w:rFonts w:ascii="Calibri" w:hAnsi="Calibri" w:cs="Times New Roman"/>
            <w:color w:val="auto"/>
            <w:sz w:val="22"/>
            <w:szCs w:val="22"/>
          </w:rPr>
          <w:tab/>
        </w:r>
        <w:r w:rsidR="00BB3432" w:rsidRPr="009705FB">
          <w:rPr>
            <w:rStyle w:val="Hyperlink"/>
          </w:rPr>
          <w:t>Dashboard</w:t>
        </w:r>
        <w:r w:rsidR="00BB3432">
          <w:rPr>
            <w:webHidden/>
          </w:rPr>
          <w:tab/>
        </w:r>
        <w:r w:rsidR="00BB3432">
          <w:rPr>
            <w:webHidden/>
          </w:rPr>
          <w:fldChar w:fldCharType="begin"/>
        </w:r>
        <w:r w:rsidR="00BB3432">
          <w:rPr>
            <w:webHidden/>
          </w:rPr>
          <w:instrText xml:space="preserve"> PAGEREF _Toc474156638 \h </w:instrText>
        </w:r>
        <w:r w:rsidR="00BB3432">
          <w:rPr>
            <w:webHidden/>
          </w:rPr>
        </w:r>
        <w:r w:rsidR="00BB3432">
          <w:rPr>
            <w:webHidden/>
          </w:rPr>
          <w:fldChar w:fldCharType="separate"/>
        </w:r>
        <w:r>
          <w:rPr>
            <w:webHidden/>
          </w:rPr>
          <w:t>9</w:t>
        </w:r>
        <w:r w:rsidR="00BB3432">
          <w:rPr>
            <w:webHidden/>
          </w:rPr>
          <w:fldChar w:fldCharType="end"/>
        </w:r>
      </w:hyperlink>
    </w:p>
    <w:p w14:paraId="1926165A" w14:textId="77777777" w:rsidR="00BB3432" w:rsidRPr="00275028" w:rsidRDefault="00B02965">
      <w:pPr>
        <w:pStyle w:val="TOC3"/>
        <w:rPr>
          <w:rFonts w:ascii="Calibri" w:hAnsi="Calibri" w:cs="Times New Roman"/>
          <w:color w:val="auto"/>
          <w:sz w:val="22"/>
          <w:szCs w:val="22"/>
        </w:rPr>
      </w:pPr>
      <w:hyperlink w:anchor="_Toc474156639" w:history="1">
        <w:r w:rsidR="00BB3432" w:rsidRPr="009705FB">
          <w:rPr>
            <w:rStyle w:val="Hyperlink"/>
          </w:rPr>
          <w:t>1.4.3</w:t>
        </w:r>
        <w:r w:rsidR="00BB3432" w:rsidRPr="00275028">
          <w:rPr>
            <w:rFonts w:ascii="Calibri" w:hAnsi="Calibri" w:cs="Times New Roman"/>
            <w:color w:val="auto"/>
            <w:sz w:val="22"/>
            <w:szCs w:val="22"/>
          </w:rPr>
          <w:tab/>
        </w:r>
        <w:r w:rsidR="00BB3432" w:rsidRPr="009705FB">
          <w:rPr>
            <w:rStyle w:val="Hyperlink"/>
          </w:rPr>
          <w:t>Karaf Web Console</w:t>
        </w:r>
        <w:r w:rsidR="00BB3432">
          <w:rPr>
            <w:webHidden/>
          </w:rPr>
          <w:tab/>
        </w:r>
        <w:r w:rsidR="00BB3432">
          <w:rPr>
            <w:webHidden/>
          </w:rPr>
          <w:fldChar w:fldCharType="begin"/>
        </w:r>
        <w:r w:rsidR="00BB3432">
          <w:rPr>
            <w:webHidden/>
          </w:rPr>
          <w:instrText xml:space="preserve"> PAGEREF _Toc474156639 \h </w:instrText>
        </w:r>
        <w:r w:rsidR="00BB3432">
          <w:rPr>
            <w:webHidden/>
          </w:rPr>
        </w:r>
        <w:r w:rsidR="00BB3432">
          <w:rPr>
            <w:webHidden/>
          </w:rPr>
          <w:fldChar w:fldCharType="separate"/>
        </w:r>
        <w:r>
          <w:rPr>
            <w:webHidden/>
          </w:rPr>
          <w:t>12</w:t>
        </w:r>
        <w:r w:rsidR="00BB3432">
          <w:rPr>
            <w:webHidden/>
          </w:rPr>
          <w:fldChar w:fldCharType="end"/>
        </w:r>
      </w:hyperlink>
    </w:p>
    <w:p w14:paraId="65343596" w14:textId="77777777" w:rsidR="00BB3432" w:rsidRPr="00275028" w:rsidRDefault="00B02965">
      <w:pPr>
        <w:pStyle w:val="TOC2"/>
        <w:rPr>
          <w:rFonts w:ascii="Calibri" w:hAnsi="Calibri" w:cs="Times New Roman"/>
          <w:color w:val="auto"/>
          <w:sz w:val="22"/>
          <w:szCs w:val="22"/>
        </w:rPr>
      </w:pPr>
      <w:hyperlink w:anchor="_Toc474156640" w:history="1">
        <w:r w:rsidR="00BB3432" w:rsidRPr="009705FB">
          <w:rPr>
            <w:rStyle w:val="Hyperlink"/>
          </w:rPr>
          <w:t>1.5</w:t>
        </w:r>
        <w:r w:rsidR="00BB3432" w:rsidRPr="00275028">
          <w:rPr>
            <w:rFonts w:ascii="Calibri" w:hAnsi="Calibri" w:cs="Times New Roman"/>
            <w:color w:val="auto"/>
            <w:sz w:val="22"/>
            <w:szCs w:val="22"/>
          </w:rPr>
          <w:tab/>
        </w:r>
        <w:r w:rsidR="00BB3432" w:rsidRPr="009705FB">
          <w:rPr>
            <w:rStyle w:val="Hyperlink"/>
          </w:rPr>
          <w:t>Architecture</w:t>
        </w:r>
        <w:r w:rsidR="00BB3432">
          <w:rPr>
            <w:webHidden/>
          </w:rPr>
          <w:tab/>
        </w:r>
        <w:r w:rsidR="00BB3432">
          <w:rPr>
            <w:webHidden/>
          </w:rPr>
          <w:fldChar w:fldCharType="begin"/>
        </w:r>
        <w:r w:rsidR="00BB3432">
          <w:rPr>
            <w:webHidden/>
          </w:rPr>
          <w:instrText xml:space="preserve"> PAGEREF _Toc474156640 \h </w:instrText>
        </w:r>
        <w:r w:rsidR="00BB3432">
          <w:rPr>
            <w:webHidden/>
          </w:rPr>
        </w:r>
        <w:r w:rsidR="00BB3432">
          <w:rPr>
            <w:webHidden/>
          </w:rPr>
          <w:fldChar w:fldCharType="separate"/>
        </w:r>
        <w:r>
          <w:rPr>
            <w:webHidden/>
          </w:rPr>
          <w:t>12</w:t>
        </w:r>
        <w:r w:rsidR="00BB3432">
          <w:rPr>
            <w:webHidden/>
          </w:rPr>
          <w:fldChar w:fldCharType="end"/>
        </w:r>
      </w:hyperlink>
    </w:p>
    <w:p w14:paraId="1EF8B2DB" w14:textId="77777777" w:rsidR="00BB3432" w:rsidRPr="00275028" w:rsidRDefault="00B02965">
      <w:pPr>
        <w:pStyle w:val="TOC3"/>
        <w:rPr>
          <w:rFonts w:ascii="Calibri" w:hAnsi="Calibri" w:cs="Times New Roman"/>
          <w:color w:val="auto"/>
          <w:sz w:val="22"/>
          <w:szCs w:val="22"/>
        </w:rPr>
      </w:pPr>
      <w:hyperlink w:anchor="_Toc474156641" w:history="1">
        <w:r w:rsidR="00BB3432" w:rsidRPr="009705FB">
          <w:rPr>
            <w:rStyle w:val="Hyperlink"/>
          </w:rPr>
          <w:t>1.5.1</w:t>
        </w:r>
        <w:r w:rsidR="00BB3432" w:rsidRPr="00275028">
          <w:rPr>
            <w:rFonts w:ascii="Calibri" w:hAnsi="Calibri" w:cs="Times New Roman"/>
            <w:color w:val="auto"/>
            <w:sz w:val="22"/>
            <w:szCs w:val="22"/>
          </w:rPr>
          <w:tab/>
        </w:r>
        <w:r w:rsidR="00BB3432" w:rsidRPr="009705FB">
          <w:rPr>
            <w:rStyle w:val="Hyperlink"/>
          </w:rPr>
          <w:t>Dispatcher</w:t>
        </w:r>
        <w:r w:rsidR="00BB3432">
          <w:rPr>
            <w:webHidden/>
          </w:rPr>
          <w:tab/>
        </w:r>
        <w:r w:rsidR="00BB3432">
          <w:rPr>
            <w:webHidden/>
          </w:rPr>
          <w:fldChar w:fldCharType="begin"/>
        </w:r>
        <w:r w:rsidR="00BB3432">
          <w:rPr>
            <w:webHidden/>
          </w:rPr>
          <w:instrText xml:space="preserve"> PAGEREF _Toc474156641 \h </w:instrText>
        </w:r>
        <w:r w:rsidR="00BB3432">
          <w:rPr>
            <w:webHidden/>
          </w:rPr>
        </w:r>
        <w:r w:rsidR="00BB3432">
          <w:rPr>
            <w:webHidden/>
          </w:rPr>
          <w:fldChar w:fldCharType="separate"/>
        </w:r>
        <w:r>
          <w:rPr>
            <w:webHidden/>
          </w:rPr>
          <w:t>12</w:t>
        </w:r>
        <w:r w:rsidR="00BB3432">
          <w:rPr>
            <w:webHidden/>
          </w:rPr>
          <w:fldChar w:fldCharType="end"/>
        </w:r>
      </w:hyperlink>
    </w:p>
    <w:p w14:paraId="45F23C99" w14:textId="77777777" w:rsidR="00BB3432" w:rsidRPr="00275028" w:rsidRDefault="00B02965">
      <w:pPr>
        <w:pStyle w:val="TOC3"/>
        <w:rPr>
          <w:rFonts w:ascii="Calibri" w:hAnsi="Calibri" w:cs="Times New Roman"/>
          <w:color w:val="auto"/>
          <w:sz w:val="22"/>
          <w:szCs w:val="22"/>
        </w:rPr>
      </w:pPr>
      <w:hyperlink w:anchor="_Toc474156642" w:history="1">
        <w:r w:rsidR="00BB3432" w:rsidRPr="009705FB">
          <w:rPr>
            <w:rStyle w:val="Hyperlink"/>
          </w:rPr>
          <w:t>1.5.2</w:t>
        </w:r>
        <w:r w:rsidR="00BB3432" w:rsidRPr="00275028">
          <w:rPr>
            <w:rFonts w:ascii="Calibri" w:hAnsi="Calibri" w:cs="Times New Roman"/>
            <w:color w:val="auto"/>
            <w:sz w:val="22"/>
            <w:szCs w:val="22"/>
          </w:rPr>
          <w:tab/>
        </w:r>
        <w:r w:rsidR="00BB3432" w:rsidRPr="009705FB">
          <w:rPr>
            <w:rStyle w:val="Hyperlink"/>
          </w:rPr>
          <w:t>State Machine</w:t>
        </w:r>
        <w:r w:rsidR="00BB3432">
          <w:rPr>
            <w:webHidden/>
          </w:rPr>
          <w:tab/>
        </w:r>
        <w:r w:rsidR="00BB3432">
          <w:rPr>
            <w:webHidden/>
          </w:rPr>
          <w:fldChar w:fldCharType="begin"/>
        </w:r>
        <w:r w:rsidR="00BB3432">
          <w:rPr>
            <w:webHidden/>
          </w:rPr>
          <w:instrText xml:space="preserve"> PAGEREF _Toc474156642 \h </w:instrText>
        </w:r>
        <w:r w:rsidR="00BB3432">
          <w:rPr>
            <w:webHidden/>
          </w:rPr>
        </w:r>
        <w:r w:rsidR="00BB3432">
          <w:rPr>
            <w:webHidden/>
          </w:rPr>
          <w:fldChar w:fldCharType="separate"/>
        </w:r>
        <w:r>
          <w:rPr>
            <w:webHidden/>
          </w:rPr>
          <w:t>13</w:t>
        </w:r>
        <w:r w:rsidR="00BB3432">
          <w:rPr>
            <w:webHidden/>
          </w:rPr>
          <w:fldChar w:fldCharType="end"/>
        </w:r>
      </w:hyperlink>
    </w:p>
    <w:p w14:paraId="790B8688" w14:textId="77777777" w:rsidR="00BB3432" w:rsidRPr="00275028" w:rsidRDefault="00B02965">
      <w:pPr>
        <w:pStyle w:val="TOC3"/>
        <w:rPr>
          <w:rFonts w:ascii="Calibri" w:hAnsi="Calibri" w:cs="Times New Roman"/>
          <w:color w:val="auto"/>
          <w:sz w:val="22"/>
          <w:szCs w:val="22"/>
        </w:rPr>
      </w:pPr>
      <w:hyperlink w:anchor="_Toc474156643" w:history="1">
        <w:r w:rsidR="00BB3432" w:rsidRPr="009705FB">
          <w:rPr>
            <w:rStyle w:val="Hyperlink"/>
          </w:rPr>
          <w:t>1.5.3</w:t>
        </w:r>
        <w:r w:rsidR="00BB3432" w:rsidRPr="00275028">
          <w:rPr>
            <w:rFonts w:ascii="Calibri" w:hAnsi="Calibri" w:cs="Times New Roman"/>
            <w:color w:val="auto"/>
            <w:sz w:val="22"/>
            <w:szCs w:val="22"/>
          </w:rPr>
          <w:tab/>
        </w:r>
        <w:r w:rsidR="00BB3432" w:rsidRPr="009705FB">
          <w:rPr>
            <w:rStyle w:val="Hyperlink"/>
          </w:rPr>
          <w:t>APPC Provider</w:t>
        </w:r>
        <w:r w:rsidR="00BB3432">
          <w:rPr>
            <w:webHidden/>
          </w:rPr>
          <w:tab/>
        </w:r>
        <w:r w:rsidR="00BB3432">
          <w:rPr>
            <w:webHidden/>
          </w:rPr>
          <w:fldChar w:fldCharType="begin"/>
        </w:r>
        <w:r w:rsidR="00BB3432">
          <w:rPr>
            <w:webHidden/>
          </w:rPr>
          <w:instrText xml:space="preserve"> PAGEREF _Toc474156643 \h </w:instrText>
        </w:r>
        <w:r w:rsidR="00BB3432">
          <w:rPr>
            <w:webHidden/>
          </w:rPr>
        </w:r>
        <w:r w:rsidR="00BB3432">
          <w:rPr>
            <w:webHidden/>
          </w:rPr>
          <w:fldChar w:fldCharType="separate"/>
        </w:r>
        <w:r>
          <w:rPr>
            <w:webHidden/>
          </w:rPr>
          <w:t>13</w:t>
        </w:r>
        <w:r w:rsidR="00BB3432">
          <w:rPr>
            <w:webHidden/>
          </w:rPr>
          <w:fldChar w:fldCharType="end"/>
        </w:r>
      </w:hyperlink>
    </w:p>
    <w:p w14:paraId="4A34FE26" w14:textId="77777777" w:rsidR="00BB3432" w:rsidRPr="00275028" w:rsidRDefault="00B02965">
      <w:pPr>
        <w:pStyle w:val="TOC3"/>
        <w:rPr>
          <w:rFonts w:ascii="Calibri" w:hAnsi="Calibri" w:cs="Times New Roman"/>
          <w:color w:val="auto"/>
          <w:sz w:val="22"/>
          <w:szCs w:val="22"/>
        </w:rPr>
      </w:pPr>
      <w:hyperlink w:anchor="_Toc474156644" w:history="1">
        <w:r w:rsidR="00BB3432" w:rsidRPr="009705FB">
          <w:rPr>
            <w:rStyle w:val="Hyperlink"/>
          </w:rPr>
          <w:t>1.5.4</w:t>
        </w:r>
        <w:r w:rsidR="00BB3432" w:rsidRPr="00275028">
          <w:rPr>
            <w:rFonts w:ascii="Calibri" w:hAnsi="Calibri" w:cs="Times New Roman"/>
            <w:color w:val="auto"/>
            <w:sz w:val="22"/>
            <w:szCs w:val="22"/>
          </w:rPr>
          <w:tab/>
        </w:r>
        <w:r w:rsidR="00BB3432" w:rsidRPr="009705FB">
          <w:rPr>
            <w:rStyle w:val="Hyperlink"/>
          </w:rPr>
          <w:t>The Service Logic Interpreter (SLI) Framework</w:t>
        </w:r>
        <w:r w:rsidR="00BB3432">
          <w:rPr>
            <w:webHidden/>
          </w:rPr>
          <w:tab/>
        </w:r>
        <w:r w:rsidR="00BB3432">
          <w:rPr>
            <w:webHidden/>
          </w:rPr>
          <w:fldChar w:fldCharType="begin"/>
        </w:r>
        <w:r w:rsidR="00BB3432">
          <w:rPr>
            <w:webHidden/>
          </w:rPr>
          <w:instrText xml:space="preserve"> PAGEREF _Toc474156644 \h </w:instrText>
        </w:r>
        <w:r w:rsidR="00BB3432">
          <w:rPr>
            <w:webHidden/>
          </w:rPr>
        </w:r>
        <w:r w:rsidR="00BB3432">
          <w:rPr>
            <w:webHidden/>
          </w:rPr>
          <w:fldChar w:fldCharType="separate"/>
        </w:r>
        <w:r>
          <w:rPr>
            <w:webHidden/>
          </w:rPr>
          <w:t>14</w:t>
        </w:r>
        <w:r w:rsidR="00BB3432">
          <w:rPr>
            <w:webHidden/>
          </w:rPr>
          <w:fldChar w:fldCharType="end"/>
        </w:r>
      </w:hyperlink>
    </w:p>
    <w:p w14:paraId="6E06E3A0" w14:textId="77777777" w:rsidR="00BB3432" w:rsidRPr="00275028" w:rsidRDefault="00B02965">
      <w:pPr>
        <w:pStyle w:val="TOC3"/>
        <w:rPr>
          <w:rFonts w:ascii="Calibri" w:hAnsi="Calibri" w:cs="Times New Roman"/>
          <w:color w:val="auto"/>
          <w:sz w:val="22"/>
          <w:szCs w:val="22"/>
        </w:rPr>
      </w:pPr>
      <w:hyperlink w:anchor="_Toc474156645" w:history="1">
        <w:r w:rsidR="00BB3432" w:rsidRPr="009705FB">
          <w:rPr>
            <w:rStyle w:val="Hyperlink"/>
          </w:rPr>
          <w:t>1.5.5</w:t>
        </w:r>
        <w:r w:rsidR="00BB3432" w:rsidRPr="00275028">
          <w:rPr>
            <w:rFonts w:ascii="Calibri" w:hAnsi="Calibri" w:cs="Times New Roman"/>
            <w:color w:val="auto"/>
            <w:sz w:val="22"/>
            <w:szCs w:val="22"/>
          </w:rPr>
          <w:tab/>
        </w:r>
        <w:r w:rsidR="00BB3432" w:rsidRPr="009705FB">
          <w:rPr>
            <w:rStyle w:val="Hyperlink"/>
          </w:rPr>
          <w:t>A&amp;AI</w:t>
        </w:r>
        <w:r w:rsidR="00BB3432">
          <w:rPr>
            <w:webHidden/>
          </w:rPr>
          <w:tab/>
        </w:r>
        <w:r w:rsidR="00BB3432">
          <w:rPr>
            <w:webHidden/>
          </w:rPr>
          <w:fldChar w:fldCharType="begin"/>
        </w:r>
        <w:r w:rsidR="00BB3432">
          <w:rPr>
            <w:webHidden/>
          </w:rPr>
          <w:instrText xml:space="preserve"> PAGEREF _Toc474156645 \h </w:instrText>
        </w:r>
        <w:r w:rsidR="00BB3432">
          <w:rPr>
            <w:webHidden/>
          </w:rPr>
        </w:r>
        <w:r w:rsidR="00BB3432">
          <w:rPr>
            <w:webHidden/>
          </w:rPr>
          <w:fldChar w:fldCharType="separate"/>
        </w:r>
        <w:r>
          <w:rPr>
            <w:webHidden/>
          </w:rPr>
          <w:t>14</w:t>
        </w:r>
        <w:r w:rsidR="00BB3432">
          <w:rPr>
            <w:webHidden/>
          </w:rPr>
          <w:fldChar w:fldCharType="end"/>
        </w:r>
      </w:hyperlink>
    </w:p>
    <w:p w14:paraId="19575994" w14:textId="77777777" w:rsidR="00BB3432" w:rsidRPr="00275028" w:rsidRDefault="00B02965">
      <w:pPr>
        <w:pStyle w:val="TOC3"/>
        <w:rPr>
          <w:rFonts w:ascii="Calibri" w:hAnsi="Calibri" w:cs="Times New Roman"/>
          <w:color w:val="auto"/>
          <w:sz w:val="22"/>
          <w:szCs w:val="22"/>
        </w:rPr>
      </w:pPr>
      <w:hyperlink w:anchor="_Toc474156646" w:history="1">
        <w:r w:rsidR="00BB3432" w:rsidRPr="009705FB">
          <w:rPr>
            <w:rStyle w:val="Hyperlink"/>
          </w:rPr>
          <w:t>1.5.6</w:t>
        </w:r>
        <w:r w:rsidR="00BB3432" w:rsidRPr="00275028">
          <w:rPr>
            <w:rFonts w:ascii="Calibri" w:hAnsi="Calibri" w:cs="Times New Roman"/>
            <w:color w:val="auto"/>
            <w:sz w:val="22"/>
            <w:szCs w:val="22"/>
          </w:rPr>
          <w:tab/>
        </w:r>
        <w:r w:rsidR="00BB3432" w:rsidRPr="009705FB">
          <w:rPr>
            <w:rStyle w:val="Hyperlink"/>
          </w:rPr>
          <w:t>Southbound VNF Adapters</w:t>
        </w:r>
        <w:r w:rsidR="00BB3432">
          <w:rPr>
            <w:webHidden/>
          </w:rPr>
          <w:tab/>
        </w:r>
        <w:r w:rsidR="00BB3432">
          <w:rPr>
            <w:webHidden/>
          </w:rPr>
          <w:fldChar w:fldCharType="begin"/>
        </w:r>
        <w:r w:rsidR="00BB3432">
          <w:rPr>
            <w:webHidden/>
          </w:rPr>
          <w:instrText xml:space="preserve"> PAGEREF _Toc474156646 \h </w:instrText>
        </w:r>
        <w:r w:rsidR="00BB3432">
          <w:rPr>
            <w:webHidden/>
          </w:rPr>
        </w:r>
        <w:r w:rsidR="00BB3432">
          <w:rPr>
            <w:webHidden/>
          </w:rPr>
          <w:fldChar w:fldCharType="separate"/>
        </w:r>
        <w:r>
          <w:rPr>
            <w:webHidden/>
          </w:rPr>
          <w:t>14</w:t>
        </w:r>
        <w:r w:rsidR="00BB3432">
          <w:rPr>
            <w:webHidden/>
          </w:rPr>
          <w:fldChar w:fldCharType="end"/>
        </w:r>
      </w:hyperlink>
    </w:p>
    <w:p w14:paraId="47143E55" w14:textId="77777777" w:rsidR="00BB3432" w:rsidRPr="00275028" w:rsidRDefault="00B02965">
      <w:pPr>
        <w:pStyle w:val="TOC3"/>
        <w:rPr>
          <w:rFonts w:ascii="Calibri" w:hAnsi="Calibri" w:cs="Times New Roman"/>
          <w:color w:val="auto"/>
          <w:sz w:val="22"/>
          <w:szCs w:val="22"/>
        </w:rPr>
      </w:pPr>
      <w:hyperlink w:anchor="_Toc474156647" w:history="1">
        <w:r w:rsidR="00BB3432" w:rsidRPr="009705FB">
          <w:rPr>
            <w:rStyle w:val="Hyperlink"/>
          </w:rPr>
          <w:t>1.5.7</w:t>
        </w:r>
        <w:r w:rsidR="00BB3432" w:rsidRPr="00275028">
          <w:rPr>
            <w:rFonts w:ascii="Calibri" w:hAnsi="Calibri" w:cs="Times New Roman"/>
            <w:color w:val="auto"/>
            <w:sz w:val="22"/>
            <w:szCs w:val="22"/>
          </w:rPr>
          <w:tab/>
        </w:r>
        <w:r w:rsidR="00BB3432" w:rsidRPr="009705FB">
          <w:rPr>
            <w:rStyle w:val="Hyperlink"/>
          </w:rPr>
          <w:t>SSH (XML/CLI) Adapter</w:t>
        </w:r>
        <w:r w:rsidR="00BB3432">
          <w:rPr>
            <w:webHidden/>
          </w:rPr>
          <w:tab/>
        </w:r>
        <w:r w:rsidR="00BB3432">
          <w:rPr>
            <w:webHidden/>
          </w:rPr>
          <w:fldChar w:fldCharType="begin"/>
        </w:r>
        <w:r w:rsidR="00BB3432">
          <w:rPr>
            <w:webHidden/>
          </w:rPr>
          <w:instrText xml:space="preserve"> PAGEREF _Toc474156647 \h </w:instrText>
        </w:r>
        <w:r w:rsidR="00BB3432">
          <w:rPr>
            <w:webHidden/>
          </w:rPr>
        </w:r>
        <w:r w:rsidR="00BB3432">
          <w:rPr>
            <w:webHidden/>
          </w:rPr>
          <w:fldChar w:fldCharType="separate"/>
        </w:r>
        <w:r>
          <w:rPr>
            <w:webHidden/>
          </w:rPr>
          <w:t>15</w:t>
        </w:r>
        <w:r w:rsidR="00BB3432">
          <w:rPr>
            <w:webHidden/>
          </w:rPr>
          <w:fldChar w:fldCharType="end"/>
        </w:r>
      </w:hyperlink>
    </w:p>
    <w:p w14:paraId="6EA82C3A" w14:textId="77777777" w:rsidR="00BB3432" w:rsidRPr="00275028" w:rsidRDefault="00B02965">
      <w:pPr>
        <w:pStyle w:val="TOC3"/>
        <w:rPr>
          <w:rFonts w:ascii="Calibri" w:hAnsi="Calibri" w:cs="Times New Roman"/>
          <w:color w:val="auto"/>
          <w:sz w:val="22"/>
          <w:szCs w:val="22"/>
        </w:rPr>
      </w:pPr>
      <w:hyperlink w:anchor="_Toc474156648" w:history="1">
        <w:r w:rsidR="00BB3432" w:rsidRPr="009705FB">
          <w:rPr>
            <w:rStyle w:val="Hyperlink"/>
          </w:rPr>
          <w:t>1.5.8</w:t>
        </w:r>
        <w:r w:rsidR="00BB3432" w:rsidRPr="00275028">
          <w:rPr>
            <w:rFonts w:ascii="Calibri" w:hAnsi="Calibri" w:cs="Times New Roman"/>
            <w:color w:val="auto"/>
            <w:sz w:val="22"/>
            <w:szCs w:val="22"/>
          </w:rPr>
          <w:tab/>
        </w:r>
        <w:r w:rsidR="00BB3432" w:rsidRPr="009705FB">
          <w:rPr>
            <w:rStyle w:val="Hyperlink"/>
          </w:rPr>
          <w:t>Transactions store</w:t>
        </w:r>
        <w:r w:rsidR="00BB3432">
          <w:rPr>
            <w:webHidden/>
          </w:rPr>
          <w:tab/>
        </w:r>
        <w:r w:rsidR="00BB3432">
          <w:rPr>
            <w:webHidden/>
          </w:rPr>
          <w:fldChar w:fldCharType="begin"/>
        </w:r>
        <w:r w:rsidR="00BB3432">
          <w:rPr>
            <w:webHidden/>
          </w:rPr>
          <w:instrText xml:space="preserve"> PAGEREF _Toc474156648 \h </w:instrText>
        </w:r>
        <w:r w:rsidR="00BB3432">
          <w:rPr>
            <w:webHidden/>
          </w:rPr>
        </w:r>
        <w:r w:rsidR="00BB3432">
          <w:rPr>
            <w:webHidden/>
          </w:rPr>
          <w:fldChar w:fldCharType="separate"/>
        </w:r>
        <w:r>
          <w:rPr>
            <w:webHidden/>
          </w:rPr>
          <w:t>15</w:t>
        </w:r>
        <w:r w:rsidR="00BB3432">
          <w:rPr>
            <w:webHidden/>
          </w:rPr>
          <w:fldChar w:fldCharType="end"/>
        </w:r>
      </w:hyperlink>
    </w:p>
    <w:p w14:paraId="44B595BF" w14:textId="77777777" w:rsidR="00BB3432" w:rsidRPr="00275028" w:rsidRDefault="00B02965">
      <w:pPr>
        <w:pStyle w:val="TOC3"/>
        <w:rPr>
          <w:rFonts w:ascii="Calibri" w:hAnsi="Calibri" w:cs="Times New Roman"/>
          <w:color w:val="auto"/>
          <w:sz w:val="22"/>
          <w:szCs w:val="22"/>
        </w:rPr>
      </w:pPr>
      <w:hyperlink w:anchor="_Toc474156649" w:history="1">
        <w:r w:rsidR="00BB3432" w:rsidRPr="009705FB">
          <w:rPr>
            <w:rStyle w:val="Hyperlink"/>
          </w:rPr>
          <w:t>1.5.9</w:t>
        </w:r>
        <w:r w:rsidR="00BB3432" w:rsidRPr="00275028">
          <w:rPr>
            <w:rFonts w:ascii="Calibri" w:hAnsi="Calibri" w:cs="Times New Roman"/>
            <w:color w:val="auto"/>
            <w:sz w:val="22"/>
            <w:szCs w:val="22"/>
          </w:rPr>
          <w:tab/>
        </w:r>
        <w:r w:rsidR="00BB3432" w:rsidRPr="009705FB">
          <w:rPr>
            <w:rStyle w:val="Hyperlink"/>
          </w:rPr>
          <w:t>Table 1</w:t>
        </w:r>
        <w:r w:rsidR="00BB3432" w:rsidRPr="009705FB">
          <w:rPr>
            <w:rStyle w:val="Hyperlink"/>
          </w:rPr>
          <w:noBreakHyphen/>
          <w:t>1 Application Controller Interface Table</w:t>
        </w:r>
        <w:r w:rsidR="00BB3432">
          <w:rPr>
            <w:webHidden/>
          </w:rPr>
          <w:tab/>
        </w:r>
        <w:r w:rsidR="00BB3432">
          <w:rPr>
            <w:webHidden/>
          </w:rPr>
          <w:fldChar w:fldCharType="begin"/>
        </w:r>
        <w:r w:rsidR="00BB3432">
          <w:rPr>
            <w:webHidden/>
          </w:rPr>
          <w:instrText xml:space="preserve"> PAGEREF _Toc474156649 \h </w:instrText>
        </w:r>
        <w:r w:rsidR="00BB3432">
          <w:rPr>
            <w:webHidden/>
          </w:rPr>
        </w:r>
        <w:r w:rsidR="00BB3432">
          <w:rPr>
            <w:webHidden/>
          </w:rPr>
          <w:fldChar w:fldCharType="separate"/>
        </w:r>
        <w:r>
          <w:rPr>
            <w:webHidden/>
          </w:rPr>
          <w:t>15</w:t>
        </w:r>
        <w:r w:rsidR="00BB3432">
          <w:rPr>
            <w:webHidden/>
          </w:rPr>
          <w:fldChar w:fldCharType="end"/>
        </w:r>
      </w:hyperlink>
    </w:p>
    <w:p w14:paraId="053E90CA" w14:textId="77777777" w:rsidR="00BB3432" w:rsidRPr="00275028" w:rsidRDefault="00B02965">
      <w:pPr>
        <w:pStyle w:val="TOC1"/>
        <w:rPr>
          <w:rFonts w:ascii="Calibri" w:hAnsi="Calibri" w:cs="Times New Roman"/>
          <w:color w:val="auto"/>
          <w:sz w:val="22"/>
          <w:szCs w:val="22"/>
        </w:rPr>
      </w:pPr>
      <w:hyperlink w:anchor="_Toc474156650" w:history="1">
        <w:r w:rsidR="00BB3432" w:rsidRPr="009705FB">
          <w:rPr>
            <w:rStyle w:val="Hyperlink"/>
          </w:rPr>
          <w:t>2.</w:t>
        </w:r>
        <w:r w:rsidR="00BB3432" w:rsidRPr="00275028">
          <w:rPr>
            <w:rFonts w:ascii="Calibri" w:hAnsi="Calibri" w:cs="Times New Roman"/>
            <w:color w:val="auto"/>
            <w:sz w:val="22"/>
            <w:szCs w:val="22"/>
          </w:rPr>
          <w:tab/>
        </w:r>
        <w:r w:rsidR="00BB3432" w:rsidRPr="009705FB">
          <w:rPr>
            <w:rStyle w:val="Hyperlink"/>
          </w:rPr>
          <w:t>Application Controller Releases</w:t>
        </w:r>
        <w:r w:rsidR="00BB3432">
          <w:rPr>
            <w:webHidden/>
          </w:rPr>
          <w:tab/>
        </w:r>
        <w:r w:rsidR="00BB3432">
          <w:rPr>
            <w:webHidden/>
          </w:rPr>
          <w:fldChar w:fldCharType="begin"/>
        </w:r>
        <w:r w:rsidR="00BB3432">
          <w:rPr>
            <w:webHidden/>
          </w:rPr>
          <w:instrText xml:space="preserve"> PAGEREF _Toc474156650 \h </w:instrText>
        </w:r>
        <w:r w:rsidR="00BB3432">
          <w:rPr>
            <w:webHidden/>
          </w:rPr>
        </w:r>
        <w:r w:rsidR="00BB3432">
          <w:rPr>
            <w:webHidden/>
          </w:rPr>
          <w:fldChar w:fldCharType="separate"/>
        </w:r>
        <w:r>
          <w:rPr>
            <w:webHidden/>
          </w:rPr>
          <w:t>16</w:t>
        </w:r>
        <w:r w:rsidR="00BB3432">
          <w:rPr>
            <w:webHidden/>
          </w:rPr>
          <w:fldChar w:fldCharType="end"/>
        </w:r>
      </w:hyperlink>
    </w:p>
    <w:p w14:paraId="4C454509" w14:textId="77777777" w:rsidR="00BB3432" w:rsidRPr="00275028" w:rsidRDefault="00B02965">
      <w:pPr>
        <w:pStyle w:val="TOC2"/>
        <w:rPr>
          <w:rFonts w:ascii="Calibri" w:hAnsi="Calibri" w:cs="Times New Roman"/>
          <w:color w:val="auto"/>
          <w:sz w:val="22"/>
          <w:szCs w:val="22"/>
        </w:rPr>
      </w:pPr>
      <w:hyperlink w:anchor="_Toc474156651" w:history="1">
        <w:r w:rsidR="00BB3432" w:rsidRPr="009705FB">
          <w:rPr>
            <w:rStyle w:val="Hyperlink"/>
          </w:rPr>
          <w:t>2.1</w:t>
        </w:r>
        <w:r w:rsidR="00BB3432" w:rsidRPr="00275028">
          <w:rPr>
            <w:rFonts w:ascii="Calibri" w:hAnsi="Calibri" w:cs="Times New Roman"/>
            <w:color w:val="auto"/>
            <w:sz w:val="22"/>
            <w:szCs w:val="22"/>
          </w:rPr>
          <w:tab/>
        </w:r>
        <w:r w:rsidR="00BB3432" w:rsidRPr="009705FB">
          <w:rPr>
            <w:rStyle w:val="Hyperlink"/>
          </w:rPr>
          <w:t>Load and Performance Testing</w:t>
        </w:r>
        <w:r w:rsidR="00BB3432">
          <w:rPr>
            <w:webHidden/>
          </w:rPr>
          <w:tab/>
        </w:r>
        <w:r w:rsidR="00BB3432">
          <w:rPr>
            <w:webHidden/>
          </w:rPr>
          <w:fldChar w:fldCharType="begin"/>
        </w:r>
        <w:r w:rsidR="00BB3432">
          <w:rPr>
            <w:webHidden/>
          </w:rPr>
          <w:instrText xml:space="preserve"> PAGEREF _Toc474156651 \h </w:instrText>
        </w:r>
        <w:r w:rsidR="00BB3432">
          <w:rPr>
            <w:webHidden/>
          </w:rPr>
        </w:r>
        <w:r w:rsidR="00BB3432">
          <w:rPr>
            <w:webHidden/>
          </w:rPr>
          <w:fldChar w:fldCharType="separate"/>
        </w:r>
        <w:r>
          <w:rPr>
            <w:webHidden/>
          </w:rPr>
          <w:t>16</w:t>
        </w:r>
        <w:r w:rsidR="00BB3432">
          <w:rPr>
            <w:webHidden/>
          </w:rPr>
          <w:fldChar w:fldCharType="end"/>
        </w:r>
      </w:hyperlink>
    </w:p>
    <w:p w14:paraId="18765831" w14:textId="77777777" w:rsidR="00BB3432" w:rsidRPr="00275028" w:rsidRDefault="00B02965">
      <w:pPr>
        <w:pStyle w:val="TOC1"/>
        <w:rPr>
          <w:rFonts w:ascii="Calibri" w:hAnsi="Calibri" w:cs="Times New Roman"/>
          <w:color w:val="auto"/>
          <w:sz w:val="22"/>
          <w:szCs w:val="22"/>
        </w:rPr>
      </w:pPr>
      <w:hyperlink w:anchor="_Toc474156652" w:history="1">
        <w:r w:rsidR="00BB3432" w:rsidRPr="009705FB">
          <w:rPr>
            <w:rStyle w:val="Hyperlink"/>
          </w:rPr>
          <w:t>3.</w:t>
        </w:r>
        <w:r w:rsidR="00BB3432" w:rsidRPr="00275028">
          <w:rPr>
            <w:rFonts w:ascii="Calibri" w:hAnsi="Calibri" w:cs="Times New Roman"/>
            <w:color w:val="auto"/>
            <w:sz w:val="22"/>
            <w:szCs w:val="22"/>
          </w:rPr>
          <w:tab/>
        </w:r>
        <w:r w:rsidR="00BB3432" w:rsidRPr="009705FB">
          <w:rPr>
            <w:rStyle w:val="Hyperlink"/>
          </w:rPr>
          <w:t>Logging</w:t>
        </w:r>
        <w:r w:rsidR="00BB3432">
          <w:rPr>
            <w:webHidden/>
          </w:rPr>
          <w:tab/>
        </w:r>
        <w:r w:rsidR="00BB3432">
          <w:rPr>
            <w:webHidden/>
          </w:rPr>
          <w:fldChar w:fldCharType="begin"/>
        </w:r>
        <w:r w:rsidR="00BB3432">
          <w:rPr>
            <w:webHidden/>
          </w:rPr>
          <w:instrText xml:space="preserve"> PAGEREF _Toc474156652 \h </w:instrText>
        </w:r>
        <w:r w:rsidR="00BB3432">
          <w:rPr>
            <w:webHidden/>
          </w:rPr>
        </w:r>
        <w:r w:rsidR="00BB3432">
          <w:rPr>
            <w:webHidden/>
          </w:rPr>
          <w:fldChar w:fldCharType="separate"/>
        </w:r>
        <w:r>
          <w:rPr>
            <w:webHidden/>
          </w:rPr>
          <w:t>16</w:t>
        </w:r>
        <w:r w:rsidR="00BB3432">
          <w:rPr>
            <w:webHidden/>
          </w:rPr>
          <w:fldChar w:fldCharType="end"/>
        </w:r>
      </w:hyperlink>
    </w:p>
    <w:p w14:paraId="0F221530" w14:textId="77777777" w:rsidR="00BB3432" w:rsidRPr="00275028" w:rsidRDefault="00B02965">
      <w:pPr>
        <w:pStyle w:val="TOC2"/>
        <w:rPr>
          <w:rFonts w:ascii="Calibri" w:hAnsi="Calibri" w:cs="Times New Roman"/>
          <w:color w:val="auto"/>
          <w:sz w:val="22"/>
          <w:szCs w:val="22"/>
        </w:rPr>
      </w:pPr>
      <w:hyperlink w:anchor="_Toc474156653" w:history="1">
        <w:r w:rsidR="00BB3432" w:rsidRPr="009705FB">
          <w:rPr>
            <w:rStyle w:val="Hyperlink"/>
          </w:rPr>
          <w:t>3.1</w:t>
        </w:r>
        <w:r w:rsidR="00BB3432" w:rsidRPr="00275028">
          <w:rPr>
            <w:rFonts w:ascii="Calibri" w:hAnsi="Calibri" w:cs="Times New Roman"/>
            <w:color w:val="auto"/>
            <w:sz w:val="22"/>
            <w:szCs w:val="22"/>
          </w:rPr>
          <w:tab/>
        </w:r>
        <w:r w:rsidR="00BB3432" w:rsidRPr="009705FB">
          <w:rPr>
            <w:rStyle w:val="Hyperlink"/>
          </w:rPr>
          <w:t>Logging in the APPC Application</w:t>
        </w:r>
        <w:r w:rsidR="00BB3432">
          <w:rPr>
            <w:webHidden/>
          </w:rPr>
          <w:tab/>
        </w:r>
        <w:r w:rsidR="00BB3432">
          <w:rPr>
            <w:webHidden/>
          </w:rPr>
          <w:fldChar w:fldCharType="begin"/>
        </w:r>
        <w:r w:rsidR="00BB3432">
          <w:rPr>
            <w:webHidden/>
          </w:rPr>
          <w:instrText xml:space="preserve"> PAGEREF _Toc474156653 \h </w:instrText>
        </w:r>
        <w:r w:rsidR="00BB3432">
          <w:rPr>
            <w:webHidden/>
          </w:rPr>
        </w:r>
        <w:r w:rsidR="00BB3432">
          <w:rPr>
            <w:webHidden/>
          </w:rPr>
          <w:fldChar w:fldCharType="separate"/>
        </w:r>
        <w:r>
          <w:rPr>
            <w:webHidden/>
          </w:rPr>
          <w:t>16</w:t>
        </w:r>
        <w:r w:rsidR="00BB3432">
          <w:rPr>
            <w:webHidden/>
          </w:rPr>
          <w:fldChar w:fldCharType="end"/>
        </w:r>
      </w:hyperlink>
    </w:p>
    <w:p w14:paraId="29938D8F" w14:textId="77777777" w:rsidR="00BB3432" w:rsidRPr="00275028" w:rsidRDefault="00B02965">
      <w:pPr>
        <w:pStyle w:val="TOC1"/>
        <w:rPr>
          <w:rFonts w:ascii="Calibri" w:hAnsi="Calibri" w:cs="Times New Roman"/>
          <w:color w:val="auto"/>
          <w:sz w:val="22"/>
          <w:szCs w:val="22"/>
        </w:rPr>
      </w:pPr>
      <w:hyperlink w:anchor="_Toc474156654" w:history="1">
        <w:r w:rsidR="00BB3432" w:rsidRPr="009705FB">
          <w:rPr>
            <w:rStyle w:val="Hyperlink"/>
          </w:rPr>
          <w:t>4.</w:t>
        </w:r>
        <w:r w:rsidR="00BB3432" w:rsidRPr="00275028">
          <w:rPr>
            <w:rFonts w:ascii="Calibri" w:hAnsi="Calibri" w:cs="Times New Roman"/>
            <w:color w:val="auto"/>
            <w:sz w:val="22"/>
            <w:szCs w:val="22"/>
          </w:rPr>
          <w:tab/>
        </w:r>
        <w:r w:rsidR="00BB3432" w:rsidRPr="009705FB">
          <w:rPr>
            <w:rStyle w:val="Hyperlink"/>
          </w:rPr>
          <w:t>Monitoring</w:t>
        </w:r>
        <w:r w:rsidR="00BB3432">
          <w:rPr>
            <w:webHidden/>
          </w:rPr>
          <w:tab/>
        </w:r>
        <w:r w:rsidR="00BB3432">
          <w:rPr>
            <w:webHidden/>
          </w:rPr>
          <w:fldChar w:fldCharType="begin"/>
        </w:r>
        <w:r w:rsidR="00BB3432">
          <w:rPr>
            <w:webHidden/>
          </w:rPr>
          <w:instrText xml:space="preserve"> PAGEREF _Toc474156654 \h </w:instrText>
        </w:r>
        <w:r w:rsidR="00BB3432">
          <w:rPr>
            <w:webHidden/>
          </w:rPr>
        </w:r>
        <w:r w:rsidR="00BB3432">
          <w:rPr>
            <w:webHidden/>
          </w:rPr>
          <w:fldChar w:fldCharType="separate"/>
        </w:r>
        <w:r>
          <w:rPr>
            <w:webHidden/>
          </w:rPr>
          <w:t>17</w:t>
        </w:r>
        <w:r w:rsidR="00BB3432">
          <w:rPr>
            <w:webHidden/>
          </w:rPr>
          <w:fldChar w:fldCharType="end"/>
        </w:r>
      </w:hyperlink>
    </w:p>
    <w:p w14:paraId="1CAA667E" w14:textId="77777777" w:rsidR="00BB3432" w:rsidRPr="00275028" w:rsidRDefault="00B02965">
      <w:pPr>
        <w:pStyle w:val="TOC1"/>
        <w:rPr>
          <w:rFonts w:ascii="Calibri" w:hAnsi="Calibri" w:cs="Times New Roman"/>
          <w:color w:val="auto"/>
          <w:sz w:val="22"/>
          <w:szCs w:val="22"/>
        </w:rPr>
      </w:pPr>
      <w:hyperlink w:anchor="_Toc474156655" w:history="1">
        <w:r w:rsidR="00BB3432" w:rsidRPr="009705FB">
          <w:rPr>
            <w:rStyle w:val="Hyperlink"/>
          </w:rPr>
          <w:t>5.</w:t>
        </w:r>
        <w:r w:rsidR="00BB3432" w:rsidRPr="00275028">
          <w:rPr>
            <w:rFonts w:ascii="Calibri" w:hAnsi="Calibri" w:cs="Times New Roman"/>
            <w:color w:val="auto"/>
            <w:sz w:val="22"/>
            <w:szCs w:val="22"/>
          </w:rPr>
          <w:tab/>
        </w:r>
        <w:r w:rsidR="00BB3432" w:rsidRPr="009705FB">
          <w:rPr>
            <w:rStyle w:val="Hyperlink"/>
          </w:rPr>
          <w:t>APPC Troubleshooting Tips and Production M&amp;Ps</w:t>
        </w:r>
        <w:r w:rsidR="00BB3432">
          <w:rPr>
            <w:webHidden/>
          </w:rPr>
          <w:tab/>
        </w:r>
        <w:r w:rsidR="00BB3432">
          <w:rPr>
            <w:webHidden/>
          </w:rPr>
          <w:fldChar w:fldCharType="begin"/>
        </w:r>
        <w:r w:rsidR="00BB3432">
          <w:rPr>
            <w:webHidden/>
          </w:rPr>
          <w:instrText xml:space="preserve"> PAGEREF _Toc474156655 \h </w:instrText>
        </w:r>
        <w:r w:rsidR="00BB3432">
          <w:rPr>
            <w:webHidden/>
          </w:rPr>
        </w:r>
        <w:r w:rsidR="00BB3432">
          <w:rPr>
            <w:webHidden/>
          </w:rPr>
          <w:fldChar w:fldCharType="separate"/>
        </w:r>
        <w:r>
          <w:rPr>
            <w:webHidden/>
          </w:rPr>
          <w:t>17</w:t>
        </w:r>
        <w:r w:rsidR="00BB3432">
          <w:rPr>
            <w:webHidden/>
          </w:rPr>
          <w:fldChar w:fldCharType="end"/>
        </w:r>
      </w:hyperlink>
    </w:p>
    <w:p w14:paraId="502AA473" w14:textId="77777777" w:rsidR="00BB3432" w:rsidRPr="00275028" w:rsidRDefault="00B02965">
      <w:pPr>
        <w:pStyle w:val="TOC2"/>
        <w:rPr>
          <w:rFonts w:ascii="Calibri" w:hAnsi="Calibri" w:cs="Times New Roman"/>
          <w:color w:val="auto"/>
          <w:sz w:val="22"/>
          <w:szCs w:val="22"/>
        </w:rPr>
      </w:pPr>
      <w:hyperlink w:anchor="_Toc474156656" w:history="1">
        <w:r w:rsidR="00BB3432" w:rsidRPr="009705FB">
          <w:rPr>
            <w:rStyle w:val="Hyperlink"/>
          </w:rPr>
          <w:t>5.1</w:t>
        </w:r>
        <w:r w:rsidR="00BB3432" w:rsidRPr="00275028">
          <w:rPr>
            <w:rFonts w:ascii="Calibri" w:hAnsi="Calibri" w:cs="Times New Roman"/>
            <w:color w:val="auto"/>
            <w:sz w:val="22"/>
            <w:szCs w:val="22"/>
          </w:rPr>
          <w:tab/>
        </w:r>
        <w:r w:rsidR="00BB3432" w:rsidRPr="009705FB">
          <w:rPr>
            <w:rStyle w:val="Hyperlink"/>
          </w:rPr>
          <w:t>Troubleshooting Tips</w:t>
        </w:r>
        <w:r w:rsidR="00BB3432">
          <w:rPr>
            <w:webHidden/>
          </w:rPr>
          <w:tab/>
        </w:r>
        <w:r w:rsidR="00BB3432">
          <w:rPr>
            <w:webHidden/>
          </w:rPr>
          <w:fldChar w:fldCharType="begin"/>
        </w:r>
        <w:r w:rsidR="00BB3432">
          <w:rPr>
            <w:webHidden/>
          </w:rPr>
          <w:instrText xml:space="preserve"> PAGEREF _Toc474156656 \h </w:instrText>
        </w:r>
        <w:r w:rsidR="00BB3432">
          <w:rPr>
            <w:webHidden/>
          </w:rPr>
        </w:r>
        <w:r w:rsidR="00BB3432">
          <w:rPr>
            <w:webHidden/>
          </w:rPr>
          <w:fldChar w:fldCharType="separate"/>
        </w:r>
        <w:r>
          <w:rPr>
            <w:webHidden/>
          </w:rPr>
          <w:t>17</w:t>
        </w:r>
        <w:r w:rsidR="00BB3432">
          <w:rPr>
            <w:webHidden/>
          </w:rPr>
          <w:fldChar w:fldCharType="end"/>
        </w:r>
      </w:hyperlink>
    </w:p>
    <w:p w14:paraId="0EF39DDB" w14:textId="77777777" w:rsidR="00BB3432" w:rsidRPr="00275028" w:rsidRDefault="00B02965">
      <w:pPr>
        <w:pStyle w:val="TOC2"/>
        <w:rPr>
          <w:rFonts w:ascii="Calibri" w:hAnsi="Calibri" w:cs="Times New Roman"/>
          <w:color w:val="auto"/>
          <w:sz w:val="22"/>
          <w:szCs w:val="22"/>
        </w:rPr>
      </w:pPr>
      <w:hyperlink w:anchor="_Toc474156657" w:history="1">
        <w:r w:rsidR="00BB3432" w:rsidRPr="009705FB">
          <w:rPr>
            <w:rStyle w:val="Hyperlink"/>
          </w:rPr>
          <w:t>5.2</w:t>
        </w:r>
        <w:r w:rsidR="00BB3432" w:rsidRPr="00275028">
          <w:rPr>
            <w:rFonts w:ascii="Calibri" w:hAnsi="Calibri" w:cs="Times New Roman"/>
            <w:color w:val="auto"/>
            <w:sz w:val="22"/>
            <w:szCs w:val="22"/>
          </w:rPr>
          <w:tab/>
        </w:r>
        <w:r w:rsidR="00BB3432" w:rsidRPr="009705FB">
          <w:rPr>
            <w:rStyle w:val="Hyperlink"/>
          </w:rPr>
          <w:t>Production M&amp;Ps</w:t>
        </w:r>
        <w:r w:rsidR="00BB3432">
          <w:rPr>
            <w:webHidden/>
          </w:rPr>
          <w:tab/>
        </w:r>
        <w:r w:rsidR="00BB3432">
          <w:rPr>
            <w:webHidden/>
          </w:rPr>
          <w:fldChar w:fldCharType="begin"/>
        </w:r>
        <w:r w:rsidR="00BB3432">
          <w:rPr>
            <w:webHidden/>
          </w:rPr>
          <w:instrText xml:space="preserve"> PAGEREF _Toc474156657 \h </w:instrText>
        </w:r>
        <w:r w:rsidR="00BB3432">
          <w:rPr>
            <w:webHidden/>
          </w:rPr>
        </w:r>
        <w:r w:rsidR="00BB3432">
          <w:rPr>
            <w:webHidden/>
          </w:rPr>
          <w:fldChar w:fldCharType="separate"/>
        </w:r>
        <w:r>
          <w:rPr>
            <w:webHidden/>
          </w:rPr>
          <w:t>17</w:t>
        </w:r>
        <w:r w:rsidR="00BB3432">
          <w:rPr>
            <w:webHidden/>
          </w:rPr>
          <w:fldChar w:fldCharType="end"/>
        </w:r>
      </w:hyperlink>
    </w:p>
    <w:p w14:paraId="32FB9860" w14:textId="77777777" w:rsidR="00BB3432" w:rsidRPr="00275028" w:rsidRDefault="00B02965">
      <w:pPr>
        <w:pStyle w:val="TOC2"/>
        <w:rPr>
          <w:rFonts w:ascii="Calibri" w:hAnsi="Calibri" w:cs="Times New Roman"/>
          <w:color w:val="auto"/>
          <w:sz w:val="22"/>
          <w:szCs w:val="22"/>
        </w:rPr>
      </w:pPr>
      <w:hyperlink w:anchor="_Toc474156658" w:history="1">
        <w:r w:rsidR="00BB3432" w:rsidRPr="009705FB">
          <w:rPr>
            <w:rStyle w:val="Hyperlink"/>
          </w:rPr>
          <w:t>5.3</w:t>
        </w:r>
        <w:r w:rsidR="00BB3432" w:rsidRPr="00275028">
          <w:rPr>
            <w:rFonts w:ascii="Calibri" w:hAnsi="Calibri" w:cs="Times New Roman"/>
            <w:color w:val="auto"/>
            <w:sz w:val="22"/>
            <w:szCs w:val="22"/>
          </w:rPr>
          <w:tab/>
        </w:r>
        <w:r w:rsidR="00BB3432" w:rsidRPr="009705FB">
          <w:rPr>
            <w:rStyle w:val="Hyperlink"/>
          </w:rPr>
          <w:t>Deployment Process</w:t>
        </w:r>
        <w:r w:rsidR="00BB3432">
          <w:rPr>
            <w:webHidden/>
          </w:rPr>
          <w:tab/>
        </w:r>
        <w:r w:rsidR="00BB3432">
          <w:rPr>
            <w:webHidden/>
          </w:rPr>
          <w:fldChar w:fldCharType="begin"/>
        </w:r>
        <w:r w:rsidR="00BB3432">
          <w:rPr>
            <w:webHidden/>
          </w:rPr>
          <w:instrText xml:space="preserve"> PAGEREF _Toc474156658 \h </w:instrText>
        </w:r>
        <w:r w:rsidR="00BB3432">
          <w:rPr>
            <w:webHidden/>
          </w:rPr>
        </w:r>
        <w:r w:rsidR="00BB3432">
          <w:rPr>
            <w:webHidden/>
          </w:rPr>
          <w:fldChar w:fldCharType="separate"/>
        </w:r>
        <w:r>
          <w:rPr>
            <w:webHidden/>
          </w:rPr>
          <w:t>17</w:t>
        </w:r>
        <w:r w:rsidR="00BB3432">
          <w:rPr>
            <w:webHidden/>
          </w:rPr>
          <w:fldChar w:fldCharType="end"/>
        </w:r>
      </w:hyperlink>
    </w:p>
    <w:p w14:paraId="79116F17" w14:textId="77777777" w:rsidR="00BB3432" w:rsidRPr="00275028" w:rsidRDefault="00B02965">
      <w:pPr>
        <w:pStyle w:val="TOC1"/>
        <w:rPr>
          <w:rFonts w:ascii="Calibri" w:hAnsi="Calibri" w:cs="Times New Roman"/>
          <w:color w:val="auto"/>
          <w:sz w:val="22"/>
          <w:szCs w:val="22"/>
        </w:rPr>
      </w:pPr>
      <w:hyperlink w:anchor="_Toc474156659" w:history="1">
        <w:r w:rsidR="00BB3432" w:rsidRPr="009705FB">
          <w:rPr>
            <w:rStyle w:val="Hyperlink"/>
          </w:rPr>
          <w:t>6.</w:t>
        </w:r>
        <w:r w:rsidR="00BB3432" w:rsidRPr="00275028">
          <w:rPr>
            <w:rFonts w:ascii="Calibri" w:hAnsi="Calibri" w:cs="Times New Roman"/>
            <w:color w:val="auto"/>
            <w:sz w:val="22"/>
            <w:szCs w:val="22"/>
          </w:rPr>
          <w:tab/>
        </w:r>
        <w:r w:rsidR="00BB3432" w:rsidRPr="009705FB">
          <w:rPr>
            <w:rStyle w:val="Hyperlink"/>
          </w:rPr>
          <w:t>APPC Use and Configuration</w:t>
        </w:r>
        <w:r w:rsidR="00BB3432">
          <w:rPr>
            <w:webHidden/>
          </w:rPr>
          <w:tab/>
        </w:r>
        <w:r w:rsidR="00BB3432">
          <w:rPr>
            <w:webHidden/>
          </w:rPr>
          <w:fldChar w:fldCharType="begin"/>
        </w:r>
        <w:r w:rsidR="00BB3432">
          <w:rPr>
            <w:webHidden/>
          </w:rPr>
          <w:instrText xml:space="preserve"> PAGEREF _Toc474156659 \h </w:instrText>
        </w:r>
        <w:r w:rsidR="00BB3432">
          <w:rPr>
            <w:webHidden/>
          </w:rPr>
        </w:r>
        <w:r w:rsidR="00BB3432">
          <w:rPr>
            <w:webHidden/>
          </w:rPr>
          <w:fldChar w:fldCharType="separate"/>
        </w:r>
        <w:r>
          <w:rPr>
            <w:webHidden/>
          </w:rPr>
          <w:t>18</w:t>
        </w:r>
        <w:r w:rsidR="00BB3432">
          <w:rPr>
            <w:webHidden/>
          </w:rPr>
          <w:fldChar w:fldCharType="end"/>
        </w:r>
      </w:hyperlink>
    </w:p>
    <w:p w14:paraId="2CDFCBDA" w14:textId="77777777" w:rsidR="00BB3432" w:rsidRPr="00275028" w:rsidRDefault="00B02965">
      <w:pPr>
        <w:pStyle w:val="TOC2"/>
        <w:rPr>
          <w:rFonts w:ascii="Calibri" w:hAnsi="Calibri" w:cs="Times New Roman"/>
          <w:color w:val="auto"/>
          <w:sz w:val="22"/>
          <w:szCs w:val="22"/>
        </w:rPr>
      </w:pPr>
      <w:hyperlink w:anchor="_Toc474156660" w:history="1">
        <w:r w:rsidR="00BB3432" w:rsidRPr="009705FB">
          <w:rPr>
            <w:rStyle w:val="Hyperlink"/>
          </w:rPr>
          <w:t>6.1</w:t>
        </w:r>
        <w:r w:rsidR="00BB3432" w:rsidRPr="00275028">
          <w:rPr>
            <w:rFonts w:ascii="Calibri" w:hAnsi="Calibri" w:cs="Times New Roman"/>
            <w:color w:val="auto"/>
            <w:sz w:val="22"/>
            <w:szCs w:val="22"/>
          </w:rPr>
          <w:tab/>
        </w:r>
        <w:r w:rsidR="00BB3432" w:rsidRPr="009705FB">
          <w:rPr>
            <w:rStyle w:val="Hyperlink"/>
          </w:rPr>
          <w:t>LCM Action Request and Response</w:t>
        </w:r>
        <w:r w:rsidR="00BB3432">
          <w:rPr>
            <w:webHidden/>
          </w:rPr>
          <w:tab/>
        </w:r>
        <w:r w:rsidR="00BB3432">
          <w:rPr>
            <w:webHidden/>
          </w:rPr>
          <w:fldChar w:fldCharType="begin"/>
        </w:r>
        <w:r w:rsidR="00BB3432">
          <w:rPr>
            <w:webHidden/>
          </w:rPr>
          <w:instrText xml:space="preserve"> PAGEREF _Toc474156660 \h </w:instrText>
        </w:r>
        <w:r w:rsidR="00BB3432">
          <w:rPr>
            <w:webHidden/>
          </w:rPr>
        </w:r>
        <w:r w:rsidR="00BB3432">
          <w:rPr>
            <w:webHidden/>
          </w:rPr>
          <w:fldChar w:fldCharType="separate"/>
        </w:r>
        <w:r>
          <w:rPr>
            <w:webHidden/>
          </w:rPr>
          <w:t>18</w:t>
        </w:r>
        <w:r w:rsidR="00BB3432">
          <w:rPr>
            <w:webHidden/>
          </w:rPr>
          <w:fldChar w:fldCharType="end"/>
        </w:r>
      </w:hyperlink>
    </w:p>
    <w:p w14:paraId="209C45D6" w14:textId="77777777" w:rsidR="00BB3432" w:rsidRPr="00275028" w:rsidRDefault="00B02965">
      <w:pPr>
        <w:pStyle w:val="TOC3"/>
        <w:rPr>
          <w:rFonts w:ascii="Calibri" w:hAnsi="Calibri" w:cs="Times New Roman"/>
          <w:color w:val="auto"/>
          <w:sz w:val="22"/>
          <w:szCs w:val="22"/>
        </w:rPr>
      </w:pPr>
      <w:hyperlink w:anchor="_Toc474156661" w:history="1">
        <w:r w:rsidR="00BB3432" w:rsidRPr="009705FB">
          <w:rPr>
            <w:rStyle w:val="Hyperlink"/>
          </w:rPr>
          <w:t>6.1.1</w:t>
        </w:r>
        <w:r w:rsidR="00BB3432" w:rsidRPr="00275028">
          <w:rPr>
            <w:rFonts w:ascii="Calibri" w:hAnsi="Calibri" w:cs="Times New Roman"/>
            <w:color w:val="auto"/>
            <w:sz w:val="22"/>
            <w:szCs w:val="22"/>
          </w:rPr>
          <w:tab/>
        </w:r>
        <w:r w:rsidR="00BB3432" w:rsidRPr="009705FB">
          <w:rPr>
            <w:rStyle w:val="Hyperlink"/>
          </w:rPr>
          <w:t>LCM over REST (HTTP POST)</w:t>
        </w:r>
        <w:r w:rsidR="00BB3432">
          <w:rPr>
            <w:webHidden/>
          </w:rPr>
          <w:tab/>
        </w:r>
        <w:r w:rsidR="00BB3432">
          <w:rPr>
            <w:webHidden/>
          </w:rPr>
          <w:fldChar w:fldCharType="begin"/>
        </w:r>
        <w:r w:rsidR="00BB3432">
          <w:rPr>
            <w:webHidden/>
          </w:rPr>
          <w:instrText xml:space="preserve"> PAGEREF _Toc474156661 \h </w:instrText>
        </w:r>
        <w:r w:rsidR="00BB3432">
          <w:rPr>
            <w:webHidden/>
          </w:rPr>
        </w:r>
        <w:r w:rsidR="00BB3432">
          <w:rPr>
            <w:webHidden/>
          </w:rPr>
          <w:fldChar w:fldCharType="separate"/>
        </w:r>
        <w:r>
          <w:rPr>
            <w:webHidden/>
          </w:rPr>
          <w:t>18</w:t>
        </w:r>
        <w:r w:rsidR="00BB3432">
          <w:rPr>
            <w:webHidden/>
          </w:rPr>
          <w:fldChar w:fldCharType="end"/>
        </w:r>
      </w:hyperlink>
    </w:p>
    <w:p w14:paraId="262FDBD7" w14:textId="77777777" w:rsidR="00BB3432" w:rsidRPr="00275028" w:rsidRDefault="00B02965">
      <w:pPr>
        <w:pStyle w:val="TOC3"/>
        <w:rPr>
          <w:rFonts w:ascii="Calibri" w:hAnsi="Calibri" w:cs="Times New Roman"/>
          <w:color w:val="auto"/>
          <w:sz w:val="22"/>
          <w:szCs w:val="22"/>
        </w:rPr>
      </w:pPr>
      <w:hyperlink w:anchor="_Toc474156662" w:history="1">
        <w:r w:rsidR="00BB3432" w:rsidRPr="009705FB">
          <w:rPr>
            <w:rStyle w:val="Hyperlink"/>
          </w:rPr>
          <w:t>6.1.2</w:t>
        </w:r>
        <w:r w:rsidR="00BB3432" w:rsidRPr="00275028">
          <w:rPr>
            <w:rFonts w:ascii="Calibri" w:hAnsi="Calibri" w:cs="Times New Roman"/>
            <w:color w:val="auto"/>
            <w:sz w:val="22"/>
            <w:szCs w:val="22"/>
          </w:rPr>
          <w:tab/>
        </w:r>
        <w:r w:rsidR="00BB3432" w:rsidRPr="009705FB">
          <w:rPr>
            <w:rStyle w:val="Hyperlink"/>
          </w:rPr>
          <w:t>LCM over UEB (the OpenECOMP bus)</w:t>
        </w:r>
        <w:r w:rsidR="00BB3432">
          <w:rPr>
            <w:webHidden/>
          </w:rPr>
          <w:tab/>
        </w:r>
        <w:r w:rsidR="00BB3432">
          <w:rPr>
            <w:webHidden/>
          </w:rPr>
          <w:fldChar w:fldCharType="begin"/>
        </w:r>
        <w:r w:rsidR="00BB3432">
          <w:rPr>
            <w:webHidden/>
          </w:rPr>
          <w:instrText xml:space="preserve"> PAGEREF _Toc474156662 \h </w:instrText>
        </w:r>
        <w:r w:rsidR="00BB3432">
          <w:rPr>
            <w:webHidden/>
          </w:rPr>
        </w:r>
        <w:r w:rsidR="00BB3432">
          <w:rPr>
            <w:webHidden/>
          </w:rPr>
          <w:fldChar w:fldCharType="separate"/>
        </w:r>
        <w:r>
          <w:rPr>
            <w:webHidden/>
          </w:rPr>
          <w:t>19</w:t>
        </w:r>
        <w:r w:rsidR="00BB3432">
          <w:rPr>
            <w:webHidden/>
          </w:rPr>
          <w:fldChar w:fldCharType="end"/>
        </w:r>
      </w:hyperlink>
    </w:p>
    <w:p w14:paraId="15118A52" w14:textId="77777777" w:rsidR="00BB3432" w:rsidRPr="00275028" w:rsidRDefault="00B02965">
      <w:pPr>
        <w:pStyle w:val="TOC2"/>
        <w:rPr>
          <w:rFonts w:ascii="Calibri" w:hAnsi="Calibri" w:cs="Times New Roman"/>
          <w:color w:val="auto"/>
          <w:sz w:val="22"/>
          <w:szCs w:val="22"/>
        </w:rPr>
      </w:pPr>
      <w:hyperlink w:anchor="_Toc474156663" w:history="1">
        <w:r w:rsidR="00BB3432" w:rsidRPr="009705FB">
          <w:rPr>
            <w:rStyle w:val="Hyperlink"/>
          </w:rPr>
          <w:t>6.2</w:t>
        </w:r>
        <w:r w:rsidR="00BB3432" w:rsidRPr="00275028">
          <w:rPr>
            <w:rFonts w:ascii="Calibri" w:hAnsi="Calibri" w:cs="Times New Roman"/>
            <w:color w:val="auto"/>
            <w:sz w:val="22"/>
            <w:szCs w:val="22"/>
          </w:rPr>
          <w:tab/>
        </w:r>
        <w:r w:rsidR="00BB3432" w:rsidRPr="009705FB">
          <w:rPr>
            <w:rStyle w:val="Hyperlink"/>
          </w:rPr>
          <w:t>APPC Setup and Configuration</w:t>
        </w:r>
        <w:r w:rsidR="00BB3432">
          <w:rPr>
            <w:webHidden/>
          </w:rPr>
          <w:tab/>
        </w:r>
        <w:r w:rsidR="00BB3432">
          <w:rPr>
            <w:webHidden/>
          </w:rPr>
          <w:fldChar w:fldCharType="begin"/>
        </w:r>
        <w:r w:rsidR="00BB3432">
          <w:rPr>
            <w:webHidden/>
          </w:rPr>
          <w:instrText xml:space="preserve"> PAGEREF _Toc474156663 \h </w:instrText>
        </w:r>
        <w:r w:rsidR="00BB3432">
          <w:rPr>
            <w:webHidden/>
          </w:rPr>
        </w:r>
        <w:r w:rsidR="00BB3432">
          <w:rPr>
            <w:webHidden/>
          </w:rPr>
          <w:fldChar w:fldCharType="separate"/>
        </w:r>
        <w:r>
          <w:rPr>
            <w:webHidden/>
          </w:rPr>
          <w:t>20</w:t>
        </w:r>
        <w:r w:rsidR="00BB3432">
          <w:rPr>
            <w:webHidden/>
          </w:rPr>
          <w:fldChar w:fldCharType="end"/>
        </w:r>
      </w:hyperlink>
    </w:p>
    <w:p w14:paraId="5CF41CA4" w14:textId="77777777" w:rsidR="00BB3432" w:rsidRPr="00275028" w:rsidRDefault="00B02965">
      <w:pPr>
        <w:pStyle w:val="TOC3"/>
        <w:rPr>
          <w:rFonts w:ascii="Calibri" w:hAnsi="Calibri" w:cs="Times New Roman"/>
          <w:color w:val="auto"/>
          <w:sz w:val="22"/>
          <w:szCs w:val="22"/>
        </w:rPr>
      </w:pPr>
      <w:hyperlink w:anchor="_Toc474156664" w:history="1">
        <w:r w:rsidR="00BB3432" w:rsidRPr="009705FB">
          <w:rPr>
            <w:rStyle w:val="Hyperlink"/>
          </w:rPr>
          <w:t>6.2.1</w:t>
        </w:r>
        <w:r w:rsidR="00BB3432" w:rsidRPr="00275028">
          <w:rPr>
            <w:rFonts w:ascii="Calibri" w:hAnsi="Calibri" w:cs="Times New Roman"/>
            <w:color w:val="auto"/>
            <w:sz w:val="22"/>
            <w:szCs w:val="22"/>
          </w:rPr>
          <w:tab/>
        </w:r>
        <w:r w:rsidR="00BB3432" w:rsidRPr="009705FB">
          <w:rPr>
            <w:rStyle w:val="Hyperlink"/>
          </w:rPr>
          <w:t>Universal Event Bus (UEB)</w:t>
        </w:r>
        <w:r w:rsidR="00BB3432">
          <w:rPr>
            <w:webHidden/>
          </w:rPr>
          <w:tab/>
        </w:r>
        <w:r w:rsidR="00BB3432">
          <w:rPr>
            <w:webHidden/>
          </w:rPr>
          <w:fldChar w:fldCharType="begin"/>
        </w:r>
        <w:r w:rsidR="00BB3432">
          <w:rPr>
            <w:webHidden/>
          </w:rPr>
          <w:instrText xml:space="preserve"> PAGEREF _Toc474156664 \h </w:instrText>
        </w:r>
        <w:r w:rsidR="00BB3432">
          <w:rPr>
            <w:webHidden/>
          </w:rPr>
        </w:r>
        <w:r w:rsidR="00BB3432">
          <w:rPr>
            <w:webHidden/>
          </w:rPr>
          <w:fldChar w:fldCharType="separate"/>
        </w:r>
        <w:r>
          <w:rPr>
            <w:webHidden/>
          </w:rPr>
          <w:t>20</w:t>
        </w:r>
        <w:r w:rsidR="00BB3432">
          <w:rPr>
            <w:webHidden/>
          </w:rPr>
          <w:fldChar w:fldCharType="end"/>
        </w:r>
      </w:hyperlink>
    </w:p>
    <w:p w14:paraId="1BFBA9E7" w14:textId="77777777" w:rsidR="00BB3432" w:rsidRPr="00275028" w:rsidRDefault="00B02965">
      <w:pPr>
        <w:pStyle w:val="TOC3"/>
        <w:rPr>
          <w:rFonts w:ascii="Calibri" w:hAnsi="Calibri" w:cs="Times New Roman"/>
          <w:color w:val="auto"/>
          <w:sz w:val="22"/>
          <w:szCs w:val="22"/>
        </w:rPr>
      </w:pPr>
      <w:hyperlink w:anchor="_Toc474156665" w:history="1">
        <w:r w:rsidR="00BB3432" w:rsidRPr="009705FB">
          <w:rPr>
            <w:rStyle w:val="Hyperlink"/>
          </w:rPr>
          <w:t>6.2.2</w:t>
        </w:r>
        <w:r w:rsidR="00BB3432" w:rsidRPr="00275028">
          <w:rPr>
            <w:rFonts w:ascii="Calibri" w:hAnsi="Calibri" w:cs="Times New Roman"/>
            <w:color w:val="auto"/>
            <w:sz w:val="22"/>
            <w:szCs w:val="22"/>
          </w:rPr>
          <w:tab/>
        </w:r>
        <w:r w:rsidR="00BB3432" w:rsidRPr="009705FB">
          <w:rPr>
            <w:rStyle w:val="Hyperlink"/>
          </w:rPr>
          <w:t>A&amp;AI</w:t>
        </w:r>
        <w:r w:rsidR="00BB3432">
          <w:rPr>
            <w:webHidden/>
          </w:rPr>
          <w:tab/>
        </w:r>
        <w:r w:rsidR="00BB3432">
          <w:rPr>
            <w:webHidden/>
          </w:rPr>
          <w:fldChar w:fldCharType="begin"/>
        </w:r>
        <w:r w:rsidR="00BB3432">
          <w:rPr>
            <w:webHidden/>
          </w:rPr>
          <w:instrText xml:space="preserve"> PAGEREF _Toc474156665 \h </w:instrText>
        </w:r>
        <w:r w:rsidR="00BB3432">
          <w:rPr>
            <w:webHidden/>
          </w:rPr>
        </w:r>
        <w:r w:rsidR="00BB3432">
          <w:rPr>
            <w:webHidden/>
          </w:rPr>
          <w:fldChar w:fldCharType="separate"/>
        </w:r>
        <w:r>
          <w:rPr>
            <w:webHidden/>
          </w:rPr>
          <w:t>20</w:t>
        </w:r>
        <w:r w:rsidR="00BB3432">
          <w:rPr>
            <w:webHidden/>
          </w:rPr>
          <w:fldChar w:fldCharType="end"/>
        </w:r>
      </w:hyperlink>
    </w:p>
    <w:p w14:paraId="20B1D318" w14:textId="77777777" w:rsidR="00BB3432" w:rsidRPr="00275028" w:rsidRDefault="00B02965">
      <w:pPr>
        <w:pStyle w:val="TOC3"/>
        <w:rPr>
          <w:rFonts w:ascii="Calibri" w:hAnsi="Calibri" w:cs="Times New Roman"/>
          <w:color w:val="auto"/>
          <w:sz w:val="22"/>
          <w:szCs w:val="22"/>
        </w:rPr>
      </w:pPr>
      <w:hyperlink w:anchor="_Toc474156666" w:history="1">
        <w:r w:rsidR="00BB3432" w:rsidRPr="009705FB">
          <w:rPr>
            <w:rStyle w:val="Hyperlink"/>
          </w:rPr>
          <w:t>6.2.3</w:t>
        </w:r>
        <w:r w:rsidR="00BB3432" w:rsidRPr="00275028">
          <w:rPr>
            <w:rFonts w:ascii="Calibri" w:hAnsi="Calibri" w:cs="Times New Roman"/>
            <w:color w:val="auto"/>
            <w:sz w:val="22"/>
            <w:szCs w:val="22"/>
          </w:rPr>
          <w:tab/>
        </w:r>
        <w:r w:rsidR="00BB3432" w:rsidRPr="009705FB">
          <w:rPr>
            <w:rStyle w:val="Hyperlink"/>
          </w:rPr>
          <w:t>Database connection</w:t>
        </w:r>
        <w:r w:rsidR="00BB3432">
          <w:rPr>
            <w:webHidden/>
          </w:rPr>
          <w:tab/>
        </w:r>
        <w:r w:rsidR="00BB3432">
          <w:rPr>
            <w:webHidden/>
          </w:rPr>
          <w:fldChar w:fldCharType="begin"/>
        </w:r>
        <w:r w:rsidR="00BB3432">
          <w:rPr>
            <w:webHidden/>
          </w:rPr>
          <w:instrText xml:space="preserve"> PAGEREF _Toc474156666 \h </w:instrText>
        </w:r>
        <w:r w:rsidR="00BB3432">
          <w:rPr>
            <w:webHidden/>
          </w:rPr>
        </w:r>
        <w:r w:rsidR="00BB3432">
          <w:rPr>
            <w:webHidden/>
          </w:rPr>
          <w:fldChar w:fldCharType="separate"/>
        </w:r>
        <w:r>
          <w:rPr>
            <w:webHidden/>
          </w:rPr>
          <w:t>21</w:t>
        </w:r>
        <w:r w:rsidR="00BB3432">
          <w:rPr>
            <w:webHidden/>
          </w:rPr>
          <w:fldChar w:fldCharType="end"/>
        </w:r>
      </w:hyperlink>
    </w:p>
    <w:p w14:paraId="60FC00D4" w14:textId="77777777" w:rsidR="00BB3432" w:rsidRPr="00275028" w:rsidRDefault="00B02965">
      <w:pPr>
        <w:pStyle w:val="TOC3"/>
        <w:rPr>
          <w:rFonts w:ascii="Calibri" w:hAnsi="Calibri" w:cs="Times New Roman"/>
          <w:color w:val="auto"/>
          <w:sz w:val="22"/>
          <w:szCs w:val="22"/>
        </w:rPr>
      </w:pPr>
      <w:hyperlink w:anchor="_Toc474156667" w:history="1">
        <w:r w:rsidR="00BB3432" w:rsidRPr="009705FB">
          <w:rPr>
            <w:rStyle w:val="Hyperlink"/>
          </w:rPr>
          <w:t>6.2.4</w:t>
        </w:r>
        <w:r w:rsidR="00BB3432" w:rsidRPr="00275028">
          <w:rPr>
            <w:rFonts w:ascii="Calibri" w:hAnsi="Calibri" w:cs="Times New Roman"/>
            <w:color w:val="auto"/>
            <w:sz w:val="22"/>
            <w:szCs w:val="22"/>
          </w:rPr>
          <w:tab/>
        </w:r>
        <w:r w:rsidR="00BB3432" w:rsidRPr="009705FB">
          <w:rPr>
            <w:rStyle w:val="Hyperlink"/>
          </w:rPr>
          <w:t>APPC Transactions Database connection</w:t>
        </w:r>
        <w:r w:rsidR="00BB3432">
          <w:rPr>
            <w:webHidden/>
          </w:rPr>
          <w:tab/>
        </w:r>
        <w:r w:rsidR="00BB3432">
          <w:rPr>
            <w:webHidden/>
          </w:rPr>
          <w:fldChar w:fldCharType="begin"/>
        </w:r>
        <w:r w:rsidR="00BB3432">
          <w:rPr>
            <w:webHidden/>
          </w:rPr>
          <w:instrText xml:space="preserve"> PAGEREF _Toc474156667 \h </w:instrText>
        </w:r>
        <w:r w:rsidR="00BB3432">
          <w:rPr>
            <w:webHidden/>
          </w:rPr>
        </w:r>
        <w:r w:rsidR="00BB3432">
          <w:rPr>
            <w:webHidden/>
          </w:rPr>
          <w:fldChar w:fldCharType="separate"/>
        </w:r>
        <w:r>
          <w:rPr>
            <w:webHidden/>
          </w:rPr>
          <w:t>21</w:t>
        </w:r>
        <w:r w:rsidR="00BB3432">
          <w:rPr>
            <w:webHidden/>
          </w:rPr>
          <w:fldChar w:fldCharType="end"/>
        </w:r>
      </w:hyperlink>
    </w:p>
    <w:p w14:paraId="3EB8BF4D" w14:textId="77777777" w:rsidR="00BB3432" w:rsidRPr="00275028" w:rsidRDefault="00B02965">
      <w:pPr>
        <w:pStyle w:val="TOC3"/>
        <w:rPr>
          <w:rFonts w:ascii="Calibri" w:hAnsi="Calibri" w:cs="Times New Roman"/>
          <w:color w:val="auto"/>
          <w:sz w:val="22"/>
          <w:szCs w:val="22"/>
        </w:rPr>
      </w:pPr>
      <w:hyperlink w:anchor="_Toc474156668" w:history="1">
        <w:r w:rsidR="00BB3432" w:rsidRPr="009705FB">
          <w:rPr>
            <w:rStyle w:val="Hyperlink"/>
          </w:rPr>
          <w:t>6.2.5</w:t>
        </w:r>
        <w:r w:rsidR="00BB3432" w:rsidRPr="00275028">
          <w:rPr>
            <w:rFonts w:ascii="Calibri" w:hAnsi="Calibri" w:cs="Times New Roman"/>
            <w:color w:val="auto"/>
            <w:sz w:val="22"/>
            <w:szCs w:val="22"/>
          </w:rPr>
          <w:tab/>
        </w:r>
        <w:r w:rsidR="00BB3432" w:rsidRPr="009705FB">
          <w:rPr>
            <w:rStyle w:val="Hyperlink"/>
          </w:rPr>
          <w:t>SLI (SVC Logic)</w:t>
        </w:r>
        <w:r w:rsidR="00BB3432">
          <w:rPr>
            <w:webHidden/>
          </w:rPr>
          <w:tab/>
        </w:r>
        <w:r w:rsidR="00BB3432">
          <w:rPr>
            <w:webHidden/>
          </w:rPr>
          <w:fldChar w:fldCharType="begin"/>
        </w:r>
        <w:r w:rsidR="00BB3432">
          <w:rPr>
            <w:webHidden/>
          </w:rPr>
          <w:instrText xml:space="preserve"> PAGEREF _Toc474156668 \h </w:instrText>
        </w:r>
        <w:r w:rsidR="00BB3432">
          <w:rPr>
            <w:webHidden/>
          </w:rPr>
        </w:r>
        <w:r w:rsidR="00BB3432">
          <w:rPr>
            <w:webHidden/>
          </w:rPr>
          <w:fldChar w:fldCharType="separate"/>
        </w:r>
        <w:r>
          <w:rPr>
            <w:webHidden/>
          </w:rPr>
          <w:t>21</w:t>
        </w:r>
        <w:r w:rsidR="00BB3432">
          <w:rPr>
            <w:webHidden/>
          </w:rPr>
          <w:fldChar w:fldCharType="end"/>
        </w:r>
      </w:hyperlink>
    </w:p>
    <w:p w14:paraId="508FB13B" w14:textId="77777777" w:rsidR="00BB3432" w:rsidRPr="00275028" w:rsidRDefault="00B02965">
      <w:pPr>
        <w:pStyle w:val="TOC3"/>
        <w:rPr>
          <w:rFonts w:ascii="Calibri" w:hAnsi="Calibri" w:cs="Times New Roman"/>
          <w:color w:val="auto"/>
          <w:sz w:val="22"/>
          <w:szCs w:val="22"/>
        </w:rPr>
      </w:pPr>
      <w:hyperlink w:anchor="_Toc474156669" w:history="1">
        <w:r w:rsidR="00BB3432" w:rsidRPr="009705FB">
          <w:rPr>
            <w:rStyle w:val="Hyperlink"/>
          </w:rPr>
          <w:t>6.2.6</w:t>
        </w:r>
        <w:r w:rsidR="00BB3432" w:rsidRPr="00275028">
          <w:rPr>
            <w:rFonts w:ascii="Calibri" w:hAnsi="Calibri" w:cs="Times New Roman"/>
            <w:color w:val="auto"/>
            <w:sz w:val="22"/>
            <w:szCs w:val="22"/>
          </w:rPr>
          <w:tab/>
        </w:r>
        <w:r w:rsidR="00BB3432" w:rsidRPr="009705FB">
          <w:rPr>
            <w:rStyle w:val="Hyperlink"/>
          </w:rPr>
          <w:t>IAAS Adapter</w:t>
        </w:r>
        <w:r w:rsidR="00BB3432">
          <w:rPr>
            <w:webHidden/>
          </w:rPr>
          <w:tab/>
        </w:r>
        <w:r w:rsidR="00BB3432">
          <w:rPr>
            <w:webHidden/>
          </w:rPr>
          <w:fldChar w:fldCharType="begin"/>
        </w:r>
        <w:r w:rsidR="00BB3432">
          <w:rPr>
            <w:webHidden/>
          </w:rPr>
          <w:instrText xml:space="preserve"> PAGEREF _Toc474156669 \h </w:instrText>
        </w:r>
        <w:r w:rsidR="00BB3432">
          <w:rPr>
            <w:webHidden/>
          </w:rPr>
        </w:r>
        <w:r w:rsidR="00BB3432">
          <w:rPr>
            <w:webHidden/>
          </w:rPr>
          <w:fldChar w:fldCharType="separate"/>
        </w:r>
        <w:r>
          <w:rPr>
            <w:webHidden/>
          </w:rPr>
          <w:t>22</w:t>
        </w:r>
        <w:r w:rsidR="00BB3432">
          <w:rPr>
            <w:webHidden/>
          </w:rPr>
          <w:fldChar w:fldCharType="end"/>
        </w:r>
      </w:hyperlink>
    </w:p>
    <w:p w14:paraId="338F107B" w14:textId="77777777" w:rsidR="00BB3432" w:rsidRPr="00275028" w:rsidRDefault="00B02965">
      <w:pPr>
        <w:pStyle w:val="TOC1"/>
        <w:rPr>
          <w:rFonts w:ascii="Calibri" w:hAnsi="Calibri" w:cs="Times New Roman"/>
          <w:color w:val="auto"/>
          <w:sz w:val="22"/>
          <w:szCs w:val="22"/>
        </w:rPr>
      </w:pPr>
      <w:hyperlink w:anchor="_Toc474156670" w:history="1">
        <w:r w:rsidR="00BB3432" w:rsidRPr="009705FB">
          <w:rPr>
            <w:rStyle w:val="Hyperlink"/>
          </w:rPr>
          <w:t>7.</w:t>
        </w:r>
        <w:r w:rsidR="00BB3432" w:rsidRPr="00275028">
          <w:rPr>
            <w:rFonts w:ascii="Calibri" w:hAnsi="Calibri" w:cs="Times New Roman"/>
            <w:color w:val="auto"/>
            <w:sz w:val="22"/>
            <w:szCs w:val="22"/>
          </w:rPr>
          <w:tab/>
        </w:r>
        <w:r w:rsidR="00BB3432" w:rsidRPr="009705FB">
          <w:rPr>
            <w:rStyle w:val="Hyperlink"/>
          </w:rPr>
          <w:t>Application Controller VNF Onboarding</w:t>
        </w:r>
        <w:r w:rsidR="00BB3432">
          <w:rPr>
            <w:webHidden/>
          </w:rPr>
          <w:tab/>
        </w:r>
        <w:r w:rsidR="00BB3432">
          <w:rPr>
            <w:webHidden/>
          </w:rPr>
          <w:fldChar w:fldCharType="begin"/>
        </w:r>
        <w:r w:rsidR="00BB3432">
          <w:rPr>
            <w:webHidden/>
          </w:rPr>
          <w:instrText xml:space="preserve"> PAGEREF _Toc474156670 \h </w:instrText>
        </w:r>
        <w:r w:rsidR="00BB3432">
          <w:rPr>
            <w:webHidden/>
          </w:rPr>
        </w:r>
        <w:r w:rsidR="00BB3432">
          <w:rPr>
            <w:webHidden/>
          </w:rPr>
          <w:fldChar w:fldCharType="separate"/>
        </w:r>
        <w:r>
          <w:rPr>
            <w:webHidden/>
          </w:rPr>
          <w:t>23</w:t>
        </w:r>
        <w:r w:rsidR="00BB3432">
          <w:rPr>
            <w:webHidden/>
          </w:rPr>
          <w:fldChar w:fldCharType="end"/>
        </w:r>
      </w:hyperlink>
    </w:p>
    <w:p w14:paraId="127815AE" w14:textId="77777777" w:rsidR="00BB3432" w:rsidRPr="00275028" w:rsidRDefault="00B02965">
      <w:pPr>
        <w:pStyle w:val="TOC2"/>
        <w:rPr>
          <w:rFonts w:ascii="Calibri" w:hAnsi="Calibri" w:cs="Times New Roman"/>
          <w:color w:val="auto"/>
          <w:sz w:val="22"/>
          <w:szCs w:val="22"/>
        </w:rPr>
      </w:pPr>
      <w:hyperlink w:anchor="_Toc474156671" w:history="1">
        <w:r w:rsidR="00BB3432" w:rsidRPr="009705FB">
          <w:rPr>
            <w:rStyle w:val="Hyperlink"/>
          </w:rPr>
          <w:t>7.1</w:t>
        </w:r>
        <w:r w:rsidR="00BB3432" w:rsidRPr="00275028">
          <w:rPr>
            <w:rFonts w:ascii="Calibri" w:hAnsi="Calibri" w:cs="Times New Roman"/>
            <w:color w:val="auto"/>
            <w:sz w:val="22"/>
            <w:szCs w:val="22"/>
          </w:rPr>
          <w:tab/>
        </w:r>
        <w:r w:rsidR="00BB3432" w:rsidRPr="009705FB">
          <w:rPr>
            <w:rStyle w:val="Hyperlink"/>
          </w:rPr>
          <w:t>LCM Command Execution Overview</w:t>
        </w:r>
        <w:r w:rsidR="00BB3432">
          <w:rPr>
            <w:webHidden/>
          </w:rPr>
          <w:tab/>
        </w:r>
        <w:r w:rsidR="00BB3432">
          <w:rPr>
            <w:webHidden/>
          </w:rPr>
          <w:fldChar w:fldCharType="begin"/>
        </w:r>
        <w:r w:rsidR="00BB3432">
          <w:rPr>
            <w:webHidden/>
          </w:rPr>
          <w:instrText xml:space="preserve"> PAGEREF _Toc474156671 \h </w:instrText>
        </w:r>
        <w:r w:rsidR="00BB3432">
          <w:rPr>
            <w:webHidden/>
          </w:rPr>
        </w:r>
        <w:r w:rsidR="00BB3432">
          <w:rPr>
            <w:webHidden/>
          </w:rPr>
          <w:fldChar w:fldCharType="separate"/>
        </w:r>
        <w:r>
          <w:rPr>
            <w:webHidden/>
          </w:rPr>
          <w:t>23</w:t>
        </w:r>
        <w:r w:rsidR="00BB3432">
          <w:rPr>
            <w:webHidden/>
          </w:rPr>
          <w:fldChar w:fldCharType="end"/>
        </w:r>
      </w:hyperlink>
    </w:p>
    <w:p w14:paraId="23E46345" w14:textId="77777777" w:rsidR="00BB3432" w:rsidRPr="00275028" w:rsidRDefault="00B02965">
      <w:pPr>
        <w:pStyle w:val="TOC2"/>
        <w:rPr>
          <w:rFonts w:ascii="Calibri" w:hAnsi="Calibri" w:cs="Times New Roman"/>
          <w:color w:val="auto"/>
          <w:sz w:val="22"/>
          <w:szCs w:val="22"/>
        </w:rPr>
      </w:pPr>
      <w:hyperlink w:anchor="_Toc474156672" w:history="1">
        <w:r w:rsidR="00BB3432" w:rsidRPr="009705FB">
          <w:rPr>
            <w:rStyle w:val="Hyperlink"/>
          </w:rPr>
          <w:t>7.2</w:t>
        </w:r>
        <w:r w:rsidR="00BB3432" w:rsidRPr="00275028">
          <w:rPr>
            <w:rFonts w:ascii="Calibri" w:hAnsi="Calibri" w:cs="Times New Roman"/>
            <w:color w:val="auto"/>
            <w:sz w:val="22"/>
            <w:szCs w:val="22"/>
          </w:rPr>
          <w:tab/>
        </w:r>
        <w:r w:rsidR="00BB3432" w:rsidRPr="009705FB">
          <w:rPr>
            <w:rStyle w:val="Hyperlink"/>
          </w:rPr>
          <w:t>Creation of DGs</w:t>
        </w:r>
        <w:r w:rsidR="00BB3432">
          <w:rPr>
            <w:webHidden/>
          </w:rPr>
          <w:tab/>
        </w:r>
        <w:r w:rsidR="00BB3432">
          <w:rPr>
            <w:webHidden/>
          </w:rPr>
          <w:fldChar w:fldCharType="begin"/>
        </w:r>
        <w:r w:rsidR="00BB3432">
          <w:rPr>
            <w:webHidden/>
          </w:rPr>
          <w:instrText xml:space="preserve"> PAGEREF _Toc474156672 \h </w:instrText>
        </w:r>
        <w:r w:rsidR="00BB3432">
          <w:rPr>
            <w:webHidden/>
          </w:rPr>
        </w:r>
        <w:r w:rsidR="00BB3432">
          <w:rPr>
            <w:webHidden/>
          </w:rPr>
          <w:fldChar w:fldCharType="separate"/>
        </w:r>
        <w:r>
          <w:rPr>
            <w:webHidden/>
          </w:rPr>
          <w:t>23</w:t>
        </w:r>
        <w:r w:rsidR="00BB3432">
          <w:rPr>
            <w:webHidden/>
          </w:rPr>
          <w:fldChar w:fldCharType="end"/>
        </w:r>
      </w:hyperlink>
    </w:p>
    <w:p w14:paraId="0BC1043E" w14:textId="77777777" w:rsidR="00BB3432" w:rsidRPr="00275028" w:rsidRDefault="00B02965">
      <w:pPr>
        <w:pStyle w:val="TOC2"/>
        <w:rPr>
          <w:rFonts w:ascii="Calibri" w:hAnsi="Calibri" w:cs="Times New Roman"/>
          <w:color w:val="auto"/>
          <w:sz w:val="22"/>
          <w:szCs w:val="22"/>
        </w:rPr>
      </w:pPr>
      <w:hyperlink w:anchor="_Toc474156673" w:history="1">
        <w:r w:rsidR="00BB3432" w:rsidRPr="009705FB">
          <w:rPr>
            <w:rStyle w:val="Hyperlink"/>
          </w:rPr>
          <w:t>7.3</w:t>
        </w:r>
        <w:r w:rsidR="00BB3432" w:rsidRPr="00275028">
          <w:rPr>
            <w:rFonts w:ascii="Calibri" w:hAnsi="Calibri" w:cs="Times New Roman"/>
            <w:color w:val="auto"/>
            <w:sz w:val="22"/>
            <w:szCs w:val="22"/>
          </w:rPr>
          <w:tab/>
        </w:r>
        <w:r w:rsidR="00BB3432" w:rsidRPr="009705FB">
          <w:rPr>
            <w:rStyle w:val="Hyperlink"/>
          </w:rPr>
          <w:t>Data Setup</w:t>
        </w:r>
        <w:r w:rsidR="00BB3432">
          <w:rPr>
            <w:webHidden/>
          </w:rPr>
          <w:tab/>
        </w:r>
        <w:r w:rsidR="00BB3432">
          <w:rPr>
            <w:webHidden/>
          </w:rPr>
          <w:fldChar w:fldCharType="begin"/>
        </w:r>
        <w:r w:rsidR="00BB3432">
          <w:rPr>
            <w:webHidden/>
          </w:rPr>
          <w:instrText xml:space="preserve"> PAGEREF _Toc474156673 \h </w:instrText>
        </w:r>
        <w:r w:rsidR="00BB3432">
          <w:rPr>
            <w:webHidden/>
          </w:rPr>
        </w:r>
        <w:r w:rsidR="00BB3432">
          <w:rPr>
            <w:webHidden/>
          </w:rPr>
          <w:fldChar w:fldCharType="separate"/>
        </w:r>
        <w:r>
          <w:rPr>
            <w:webHidden/>
          </w:rPr>
          <w:t>24</w:t>
        </w:r>
        <w:r w:rsidR="00BB3432">
          <w:rPr>
            <w:webHidden/>
          </w:rPr>
          <w:fldChar w:fldCharType="end"/>
        </w:r>
      </w:hyperlink>
    </w:p>
    <w:p w14:paraId="06CC7E84" w14:textId="77777777" w:rsidR="00BB3432" w:rsidRPr="00275028" w:rsidRDefault="00B02965">
      <w:pPr>
        <w:pStyle w:val="TOC3"/>
        <w:rPr>
          <w:rFonts w:ascii="Calibri" w:hAnsi="Calibri" w:cs="Times New Roman"/>
          <w:color w:val="auto"/>
          <w:sz w:val="22"/>
          <w:szCs w:val="22"/>
        </w:rPr>
      </w:pPr>
      <w:hyperlink w:anchor="_Toc474156674" w:history="1">
        <w:r w:rsidR="00BB3432" w:rsidRPr="009705FB">
          <w:rPr>
            <w:rStyle w:val="Hyperlink"/>
          </w:rPr>
          <w:t>7.3.1</w:t>
        </w:r>
        <w:r w:rsidR="00BB3432" w:rsidRPr="00275028">
          <w:rPr>
            <w:rFonts w:ascii="Calibri" w:hAnsi="Calibri" w:cs="Times New Roman"/>
            <w:color w:val="auto"/>
            <w:sz w:val="22"/>
            <w:szCs w:val="22"/>
          </w:rPr>
          <w:tab/>
        </w:r>
        <w:r w:rsidR="00BB3432" w:rsidRPr="009705FB">
          <w:rPr>
            <w:rStyle w:val="Hyperlink"/>
          </w:rPr>
          <w:t>SVC_LOGIC</w:t>
        </w:r>
        <w:r w:rsidR="00BB3432">
          <w:rPr>
            <w:webHidden/>
          </w:rPr>
          <w:tab/>
        </w:r>
        <w:r w:rsidR="00BB3432">
          <w:rPr>
            <w:webHidden/>
          </w:rPr>
          <w:fldChar w:fldCharType="begin"/>
        </w:r>
        <w:r w:rsidR="00BB3432">
          <w:rPr>
            <w:webHidden/>
          </w:rPr>
          <w:instrText xml:space="preserve"> PAGEREF _Toc474156674 \h </w:instrText>
        </w:r>
        <w:r w:rsidR="00BB3432">
          <w:rPr>
            <w:webHidden/>
          </w:rPr>
        </w:r>
        <w:r w:rsidR="00BB3432">
          <w:rPr>
            <w:webHidden/>
          </w:rPr>
          <w:fldChar w:fldCharType="separate"/>
        </w:r>
        <w:r>
          <w:rPr>
            <w:webHidden/>
          </w:rPr>
          <w:t>24</w:t>
        </w:r>
        <w:r w:rsidR="00BB3432">
          <w:rPr>
            <w:webHidden/>
          </w:rPr>
          <w:fldChar w:fldCharType="end"/>
        </w:r>
      </w:hyperlink>
    </w:p>
    <w:p w14:paraId="6E1E4612" w14:textId="77777777" w:rsidR="00BB3432" w:rsidRPr="00275028" w:rsidRDefault="00B02965">
      <w:pPr>
        <w:pStyle w:val="TOC3"/>
        <w:rPr>
          <w:rFonts w:ascii="Calibri" w:hAnsi="Calibri" w:cs="Times New Roman"/>
          <w:color w:val="auto"/>
          <w:sz w:val="22"/>
          <w:szCs w:val="22"/>
        </w:rPr>
      </w:pPr>
      <w:hyperlink w:anchor="_Toc474156675" w:history="1">
        <w:r w:rsidR="00BB3432" w:rsidRPr="009705FB">
          <w:rPr>
            <w:rStyle w:val="Hyperlink"/>
          </w:rPr>
          <w:t>7.3.2</w:t>
        </w:r>
        <w:r w:rsidR="00BB3432" w:rsidRPr="00275028">
          <w:rPr>
            <w:rFonts w:ascii="Calibri" w:hAnsi="Calibri" w:cs="Times New Roman"/>
            <w:color w:val="auto"/>
            <w:sz w:val="22"/>
            <w:szCs w:val="22"/>
          </w:rPr>
          <w:tab/>
        </w:r>
        <w:r w:rsidR="00BB3432" w:rsidRPr="009705FB">
          <w:rPr>
            <w:rStyle w:val="Hyperlink"/>
          </w:rPr>
          <w:t>VNF_DG_MAPPING</w:t>
        </w:r>
        <w:r w:rsidR="00BB3432">
          <w:rPr>
            <w:webHidden/>
          </w:rPr>
          <w:tab/>
        </w:r>
        <w:r w:rsidR="00BB3432">
          <w:rPr>
            <w:webHidden/>
          </w:rPr>
          <w:fldChar w:fldCharType="begin"/>
        </w:r>
        <w:r w:rsidR="00BB3432">
          <w:rPr>
            <w:webHidden/>
          </w:rPr>
          <w:instrText xml:space="preserve"> PAGEREF _Toc474156675 \h </w:instrText>
        </w:r>
        <w:r w:rsidR="00BB3432">
          <w:rPr>
            <w:webHidden/>
          </w:rPr>
        </w:r>
        <w:r w:rsidR="00BB3432">
          <w:rPr>
            <w:webHidden/>
          </w:rPr>
          <w:fldChar w:fldCharType="separate"/>
        </w:r>
        <w:r>
          <w:rPr>
            <w:webHidden/>
          </w:rPr>
          <w:t>26</w:t>
        </w:r>
        <w:r w:rsidR="00BB3432">
          <w:rPr>
            <w:webHidden/>
          </w:rPr>
          <w:fldChar w:fldCharType="end"/>
        </w:r>
      </w:hyperlink>
    </w:p>
    <w:p w14:paraId="1A73229E" w14:textId="77777777" w:rsidR="00BB3432" w:rsidRPr="00275028" w:rsidRDefault="00B02965">
      <w:pPr>
        <w:pStyle w:val="TOC3"/>
        <w:rPr>
          <w:rFonts w:ascii="Calibri" w:hAnsi="Calibri" w:cs="Times New Roman"/>
          <w:color w:val="auto"/>
          <w:sz w:val="22"/>
          <w:szCs w:val="22"/>
        </w:rPr>
      </w:pPr>
      <w:hyperlink w:anchor="_Toc474156676" w:history="1">
        <w:r w:rsidR="00BB3432" w:rsidRPr="009705FB">
          <w:rPr>
            <w:rStyle w:val="Hyperlink"/>
          </w:rPr>
          <w:t>7.3.3</w:t>
        </w:r>
        <w:r w:rsidR="00BB3432" w:rsidRPr="00275028">
          <w:rPr>
            <w:rFonts w:ascii="Calibri" w:hAnsi="Calibri" w:cs="Times New Roman"/>
            <w:color w:val="auto"/>
            <w:sz w:val="22"/>
            <w:szCs w:val="22"/>
          </w:rPr>
          <w:tab/>
        </w:r>
        <w:r w:rsidR="00BB3432" w:rsidRPr="009705FB">
          <w:rPr>
            <w:rStyle w:val="Hyperlink"/>
          </w:rPr>
          <w:t>DEVICE_AUTHENTICATION</w:t>
        </w:r>
        <w:r w:rsidR="00BB3432">
          <w:rPr>
            <w:webHidden/>
          </w:rPr>
          <w:tab/>
        </w:r>
        <w:r w:rsidR="00BB3432">
          <w:rPr>
            <w:webHidden/>
          </w:rPr>
          <w:fldChar w:fldCharType="begin"/>
        </w:r>
        <w:r w:rsidR="00BB3432">
          <w:rPr>
            <w:webHidden/>
          </w:rPr>
          <w:instrText xml:space="preserve"> PAGEREF _Toc474156676 \h </w:instrText>
        </w:r>
        <w:r w:rsidR="00BB3432">
          <w:rPr>
            <w:webHidden/>
          </w:rPr>
        </w:r>
        <w:r w:rsidR="00BB3432">
          <w:rPr>
            <w:webHidden/>
          </w:rPr>
          <w:fldChar w:fldCharType="separate"/>
        </w:r>
        <w:r>
          <w:rPr>
            <w:webHidden/>
          </w:rPr>
          <w:t>27</w:t>
        </w:r>
        <w:r w:rsidR="00BB3432">
          <w:rPr>
            <w:webHidden/>
          </w:rPr>
          <w:fldChar w:fldCharType="end"/>
        </w:r>
      </w:hyperlink>
    </w:p>
    <w:p w14:paraId="4E03C776" w14:textId="77777777" w:rsidR="00BB3432" w:rsidRPr="00275028" w:rsidRDefault="00B02965">
      <w:pPr>
        <w:pStyle w:val="TOC3"/>
        <w:rPr>
          <w:rFonts w:ascii="Calibri" w:hAnsi="Calibri" w:cs="Times New Roman"/>
          <w:color w:val="auto"/>
          <w:sz w:val="22"/>
          <w:szCs w:val="22"/>
        </w:rPr>
      </w:pPr>
      <w:hyperlink w:anchor="_Toc474156677" w:history="1">
        <w:r w:rsidR="00BB3432" w:rsidRPr="009705FB">
          <w:rPr>
            <w:rStyle w:val="Hyperlink"/>
          </w:rPr>
          <w:t>7.3.4</w:t>
        </w:r>
        <w:r w:rsidR="00BB3432" w:rsidRPr="00275028">
          <w:rPr>
            <w:rFonts w:ascii="Calibri" w:hAnsi="Calibri" w:cs="Times New Roman"/>
            <w:color w:val="auto"/>
            <w:sz w:val="22"/>
            <w:szCs w:val="22"/>
          </w:rPr>
          <w:tab/>
        </w:r>
        <w:r w:rsidR="00BB3432" w:rsidRPr="009705FB">
          <w:rPr>
            <w:rStyle w:val="Hyperlink"/>
          </w:rPr>
          <w:t>VNF_LOCK_MANAGEMENT</w:t>
        </w:r>
        <w:r w:rsidR="00BB3432">
          <w:rPr>
            <w:webHidden/>
          </w:rPr>
          <w:tab/>
        </w:r>
        <w:r w:rsidR="00BB3432">
          <w:rPr>
            <w:webHidden/>
          </w:rPr>
          <w:fldChar w:fldCharType="begin"/>
        </w:r>
        <w:r w:rsidR="00BB3432">
          <w:rPr>
            <w:webHidden/>
          </w:rPr>
          <w:instrText xml:space="preserve"> PAGEREF _Toc474156677 \h </w:instrText>
        </w:r>
        <w:r w:rsidR="00BB3432">
          <w:rPr>
            <w:webHidden/>
          </w:rPr>
        </w:r>
        <w:r w:rsidR="00BB3432">
          <w:rPr>
            <w:webHidden/>
          </w:rPr>
          <w:fldChar w:fldCharType="separate"/>
        </w:r>
        <w:r>
          <w:rPr>
            <w:webHidden/>
          </w:rPr>
          <w:t>27</w:t>
        </w:r>
        <w:r w:rsidR="00BB3432">
          <w:rPr>
            <w:webHidden/>
          </w:rPr>
          <w:fldChar w:fldCharType="end"/>
        </w:r>
      </w:hyperlink>
    </w:p>
    <w:p w14:paraId="0207DF53" w14:textId="77777777" w:rsidR="00BB3432" w:rsidRPr="00275028" w:rsidRDefault="00B02965">
      <w:pPr>
        <w:pStyle w:val="TOC3"/>
        <w:rPr>
          <w:rFonts w:ascii="Calibri" w:hAnsi="Calibri" w:cs="Times New Roman"/>
          <w:color w:val="auto"/>
          <w:sz w:val="22"/>
          <w:szCs w:val="22"/>
        </w:rPr>
      </w:pPr>
      <w:hyperlink w:anchor="_Toc474156678" w:history="1">
        <w:r w:rsidR="00BB3432" w:rsidRPr="009705FB">
          <w:rPr>
            <w:rStyle w:val="Hyperlink"/>
          </w:rPr>
          <w:t>7.3.5</w:t>
        </w:r>
        <w:r w:rsidR="00BB3432" w:rsidRPr="00275028">
          <w:rPr>
            <w:rFonts w:ascii="Calibri" w:hAnsi="Calibri" w:cs="Times New Roman"/>
            <w:color w:val="auto"/>
            <w:sz w:val="22"/>
            <w:szCs w:val="22"/>
          </w:rPr>
          <w:tab/>
        </w:r>
        <w:r w:rsidR="00BB3432" w:rsidRPr="009705FB">
          <w:rPr>
            <w:rStyle w:val="Hyperlink"/>
          </w:rPr>
          <w:t>VNF_STATE_MANAGEMENT</w:t>
        </w:r>
        <w:r w:rsidR="00BB3432">
          <w:rPr>
            <w:webHidden/>
          </w:rPr>
          <w:tab/>
        </w:r>
        <w:r w:rsidR="00BB3432">
          <w:rPr>
            <w:webHidden/>
          </w:rPr>
          <w:fldChar w:fldCharType="begin"/>
        </w:r>
        <w:r w:rsidR="00BB3432">
          <w:rPr>
            <w:webHidden/>
          </w:rPr>
          <w:instrText xml:space="preserve"> PAGEREF _Toc474156678 \h </w:instrText>
        </w:r>
        <w:r w:rsidR="00BB3432">
          <w:rPr>
            <w:webHidden/>
          </w:rPr>
        </w:r>
        <w:r w:rsidR="00BB3432">
          <w:rPr>
            <w:webHidden/>
          </w:rPr>
          <w:fldChar w:fldCharType="separate"/>
        </w:r>
        <w:r>
          <w:rPr>
            <w:webHidden/>
          </w:rPr>
          <w:t>28</w:t>
        </w:r>
        <w:r w:rsidR="00BB3432">
          <w:rPr>
            <w:webHidden/>
          </w:rPr>
          <w:fldChar w:fldCharType="end"/>
        </w:r>
      </w:hyperlink>
    </w:p>
    <w:p w14:paraId="030F2462" w14:textId="77777777" w:rsidR="00BB3432" w:rsidRPr="00275028" w:rsidRDefault="00B02965">
      <w:pPr>
        <w:pStyle w:val="TOC3"/>
        <w:rPr>
          <w:rFonts w:ascii="Calibri" w:hAnsi="Calibri" w:cs="Times New Roman"/>
          <w:color w:val="auto"/>
          <w:sz w:val="22"/>
          <w:szCs w:val="22"/>
        </w:rPr>
      </w:pPr>
      <w:hyperlink w:anchor="_Toc474156679" w:history="1">
        <w:r w:rsidR="00BB3432" w:rsidRPr="009705FB">
          <w:rPr>
            <w:rStyle w:val="Hyperlink"/>
          </w:rPr>
          <w:t>7.3.6</w:t>
        </w:r>
        <w:r w:rsidR="00BB3432" w:rsidRPr="00275028">
          <w:rPr>
            <w:rFonts w:ascii="Calibri" w:hAnsi="Calibri" w:cs="Times New Roman"/>
            <w:color w:val="auto"/>
            <w:sz w:val="22"/>
            <w:szCs w:val="22"/>
          </w:rPr>
          <w:tab/>
        </w:r>
        <w:r w:rsidR="00BB3432" w:rsidRPr="009705FB">
          <w:rPr>
            <w:rStyle w:val="Hyperlink"/>
          </w:rPr>
          <w:t>UPLOAD_CONFIG</w:t>
        </w:r>
        <w:r w:rsidR="00BB3432">
          <w:rPr>
            <w:webHidden/>
          </w:rPr>
          <w:tab/>
        </w:r>
        <w:r w:rsidR="00BB3432">
          <w:rPr>
            <w:webHidden/>
          </w:rPr>
          <w:fldChar w:fldCharType="begin"/>
        </w:r>
        <w:r w:rsidR="00BB3432">
          <w:rPr>
            <w:webHidden/>
          </w:rPr>
          <w:instrText xml:space="preserve"> PAGEREF _Toc474156679 \h </w:instrText>
        </w:r>
        <w:r w:rsidR="00BB3432">
          <w:rPr>
            <w:webHidden/>
          </w:rPr>
        </w:r>
        <w:r w:rsidR="00BB3432">
          <w:rPr>
            <w:webHidden/>
          </w:rPr>
          <w:fldChar w:fldCharType="separate"/>
        </w:r>
        <w:r>
          <w:rPr>
            <w:webHidden/>
          </w:rPr>
          <w:t>28</w:t>
        </w:r>
        <w:r w:rsidR="00BB3432">
          <w:rPr>
            <w:webHidden/>
          </w:rPr>
          <w:fldChar w:fldCharType="end"/>
        </w:r>
      </w:hyperlink>
    </w:p>
    <w:p w14:paraId="76F3840A" w14:textId="77777777" w:rsidR="00BB3432" w:rsidRPr="00275028" w:rsidRDefault="00B02965">
      <w:pPr>
        <w:pStyle w:val="TOC3"/>
        <w:rPr>
          <w:rFonts w:ascii="Calibri" w:hAnsi="Calibri" w:cs="Times New Roman"/>
          <w:color w:val="auto"/>
          <w:sz w:val="22"/>
          <w:szCs w:val="22"/>
        </w:rPr>
      </w:pPr>
      <w:hyperlink w:anchor="_Toc474156680" w:history="1">
        <w:r w:rsidR="00BB3432" w:rsidRPr="009705FB">
          <w:rPr>
            <w:rStyle w:val="Hyperlink"/>
          </w:rPr>
          <w:t>7.3.7</w:t>
        </w:r>
        <w:r w:rsidR="00BB3432" w:rsidRPr="00275028">
          <w:rPr>
            <w:rFonts w:ascii="Calibri" w:hAnsi="Calibri" w:cs="Times New Roman"/>
            <w:color w:val="auto"/>
            <w:sz w:val="22"/>
            <w:szCs w:val="22"/>
          </w:rPr>
          <w:tab/>
        </w:r>
        <w:r w:rsidR="00BB3432" w:rsidRPr="009705FB">
          <w:rPr>
            <w:rStyle w:val="Hyperlink"/>
          </w:rPr>
          <w:t>DEVICE_INTERFACE_PROTOCOL</w:t>
        </w:r>
        <w:r w:rsidR="00BB3432">
          <w:rPr>
            <w:webHidden/>
          </w:rPr>
          <w:tab/>
        </w:r>
        <w:r w:rsidR="00BB3432">
          <w:rPr>
            <w:webHidden/>
          </w:rPr>
          <w:fldChar w:fldCharType="begin"/>
        </w:r>
        <w:r w:rsidR="00BB3432">
          <w:rPr>
            <w:webHidden/>
          </w:rPr>
          <w:instrText xml:space="preserve"> PAGEREF _Toc474156680 \h </w:instrText>
        </w:r>
        <w:r w:rsidR="00BB3432">
          <w:rPr>
            <w:webHidden/>
          </w:rPr>
        </w:r>
        <w:r w:rsidR="00BB3432">
          <w:rPr>
            <w:webHidden/>
          </w:rPr>
          <w:fldChar w:fldCharType="separate"/>
        </w:r>
        <w:r>
          <w:rPr>
            <w:webHidden/>
          </w:rPr>
          <w:t>30</w:t>
        </w:r>
        <w:r w:rsidR="00BB3432">
          <w:rPr>
            <w:webHidden/>
          </w:rPr>
          <w:fldChar w:fldCharType="end"/>
        </w:r>
      </w:hyperlink>
    </w:p>
    <w:p w14:paraId="771D6C8F" w14:textId="77777777" w:rsidR="00BB3432" w:rsidRPr="00275028" w:rsidRDefault="00B02965">
      <w:pPr>
        <w:pStyle w:val="TOC3"/>
        <w:rPr>
          <w:rFonts w:ascii="Calibri" w:hAnsi="Calibri" w:cs="Times New Roman"/>
          <w:color w:val="auto"/>
          <w:sz w:val="22"/>
          <w:szCs w:val="22"/>
        </w:rPr>
      </w:pPr>
      <w:hyperlink w:anchor="_Toc474156681" w:history="1">
        <w:r w:rsidR="00BB3432" w:rsidRPr="009705FB">
          <w:rPr>
            <w:rStyle w:val="Hyperlink"/>
          </w:rPr>
          <w:t>7.3.8</w:t>
        </w:r>
        <w:r w:rsidR="00BB3432" w:rsidRPr="00275028">
          <w:rPr>
            <w:rFonts w:ascii="Calibri" w:hAnsi="Calibri" w:cs="Times New Roman"/>
            <w:color w:val="auto"/>
            <w:sz w:val="22"/>
            <w:szCs w:val="22"/>
          </w:rPr>
          <w:tab/>
        </w:r>
        <w:r w:rsidR="00BB3432" w:rsidRPr="009705FB">
          <w:rPr>
            <w:rStyle w:val="Hyperlink"/>
          </w:rPr>
          <w:t>CONFIGFILES</w:t>
        </w:r>
        <w:r w:rsidR="00BB3432">
          <w:rPr>
            <w:webHidden/>
          </w:rPr>
          <w:tab/>
        </w:r>
        <w:r w:rsidR="00BB3432">
          <w:rPr>
            <w:webHidden/>
          </w:rPr>
          <w:fldChar w:fldCharType="begin"/>
        </w:r>
        <w:r w:rsidR="00BB3432">
          <w:rPr>
            <w:webHidden/>
          </w:rPr>
          <w:instrText xml:space="preserve"> PAGEREF _Toc474156681 \h </w:instrText>
        </w:r>
        <w:r w:rsidR="00BB3432">
          <w:rPr>
            <w:webHidden/>
          </w:rPr>
        </w:r>
        <w:r w:rsidR="00BB3432">
          <w:rPr>
            <w:webHidden/>
          </w:rPr>
          <w:fldChar w:fldCharType="separate"/>
        </w:r>
        <w:r>
          <w:rPr>
            <w:webHidden/>
          </w:rPr>
          <w:t>30</w:t>
        </w:r>
        <w:r w:rsidR="00BB3432">
          <w:rPr>
            <w:webHidden/>
          </w:rPr>
          <w:fldChar w:fldCharType="end"/>
        </w:r>
      </w:hyperlink>
    </w:p>
    <w:p w14:paraId="3EDAA91A" w14:textId="77777777" w:rsidR="00BB3432" w:rsidRPr="00275028" w:rsidRDefault="00B02965">
      <w:pPr>
        <w:pStyle w:val="TOC3"/>
        <w:rPr>
          <w:rFonts w:ascii="Calibri" w:hAnsi="Calibri" w:cs="Times New Roman"/>
          <w:color w:val="auto"/>
          <w:sz w:val="22"/>
          <w:szCs w:val="22"/>
        </w:rPr>
      </w:pPr>
      <w:hyperlink w:anchor="_Toc474156682" w:history="1">
        <w:r w:rsidR="00BB3432" w:rsidRPr="009705FB">
          <w:rPr>
            <w:rStyle w:val="Hyperlink"/>
          </w:rPr>
          <w:t>7.3.9</w:t>
        </w:r>
        <w:r w:rsidR="00BB3432" w:rsidRPr="00275028">
          <w:rPr>
            <w:rFonts w:ascii="Calibri" w:hAnsi="Calibri" w:cs="Times New Roman"/>
            <w:color w:val="auto"/>
            <w:sz w:val="22"/>
            <w:szCs w:val="22"/>
          </w:rPr>
          <w:tab/>
        </w:r>
        <w:r w:rsidR="00BB3432" w:rsidRPr="009705FB">
          <w:rPr>
            <w:rStyle w:val="Hyperlink"/>
          </w:rPr>
          <w:t>GET_CONFIG_TEMPLATE</w:t>
        </w:r>
        <w:r w:rsidR="00BB3432">
          <w:rPr>
            <w:webHidden/>
          </w:rPr>
          <w:tab/>
        </w:r>
        <w:r w:rsidR="00BB3432">
          <w:rPr>
            <w:webHidden/>
          </w:rPr>
          <w:fldChar w:fldCharType="begin"/>
        </w:r>
        <w:r w:rsidR="00BB3432">
          <w:rPr>
            <w:webHidden/>
          </w:rPr>
          <w:instrText xml:space="preserve"> PAGEREF _Toc474156682 \h </w:instrText>
        </w:r>
        <w:r w:rsidR="00BB3432">
          <w:rPr>
            <w:webHidden/>
          </w:rPr>
        </w:r>
        <w:r w:rsidR="00BB3432">
          <w:rPr>
            <w:webHidden/>
          </w:rPr>
          <w:fldChar w:fldCharType="separate"/>
        </w:r>
        <w:r>
          <w:rPr>
            <w:webHidden/>
          </w:rPr>
          <w:t>31</w:t>
        </w:r>
        <w:r w:rsidR="00BB3432">
          <w:rPr>
            <w:webHidden/>
          </w:rPr>
          <w:fldChar w:fldCharType="end"/>
        </w:r>
      </w:hyperlink>
    </w:p>
    <w:p w14:paraId="65962DB9" w14:textId="77777777" w:rsidR="00BB3432" w:rsidRPr="00275028" w:rsidRDefault="00B02965">
      <w:pPr>
        <w:pStyle w:val="TOC1"/>
        <w:rPr>
          <w:rFonts w:ascii="Calibri" w:hAnsi="Calibri" w:cs="Times New Roman"/>
          <w:color w:val="auto"/>
          <w:sz w:val="22"/>
          <w:szCs w:val="22"/>
        </w:rPr>
      </w:pPr>
      <w:hyperlink w:anchor="_Toc474156683" w:history="1">
        <w:r w:rsidR="00BB3432" w:rsidRPr="009705FB">
          <w:rPr>
            <w:rStyle w:val="Hyperlink"/>
          </w:rPr>
          <w:t>8.</w:t>
        </w:r>
        <w:r w:rsidR="00BB3432" w:rsidRPr="00275028">
          <w:rPr>
            <w:rFonts w:ascii="Calibri" w:hAnsi="Calibri" w:cs="Times New Roman"/>
            <w:color w:val="auto"/>
            <w:sz w:val="22"/>
            <w:szCs w:val="22"/>
          </w:rPr>
          <w:tab/>
        </w:r>
        <w:r w:rsidR="00BB3432" w:rsidRPr="009705FB">
          <w:rPr>
            <w:rStyle w:val="Hyperlink"/>
          </w:rPr>
          <w:t>VNF Configuration Management</w:t>
        </w:r>
        <w:r w:rsidR="00BB3432">
          <w:rPr>
            <w:webHidden/>
          </w:rPr>
          <w:tab/>
        </w:r>
        <w:r w:rsidR="00BB3432">
          <w:rPr>
            <w:webHidden/>
          </w:rPr>
          <w:fldChar w:fldCharType="begin"/>
        </w:r>
        <w:r w:rsidR="00BB3432">
          <w:rPr>
            <w:webHidden/>
          </w:rPr>
          <w:instrText xml:space="preserve"> PAGEREF _Toc474156683 \h </w:instrText>
        </w:r>
        <w:r w:rsidR="00BB3432">
          <w:rPr>
            <w:webHidden/>
          </w:rPr>
        </w:r>
        <w:r w:rsidR="00BB3432">
          <w:rPr>
            <w:webHidden/>
          </w:rPr>
          <w:fldChar w:fldCharType="separate"/>
        </w:r>
        <w:r>
          <w:rPr>
            <w:webHidden/>
          </w:rPr>
          <w:t>32</w:t>
        </w:r>
        <w:r w:rsidR="00BB3432">
          <w:rPr>
            <w:webHidden/>
          </w:rPr>
          <w:fldChar w:fldCharType="end"/>
        </w:r>
      </w:hyperlink>
    </w:p>
    <w:p w14:paraId="4D6505E5" w14:textId="77777777" w:rsidR="00E677AD" w:rsidRDefault="00607C7D">
      <w:r>
        <w:fldChar w:fldCharType="end"/>
      </w:r>
    </w:p>
    <w:p w14:paraId="37A00D6A" w14:textId="77777777" w:rsidR="000146DA" w:rsidRPr="00C81103" w:rsidRDefault="000146DA">
      <w:pPr>
        <w:rPr>
          <w:b/>
        </w:rPr>
      </w:pPr>
    </w:p>
    <w:p w14:paraId="122F7294" w14:textId="77777777" w:rsidR="000146DA" w:rsidRPr="00C81103" w:rsidRDefault="000146DA">
      <w:pPr>
        <w:rPr>
          <w:b/>
        </w:rPr>
      </w:pPr>
    </w:p>
    <w:p w14:paraId="414B4DCA" w14:textId="77777777" w:rsidR="00D5584B" w:rsidRPr="00C81103" w:rsidRDefault="00D5584B" w:rsidP="00D94B90">
      <w:pPr>
        <w:pStyle w:val="Heading1"/>
      </w:pPr>
      <w:bookmarkStart w:id="0" w:name="_Toc291159153"/>
      <w:bookmarkStart w:id="1" w:name="_Toc352801486"/>
      <w:bookmarkStart w:id="2" w:name="_Toc295151539"/>
      <w:bookmarkStart w:id="3" w:name="_Toc295732933"/>
      <w:bookmarkStart w:id="4" w:name="_Toc338424378"/>
      <w:bookmarkStart w:id="5" w:name="_Toc465711470"/>
      <w:bookmarkStart w:id="6" w:name="_Toc474156621"/>
      <w:bookmarkEnd w:id="0"/>
      <w:bookmarkEnd w:id="1"/>
      <w:bookmarkEnd w:id="2"/>
      <w:bookmarkEnd w:id="3"/>
      <w:bookmarkEnd w:id="4"/>
      <w:r w:rsidRPr="00C81103">
        <w:lastRenderedPageBreak/>
        <w:t>Preface</w:t>
      </w:r>
      <w:bookmarkEnd w:id="5"/>
      <w:bookmarkEnd w:id="6"/>
    </w:p>
    <w:p w14:paraId="00F416CD" w14:textId="77777777" w:rsidR="00D5584B" w:rsidRPr="00C81103" w:rsidRDefault="00D5584B" w:rsidP="00D5584B">
      <w:pPr>
        <w:pStyle w:val="Body"/>
      </w:pPr>
    </w:p>
    <w:p w14:paraId="2F1B76D6" w14:textId="77777777" w:rsidR="00D5584B" w:rsidRPr="00C81103" w:rsidRDefault="00D5584B" w:rsidP="00D5584B">
      <w:pPr>
        <w:pStyle w:val="StyleBody10pt"/>
        <w:spacing w:line="360" w:lineRule="auto"/>
        <w:ind w:left="432"/>
        <w:rPr>
          <w:b/>
        </w:rPr>
      </w:pPr>
      <w:r w:rsidRPr="00C81103">
        <w:t xml:space="preserve">This preface </w:t>
      </w:r>
      <w:r w:rsidR="00A95BCD">
        <w:t>contains:</w:t>
      </w:r>
    </w:p>
    <w:p w14:paraId="4BAACAB5" w14:textId="77777777" w:rsidR="006D0C50" w:rsidRPr="00FB569C" w:rsidRDefault="006D0C50" w:rsidP="00C81102">
      <w:pPr>
        <w:pStyle w:val="StyleBody10pt"/>
        <w:numPr>
          <w:ilvl w:val="0"/>
          <w:numId w:val="18"/>
        </w:numPr>
        <w:spacing w:line="360" w:lineRule="auto"/>
        <w:rPr>
          <w:color w:val="4F81BD"/>
        </w:rPr>
      </w:pPr>
      <w:r w:rsidRPr="00FB569C">
        <w:rPr>
          <w:color w:val="4F81BD"/>
        </w:rPr>
        <w:fldChar w:fldCharType="begin"/>
      </w:r>
      <w:r w:rsidRPr="00FB569C">
        <w:rPr>
          <w:color w:val="4F81BD"/>
        </w:rPr>
        <w:instrText xml:space="preserve"> REF _Ref274668789 \h  \* MERGEFORMAT </w:instrText>
      </w:r>
      <w:r w:rsidRPr="00FB569C">
        <w:rPr>
          <w:color w:val="4F81BD"/>
        </w:rPr>
      </w:r>
      <w:r w:rsidRPr="00FB569C">
        <w:rPr>
          <w:color w:val="4F81BD"/>
        </w:rPr>
        <w:fldChar w:fldCharType="end"/>
      </w:r>
      <w:hyperlink w:anchor="_Target_Audience_1" w:history="1">
        <w:r w:rsidR="00C81102" w:rsidRPr="00C81102">
          <w:rPr>
            <w:rStyle w:val="Hyperlink"/>
          </w:rPr>
          <w:t>Target Audience</w:t>
        </w:r>
      </w:hyperlink>
    </w:p>
    <w:p w14:paraId="722F545C" w14:textId="77777777" w:rsidR="006D0C50" w:rsidRPr="00FB569C" w:rsidRDefault="006D0C50" w:rsidP="00C81102">
      <w:pPr>
        <w:pStyle w:val="StyleBody10pt"/>
        <w:numPr>
          <w:ilvl w:val="0"/>
          <w:numId w:val="18"/>
        </w:numPr>
        <w:spacing w:line="360" w:lineRule="auto"/>
        <w:rPr>
          <w:color w:val="4F81BD"/>
        </w:rPr>
      </w:pPr>
      <w:r w:rsidRPr="00FB569C">
        <w:rPr>
          <w:color w:val="4F81BD"/>
        </w:rPr>
        <w:fldChar w:fldCharType="begin"/>
      </w:r>
      <w:r w:rsidRPr="00FB569C">
        <w:rPr>
          <w:color w:val="4F81BD"/>
        </w:rPr>
        <w:instrText xml:space="preserve"> REF _Ref279666273 \h  \* MERGEFORMAT </w:instrText>
      </w:r>
      <w:r w:rsidRPr="00FB569C">
        <w:rPr>
          <w:color w:val="4F81BD"/>
        </w:rPr>
      </w:r>
      <w:r w:rsidRPr="00FB569C">
        <w:rPr>
          <w:color w:val="4F81BD"/>
        </w:rPr>
        <w:fldChar w:fldCharType="end"/>
      </w:r>
      <w:hyperlink w:anchor="_Accessing_Commands_and" w:history="1">
        <w:r w:rsidR="00C81102" w:rsidRPr="00C81102">
          <w:rPr>
            <w:rStyle w:val="Hyperlink"/>
          </w:rPr>
          <w:t>Accessing Commands and Domain Name System</w:t>
        </w:r>
      </w:hyperlink>
    </w:p>
    <w:p w14:paraId="1CC44469" w14:textId="77777777" w:rsidR="00C81102" w:rsidRPr="00FB569C" w:rsidRDefault="00B02965" w:rsidP="006D0C50">
      <w:pPr>
        <w:pStyle w:val="StyleBody10pt"/>
        <w:numPr>
          <w:ilvl w:val="0"/>
          <w:numId w:val="18"/>
        </w:numPr>
        <w:spacing w:line="360" w:lineRule="auto"/>
        <w:rPr>
          <w:color w:val="4F81BD"/>
        </w:rPr>
      </w:pPr>
      <w:hyperlink w:anchor="_Conventions_this_Document_1" w:history="1">
        <w:r w:rsidR="00C81102" w:rsidRPr="00C81102">
          <w:rPr>
            <w:rStyle w:val="Hyperlink"/>
          </w:rPr>
          <w:t>Related Documentation</w:t>
        </w:r>
      </w:hyperlink>
    </w:p>
    <w:p w14:paraId="308134B5" w14:textId="77777777" w:rsidR="006D0C50" w:rsidRPr="00FB569C" w:rsidRDefault="006D0C50" w:rsidP="00C81102">
      <w:pPr>
        <w:pStyle w:val="StyleBody10pt"/>
        <w:numPr>
          <w:ilvl w:val="0"/>
          <w:numId w:val="18"/>
        </w:numPr>
        <w:spacing w:line="360" w:lineRule="auto"/>
        <w:rPr>
          <w:color w:val="4F81BD"/>
        </w:rPr>
      </w:pPr>
      <w:r w:rsidRPr="00FB569C">
        <w:rPr>
          <w:color w:val="4F81BD"/>
        </w:rPr>
        <w:fldChar w:fldCharType="begin"/>
      </w:r>
      <w:r w:rsidRPr="00FB569C">
        <w:rPr>
          <w:color w:val="4F81BD"/>
        </w:rPr>
        <w:instrText xml:space="preserve"> REF _Ref289869318 \h  \* MERGEFORMAT </w:instrText>
      </w:r>
      <w:r w:rsidRPr="00FB569C">
        <w:rPr>
          <w:color w:val="4F81BD"/>
        </w:rPr>
      </w:r>
      <w:r w:rsidRPr="00FB569C">
        <w:rPr>
          <w:color w:val="4F81BD"/>
        </w:rPr>
        <w:fldChar w:fldCharType="end"/>
      </w:r>
      <w:hyperlink w:anchor="_Contact_Information" w:history="1">
        <w:r w:rsidR="00C81102" w:rsidRPr="00C81102">
          <w:rPr>
            <w:rStyle w:val="Hyperlink"/>
          </w:rPr>
          <w:t>Contact Information</w:t>
        </w:r>
      </w:hyperlink>
    </w:p>
    <w:p w14:paraId="67CFBEF2" w14:textId="77777777" w:rsidR="006D0C50" w:rsidRPr="00FB569C" w:rsidRDefault="006D0C50" w:rsidP="00C81102">
      <w:pPr>
        <w:pStyle w:val="StyleBody10pt"/>
        <w:numPr>
          <w:ilvl w:val="0"/>
          <w:numId w:val="18"/>
        </w:numPr>
        <w:spacing w:line="360" w:lineRule="auto"/>
        <w:rPr>
          <w:color w:val="4F81BD"/>
        </w:rPr>
      </w:pPr>
      <w:r w:rsidRPr="00FB569C">
        <w:rPr>
          <w:color w:val="4F81BD"/>
        </w:rPr>
        <w:fldChar w:fldCharType="begin"/>
      </w:r>
      <w:r w:rsidRPr="00FB569C">
        <w:rPr>
          <w:color w:val="4F81BD"/>
        </w:rPr>
        <w:instrText xml:space="preserve"> REF _Ref283644657 \h  \* MERGEFORMAT </w:instrText>
      </w:r>
      <w:r w:rsidRPr="00FB569C">
        <w:rPr>
          <w:color w:val="4F81BD"/>
        </w:rPr>
      </w:r>
      <w:r w:rsidRPr="00FB569C">
        <w:rPr>
          <w:color w:val="4F81BD"/>
        </w:rPr>
        <w:fldChar w:fldCharType="end"/>
      </w:r>
      <w:hyperlink w:anchor="_Authors_and_Contributors" w:history="1">
        <w:r w:rsidR="00C81102" w:rsidRPr="00C81102">
          <w:rPr>
            <w:rStyle w:val="Hyperlink"/>
          </w:rPr>
          <w:t>Authors and Contributors</w:t>
        </w:r>
      </w:hyperlink>
    </w:p>
    <w:p w14:paraId="27DD36C9" w14:textId="77777777" w:rsidR="006D0C50" w:rsidRPr="00FB569C" w:rsidRDefault="006D0C50" w:rsidP="00C81102">
      <w:pPr>
        <w:pStyle w:val="StyleBody10pt"/>
        <w:numPr>
          <w:ilvl w:val="0"/>
          <w:numId w:val="18"/>
        </w:numPr>
        <w:spacing w:line="360" w:lineRule="auto"/>
        <w:rPr>
          <w:color w:val="4F81BD"/>
        </w:rPr>
      </w:pPr>
      <w:r w:rsidRPr="00FB569C">
        <w:rPr>
          <w:color w:val="4F81BD"/>
        </w:rPr>
        <w:fldChar w:fldCharType="begin"/>
      </w:r>
      <w:r w:rsidRPr="00FB569C">
        <w:rPr>
          <w:color w:val="4F81BD"/>
        </w:rPr>
        <w:instrText xml:space="preserve"> REF _Ref274668962 \h  \* MERGEFORMAT </w:instrText>
      </w:r>
      <w:r w:rsidRPr="00FB569C">
        <w:rPr>
          <w:color w:val="4F81BD"/>
        </w:rPr>
      </w:r>
      <w:r w:rsidRPr="00FB569C">
        <w:rPr>
          <w:color w:val="4F81BD"/>
        </w:rPr>
        <w:fldChar w:fldCharType="end"/>
      </w:r>
      <w:hyperlink w:anchor="_Terms_and_Acronyms" w:history="1">
        <w:r w:rsidR="00C81102" w:rsidRPr="00C81102">
          <w:rPr>
            <w:rStyle w:val="Hyperlink"/>
          </w:rPr>
          <w:t>Terms and Acronyms</w:t>
        </w:r>
      </w:hyperlink>
    </w:p>
    <w:p w14:paraId="6C8B93EF" w14:textId="77777777" w:rsidR="00D5584B" w:rsidRPr="00C81103" w:rsidRDefault="00D5584B" w:rsidP="00D5584B">
      <w:pPr>
        <w:pStyle w:val="Heading2"/>
        <w:spacing w:before="420" w:after="0" w:line="360" w:lineRule="auto"/>
      </w:pPr>
      <w:bookmarkStart w:id="7" w:name="_Who_Should_Read"/>
      <w:bookmarkStart w:id="8" w:name="_Target_Audience"/>
      <w:bookmarkStart w:id="9" w:name="_Ref274668789"/>
      <w:bookmarkStart w:id="10" w:name="_Toc291159154"/>
      <w:bookmarkStart w:id="11" w:name="_Toc352801487"/>
      <w:bookmarkStart w:id="12" w:name="_Target_Audience_1"/>
      <w:bookmarkStart w:id="13" w:name="_Toc465711471"/>
      <w:bookmarkStart w:id="14" w:name="_Toc474156622"/>
      <w:bookmarkEnd w:id="7"/>
      <w:bookmarkEnd w:id="8"/>
      <w:bookmarkEnd w:id="9"/>
      <w:bookmarkEnd w:id="10"/>
      <w:bookmarkEnd w:id="11"/>
      <w:bookmarkEnd w:id="12"/>
      <w:r w:rsidRPr="00C81103">
        <w:t>Target Audience</w:t>
      </w:r>
      <w:bookmarkEnd w:id="13"/>
      <w:bookmarkEnd w:id="14"/>
    </w:p>
    <w:p w14:paraId="41B72CA3" w14:textId="77777777" w:rsidR="00D5584B" w:rsidRPr="00C81103" w:rsidRDefault="00D5584B" w:rsidP="00D5584B">
      <w:pPr>
        <w:pStyle w:val="Body"/>
        <w:spacing w:line="360" w:lineRule="auto"/>
        <w:ind w:left="576"/>
        <w:rPr>
          <w:sz w:val="20"/>
        </w:rPr>
      </w:pPr>
      <w:r w:rsidRPr="00C81103">
        <w:rPr>
          <w:sz w:val="20"/>
        </w:rPr>
        <w:t xml:space="preserve">This document is intended for an advanced technical audience, which includes engineers and technicians. This document will be revised when new versions of </w:t>
      </w:r>
      <w:r w:rsidR="00C7786B" w:rsidRPr="00C81103">
        <w:rPr>
          <w:sz w:val="20"/>
        </w:rPr>
        <w:t xml:space="preserve">the </w:t>
      </w:r>
      <w:r w:rsidRPr="00C81103">
        <w:rPr>
          <w:sz w:val="20"/>
        </w:rPr>
        <w:t xml:space="preserve">software </w:t>
      </w:r>
      <w:r w:rsidR="00ED2C5C">
        <w:rPr>
          <w:sz w:val="20"/>
        </w:rPr>
        <w:t>are</w:t>
      </w:r>
      <w:r w:rsidRPr="00C81103">
        <w:rPr>
          <w:sz w:val="20"/>
        </w:rPr>
        <w:t xml:space="preserve"> released. </w:t>
      </w:r>
      <w:bookmarkStart w:id="15" w:name="_Purpose"/>
      <w:bookmarkEnd w:id="15"/>
    </w:p>
    <w:p w14:paraId="2B3849F3" w14:textId="77777777" w:rsidR="00D5584B" w:rsidRPr="00C81103" w:rsidRDefault="00D5584B" w:rsidP="00D5584B">
      <w:pPr>
        <w:pStyle w:val="Heading2"/>
        <w:spacing w:line="360" w:lineRule="auto"/>
      </w:pPr>
      <w:bookmarkStart w:id="16" w:name="_Conventions_this_SDK"/>
      <w:bookmarkStart w:id="17" w:name="_Conventions_this_Document"/>
      <w:bookmarkStart w:id="18" w:name="_Accessing_Sample_Code"/>
      <w:bookmarkStart w:id="19" w:name="_Ref274668830"/>
      <w:bookmarkStart w:id="20" w:name="_Ref279666273"/>
      <w:bookmarkStart w:id="21" w:name="_Toc291159155"/>
      <w:bookmarkStart w:id="22" w:name="_Toc352801488"/>
      <w:bookmarkStart w:id="23" w:name="_Toc272140551"/>
      <w:bookmarkStart w:id="24" w:name="_Toc272223902"/>
      <w:bookmarkStart w:id="25" w:name="_Accessing_Commands_and"/>
      <w:bookmarkStart w:id="26" w:name="_Toc465711472"/>
      <w:bookmarkStart w:id="27" w:name="_Toc474156623"/>
      <w:bookmarkEnd w:id="16"/>
      <w:bookmarkEnd w:id="17"/>
      <w:bookmarkEnd w:id="18"/>
      <w:bookmarkEnd w:id="19"/>
      <w:bookmarkEnd w:id="20"/>
      <w:bookmarkEnd w:id="21"/>
      <w:bookmarkEnd w:id="22"/>
      <w:bookmarkEnd w:id="23"/>
      <w:bookmarkEnd w:id="24"/>
      <w:bookmarkEnd w:id="25"/>
      <w:r w:rsidRPr="00C81103">
        <w:t>Accessing Commands and Domain Name System</w:t>
      </w:r>
      <w:bookmarkEnd w:id="26"/>
      <w:bookmarkEnd w:id="27"/>
      <w:r w:rsidRPr="00C81103">
        <w:t xml:space="preserve"> </w:t>
      </w:r>
    </w:p>
    <w:p w14:paraId="2979B5DD" w14:textId="77777777" w:rsidR="00D5584B" w:rsidRPr="00C81103" w:rsidRDefault="00D5584B" w:rsidP="00D5584B">
      <w:pPr>
        <w:autoSpaceDE w:val="0"/>
        <w:autoSpaceDN w:val="0"/>
        <w:adjustRightInd w:val="0"/>
        <w:rPr>
          <w:szCs w:val="20"/>
        </w:rPr>
      </w:pPr>
      <w:r w:rsidRPr="00C81103">
        <w:rPr>
          <w:szCs w:val="20"/>
        </w:rPr>
        <w:t>Commands and</w:t>
      </w:r>
      <w:r w:rsidRPr="00C81103">
        <w:t xml:space="preserve"> Domain Name System (DNS)</w:t>
      </w:r>
      <w:r w:rsidRPr="00C81103">
        <w:rPr>
          <w:szCs w:val="20"/>
        </w:rPr>
        <w:t xml:space="preserve"> are provided in this document.</w:t>
      </w:r>
    </w:p>
    <w:p w14:paraId="3D4296CF" w14:textId="77777777" w:rsidR="00D5584B" w:rsidRPr="00C81103" w:rsidRDefault="00D5584B" w:rsidP="00B5072D">
      <w:pPr>
        <w:pStyle w:val="ListParagraph"/>
        <w:numPr>
          <w:ilvl w:val="0"/>
          <w:numId w:val="15"/>
        </w:numPr>
        <w:autoSpaceDE w:val="0"/>
        <w:autoSpaceDN w:val="0"/>
        <w:adjustRightInd w:val="0"/>
        <w:spacing w:line="360" w:lineRule="auto"/>
        <w:rPr>
          <w:szCs w:val="20"/>
        </w:rPr>
      </w:pPr>
      <w:r w:rsidRPr="00C81103">
        <w:rPr>
          <w:szCs w:val="20"/>
        </w:rPr>
        <w:t>If you are viewing the document online, click the example name.</w:t>
      </w:r>
    </w:p>
    <w:p w14:paraId="3EA04D87" w14:textId="77777777" w:rsidR="00D5584B" w:rsidRPr="00C81103" w:rsidRDefault="00D5584B" w:rsidP="00B5072D">
      <w:pPr>
        <w:pStyle w:val="ListParagraph"/>
        <w:numPr>
          <w:ilvl w:val="0"/>
          <w:numId w:val="15"/>
        </w:numPr>
        <w:autoSpaceDE w:val="0"/>
        <w:autoSpaceDN w:val="0"/>
        <w:adjustRightInd w:val="0"/>
        <w:spacing w:line="360" w:lineRule="auto"/>
        <w:rPr>
          <w:szCs w:val="20"/>
        </w:rPr>
      </w:pPr>
      <w:r w:rsidRPr="00C81103">
        <w:rPr>
          <w:szCs w:val="20"/>
        </w:rPr>
        <w:t>If you are viewing a printed copy of this document, look up the referenced example in the appropriate Appendix.</w:t>
      </w:r>
    </w:p>
    <w:p w14:paraId="26CB1514" w14:textId="77777777" w:rsidR="00D5584B" w:rsidRPr="00C81103" w:rsidRDefault="00D5584B" w:rsidP="00D94B90">
      <w:pPr>
        <w:pStyle w:val="Heading2"/>
        <w:spacing w:before="420" w:after="0" w:line="360" w:lineRule="auto"/>
      </w:pPr>
      <w:bookmarkStart w:id="28" w:name="_Conventions_this_Document_1"/>
      <w:bookmarkStart w:id="29" w:name="_Toc272223906"/>
      <w:bookmarkStart w:id="30" w:name="_Ref274668874"/>
      <w:bookmarkStart w:id="31" w:name="_Toc282627492"/>
      <w:bookmarkStart w:id="32" w:name="_Ref282767554"/>
      <w:bookmarkStart w:id="33" w:name="_Toc291159156"/>
      <w:bookmarkStart w:id="34" w:name="_Toc352801489"/>
      <w:bookmarkStart w:id="35" w:name="_Ref274668851"/>
      <w:bookmarkStart w:id="36" w:name="_Toc465711473"/>
      <w:bookmarkStart w:id="37" w:name="_Toc474156624"/>
      <w:bookmarkEnd w:id="28"/>
      <w:bookmarkEnd w:id="29"/>
      <w:bookmarkEnd w:id="30"/>
      <w:bookmarkEnd w:id="31"/>
      <w:bookmarkEnd w:id="32"/>
      <w:bookmarkEnd w:id="33"/>
      <w:bookmarkEnd w:id="34"/>
      <w:bookmarkEnd w:id="35"/>
      <w:r w:rsidRPr="00C81103">
        <w:t>Related Documentation</w:t>
      </w:r>
      <w:bookmarkEnd w:id="36"/>
      <w:bookmarkEnd w:id="37"/>
    </w:p>
    <w:p w14:paraId="57F45C5B" w14:textId="77777777" w:rsidR="00D5584B" w:rsidRPr="00C81103" w:rsidRDefault="00D5584B" w:rsidP="00DC284D">
      <w:pPr>
        <w:pStyle w:val="Body"/>
        <w:spacing w:line="360" w:lineRule="auto"/>
        <w:ind w:left="540" w:firstLine="36"/>
        <w:rPr>
          <w:sz w:val="20"/>
        </w:rPr>
      </w:pPr>
      <w:r w:rsidRPr="00C81103">
        <w:rPr>
          <w:sz w:val="20"/>
        </w:rPr>
        <w:t>The following sections describe the conventions this document uses, including notices, text conventions, and command-line conventions.</w:t>
      </w:r>
    </w:p>
    <w:p w14:paraId="548802D2" w14:textId="77777777" w:rsidR="00D5584B" w:rsidRPr="00544F56" w:rsidRDefault="00544F56" w:rsidP="00D94B90">
      <w:pPr>
        <w:pStyle w:val="Heading3"/>
      </w:pPr>
      <w:bookmarkStart w:id="38" w:name="_Toc272140552"/>
      <w:bookmarkStart w:id="39" w:name="_Toc272223903"/>
      <w:bookmarkStart w:id="40" w:name="_Toc291159158"/>
      <w:bookmarkStart w:id="41" w:name="_Toc352801491"/>
      <w:bookmarkEnd w:id="38"/>
      <w:bookmarkEnd w:id="39"/>
      <w:bookmarkEnd w:id="40"/>
      <w:bookmarkEnd w:id="41"/>
      <w:r w:rsidRPr="00544F56">
        <w:t xml:space="preserve">    </w:t>
      </w:r>
      <w:bookmarkStart w:id="42" w:name="_Toc465711474"/>
      <w:bookmarkStart w:id="43" w:name="_Toc474156625"/>
      <w:r w:rsidR="00D5584B" w:rsidRPr="00544F56">
        <w:t>Notice</w:t>
      </w:r>
      <w:bookmarkEnd w:id="42"/>
      <w:bookmarkEnd w:id="43"/>
    </w:p>
    <w:p w14:paraId="00E1247C" w14:textId="77777777" w:rsidR="00D5584B" w:rsidRPr="00C81103" w:rsidRDefault="00D5584B" w:rsidP="00D5584B">
      <w:pPr>
        <w:pStyle w:val="Body"/>
        <w:spacing w:line="360" w:lineRule="auto"/>
        <w:rPr>
          <w:sz w:val="20"/>
        </w:rPr>
      </w:pPr>
      <w:r w:rsidRPr="00C81103">
        <w:rPr>
          <w:b/>
          <w:sz w:val="20"/>
        </w:rPr>
        <w:t>Note:</w:t>
      </w:r>
      <w:r w:rsidR="00940EB0">
        <w:rPr>
          <w:b/>
          <w:sz w:val="20"/>
        </w:rPr>
        <w:t xml:space="preserve"> </w:t>
      </w:r>
      <w:r w:rsidRPr="00C81103">
        <w:rPr>
          <w:sz w:val="20"/>
        </w:rPr>
        <w:t>Notes provide information of special interest or recommendations.</w:t>
      </w:r>
    </w:p>
    <w:p w14:paraId="584155A1" w14:textId="77777777" w:rsidR="00D5584B" w:rsidRPr="00C81103" w:rsidRDefault="00544F56" w:rsidP="00836AC9">
      <w:pPr>
        <w:pStyle w:val="Heading3"/>
      </w:pPr>
      <w:bookmarkStart w:id="44" w:name="_Command-line_Conventions"/>
      <w:bookmarkStart w:id="45" w:name="_Toc272140553"/>
      <w:bookmarkStart w:id="46" w:name="_Toc272223904"/>
      <w:bookmarkStart w:id="47" w:name="_Toc291159159"/>
      <w:bookmarkStart w:id="48" w:name="_Toc352801492"/>
      <w:bookmarkEnd w:id="44"/>
      <w:bookmarkEnd w:id="45"/>
      <w:bookmarkEnd w:id="46"/>
      <w:bookmarkEnd w:id="47"/>
      <w:bookmarkEnd w:id="48"/>
      <w:r>
        <w:lastRenderedPageBreak/>
        <w:t xml:space="preserve">    </w:t>
      </w:r>
      <w:bookmarkStart w:id="49" w:name="_Ref445216302"/>
      <w:bookmarkStart w:id="50" w:name="_Toc465711475"/>
      <w:bookmarkStart w:id="51" w:name="_Toc474156626"/>
      <w:bookmarkEnd w:id="49"/>
      <w:r w:rsidR="00D5584B" w:rsidRPr="00C81103">
        <w:t>Command-line Conventions</w:t>
      </w:r>
      <w:bookmarkEnd w:id="50"/>
      <w:bookmarkEnd w:id="51"/>
    </w:p>
    <w:p w14:paraId="5D7EDE40" w14:textId="77777777" w:rsidR="00544F56" w:rsidRPr="003B6CC2" w:rsidRDefault="00D5584B" w:rsidP="003B6CC2">
      <w:pPr>
        <w:pStyle w:val="Body"/>
        <w:spacing w:line="360" w:lineRule="auto"/>
        <w:ind w:left="0" w:firstLine="720"/>
        <w:rPr>
          <w:sz w:val="20"/>
        </w:rPr>
      </w:pPr>
      <w:r w:rsidRPr="00C81103">
        <w:rPr>
          <w:sz w:val="20"/>
        </w:rPr>
        <w:t xml:space="preserve">    You may encounter one or more of the following elements in a command-line path.</w:t>
      </w:r>
      <w:bookmarkStart w:id="52" w:name="_Toc291159270"/>
      <w:bookmarkEnd w:id="52"/>
    </w:p>
    <w:p w14:paraId="67211D9B" w14:textId="77777777" w:rsidR="00D5584B" w:rsidRPr="00C667E2" w:rsidRDefault="00204F86" w:rsidP="00204F86">
      <w:pPr>
        <w:pStyle w:val="Caption"/>
      </w:pPr>
      <w:r>
        <w:t xml:space="preserve">Table </w:t>
      </w:r>
      <w:fldSimple w:instr=" STYLEREF 1 \s ">
        <w:r w:rsidR="00B02965">
          <w:rPr>
            <w:noProof/>
          </w:rPr>
          <w:t>0</w:t>
        </w:r>
      </w:fldSimple>
      <w:r w:rsidR="00762948">
        <w:noBreakHyphen/>
      </w:r>
      <w:fldSimple w:instr=" SEQ Table \* ARABIC \s 1 ">
        <w:r w:rsidR="00B02965">
          <w:rPr>
            <w:noProof/>
          </w:rPr>
          <w:t>1</w:t>
        </w:r>
      </w:fldSimple>
      <w:r w:rsidR="00D5584B" w:rsidRPr="00C667E2">
        <w:tab/>
        <w:t>Command-line Conventions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6774"/>
      </w:tblGrid>
      <w:tr w:rsidR="00D5584B" w:rsidRPr="00C81103" w14:paraId="6EC0E8B0" w14:textId="77777777" w:rsidTr="00FB569C">
        <w:trPr>
          <w:tblHeader/>
        </w:trPr>
        <w:tc>
          <w:tcPr>
            <w:tcW w:w="1794" w:type="dxa"/>
            <w:shd w:val="clear" w:color="auto" w:fill="BFBFBF"/>
          </w:tcPr>
          <w:p w14:paraId="7C79B3C6" w14:textId="77777777" w:rsidR="00D5584B" w:rsidRPr="00FB569C" w:rsidRDefault="00D5584B" w:rsidP="00FB569C">
            <w:pPr>
              <w:pStyle w:val="Body"/>
              <w:spacing w:line="360" w:lineRule="auto"/>
              <w:ind w:left="0"/>
              <w:rPr>
                <w:b/>
                <w:lang w:val="fr-FR"/>
              </w:rPr>
            </w:pPr>
            <w:r w:rsidRPr="00FB569C">
              <w:rPr>
                <w:b/>
                <w:lang w:val="fr-FR"/>
              </w:rPr>
              <w:t>Convention</w:t>
            </w:r>
          </w:p>
        </w:tc>
        <w:tc>
          <w:tcPr>
            <w:tcW w:w="6774" w:type="dxa"/>
            <w:shd w:val="clear" w:color="auto" w:fill="BFBFBF"/>
          </w:tcPr>
          <w:p w14:paraId="63F2A56B" w14:textId="77777777" w:rsidR="00D5584B" w:rsidRPr="00FB569C" w:rsidRDefault="00D5584B" w:rsidP="00FB569C">
            <w:pPr>
              <w:pStyle w:val="Body"/>
              <w:spacing w:line="360" w:lineRule="auto"/>
              <w:ind w:left="0"/>
              <w:rPr>
                <w:b/>
                <w:lang w:val="fr-FR"/>
              </w:rPr>
            </w:pPr>
            <w:r w:rsidRPr="00FB569C">
              <w:rPr>
                <w:b/>
                <w:lang w:val="fr-FR"/>
              </w:rPr>
              <w:t>Description</w:t>
            </w:r>
          </w:p>
        </w:tc>
      </w:tr>
      <w:tr w:rsidR="00D5584B" w:rsidRPr="00C81103" w14:paraId="47D706BF" w14:textId="77777777" w:rsidTr="00FB569C">
        <w:tc>
          <w:tcPr>
            <w:tcW w:w="1794" w:type="dxa"/>
            <w:shd w:val="clear" w:color="auto" w:fill="auto"/>
          </w:tcPr>
          <w:p w14:paraId="79AB9A93" w14:textId="77777777" w:rsidR="00D5584B" w:rsidRPr="00FB569C" w:rsidRDefault="00D5584B" w:rsidP="00FB569C">
            <w:pPr>
              <w:pStyle w:val="Body"/>
              <w:spacing w:before="0" w:after="0" w:line="360" w:lineRule="auto"/>
              <w:ind w:left="0"/>
              <w:rPr>
                <w:lang w:val="fr-FR"/>
              </w:rPr>
            </w:pPr>
            <w:r w:rsidRPr="00C81103">
              <w:t>Brackets</w:t>
            </w:r>
            <w:r w:rsidRPr="00FB569C">
              <w:rPr>
                <w:lang w:val="fr-FR"/>
              </w:rPr>
              <w:t xml:space="preserve"> </w:t>
            </w:r>
            <w:proofErr w:type="gramStart"/>
            <w:r w:rsidRPr="00FB569C">
              <w:rPr>
                <w:lang w:val="fr-FR"/>
              </w:rPr>
              <w:t>[ ]</w:t>
            </w:r>
            <w:proofErr w:type="gramEnd"/>
          </w:p>
        </w:tc>
        <w:tc>
          <w:tcPr>
            <w:tcW w:w="6774" w:type="dxa"/>
            <w:shd w:val="clear" w:color="auto" w:fill="auto"/>
          </w:tcPr>
          <w:p w14:paraId="4755F64F" w14:textId="77777777" w:rsidR="00D5584B" w:rsidRPr="00FB569C" w:rsidRDefault="00D5584B" w:rsidP="00FB569C">
            <w:pPr>
              <w:pStyle w:val="Body"/>
              <w:spacing w:before="0" w:after="0" w:line="360" w:lineRule="auto"/>
              <w:ind w:left="0"/>
              <w:rPr>
                <w:lang w:val="fr-FR"/>
              </w:rPr>
            </w:pPr>
            <w:r w:rsidRPr="00FB569C">
              <w:rPr>
                <w:lang w:val="fr-FR"/>
              </w:rPr>
              <w:t xml:space="preserve">This </w:t>
            </w:r>
            <w:r w:rsidRPr="00C81103">
              <w:t xml:space="preserve">is used </w:t>
            </w:r>
            <w:r w:rsidRPr="00FB569C">
              <w:rPr>
                <w:lang w:val="fr-FR"/>
              </w:rPr>
              <w:t xml:space="preserve">for </w:t>
            </w:r>
            <w:r w:rsidRPr="00C81103">
              <w:t>optional</w:t>
            </w:r>
            <w:r w:rsidRPr="00FB569C">
              <w:rPr>
                <w:lang w:val="fr-FR"/>
              </w:rPr>
              <w:t xml:space="preserve"> items.</w:t>
            </w:r>
          </w:p>
        </w:tc>
      </w:tr>
      <w:tr w:rsidR="00D5584B" w:rsidRPr="00C81103" w14:paraId="22A934FD" w14:textId="77777777" w:rsidTr="00FB569C">
        <w:tc>
          <w:tcPr>
            <w:tcW w:w="1794" w:type="dxa"/>
            <w:shd w:val="clear" w:color="auto" w:fill="auto"/>
          </w:tcPr>
          <w:p w14:paraId="1F2AA342" w14:textId="77777777" w:rsidR="00D5584B" w:rsidRPr="00FB569C" w:rsidRDefault="00D5584B" w:rsidP="00FB569C">
            <w:pPr>
              <w:pStyle w:val="Body"/>
              <w:spacing w:before="0" w:after="0" w:line="360" w:lineRule="auto"/>
              <w:ind w:left="0"/>
              <w:rPr>
                <w:color w:val="auto"/>
                <w:lang w:val="fr-FR"/>
              </w:rPr>
            </w:pPr>
            <w:r w:rsidRPr="00FB569C">
              <w:rPr>
                <w:color w:val="auto"/>
              </w:rPr>
              <w:t>Braces</w:t>
            </w:r>
            <w:r w:rsidRPr="00FB569C">
              <w:rPr>
                <w:color w:val="auto"/>
                <w:lang w:val="fr-FR"/>
              </w:rPr>
              <w:t xml:space="preserve"> </w:t>
            </w:r>
            <w:proofErr w:type="gramStart"/>
            <w:r w:rsidRPr="00FB569C">
              <w:rPr>
                <w:color w:val="auto"/>
                <w:lang w:val="fr-FR"/>
              </w:rPr>
              <w:t>{ }</w:t>
            </w:r>
            <w:proofErr w:type="gramEnd"/>
          </w:p>
        </w:tc>
        <w:tc>
          <w:tcPr>
            <w:tcW w:w="6774" w:type="dxa"/>
            <w:shd w:val="clear" w:color="auto" w:fill="auto"/>
          </w:tcPr>
          <w:p w14:paraId="41C5D499" w14:textId="77777777" w:rsidR="00D5584B" w:rsidRPr="00FB569C" w:rsidRDefault="00D5584B" w:rsidP="00FB569C">
            <w:pPr>
              <w:pStyle w:val="Body"/>
              <w:spacing w:before="0" w:after="0" w:line="360" w:lineRule="auto"/>
              <w:ind w:left="0"/>
              <w:rPr>
                <w:sz w:val="20"/>
                <w:lang w:val="fr-FR"/>
              </w:rPr>
            </w:pPr>
            <w:r w:rsidRPr="00FB569C">
              <w:rPr>
                <w:sz w:val="20"/>
                <w:lang w:val="fr-FR"/>
              </w:rPr>
              <w:t xml:space="preserve">This </w:t>
            </w:r>
            <w:r w:rsidRPr="00FB569C">
              <w:rPr>
                <w:sz w:val="20"/>
              </w:rPr>
              <w:t>indicates</w:t>
            </w:r>
            <w:r w:rsidRPr="00FB569C">
              <w:rPr>
                <w:sz w:val="20"/>
                <w:lang w:val="fr-FR"/>
              </w:rPr>
              <w:t xml:space="preserve">  </w:t>
            </w:r>
            <w:r w:rsidRPr="00FB569C">
              <w:rPr>
                <w:sz w:val="20"/>
              </w:rPr>
              <w:t xml:space="preserve">choices separated </w:t>
            </w:r>
            <w:r w:rsidRPr="00FB569C">
              <w:rPr>
                <w:sz w:val="20"/>
                <w:lang w:val="fr-FR"/>
              </w:rPr>
              <w:t xml:space="preserve">by pipe (|) for sets </w:t>
            </w:r>
            <w:r w:rsidRPr="00FB569C">
              <w:rPr>
                <w:sz w:val="20"/>
              </w:rPr>
              <w:t xml:space="preserve">from which only </w:t>
            </w:r>
            <w:r w:rsidRPr="00FB569C">
              <w:rPr>
                <w:sz w:val="20"/>
                <w:lang w:val="fr-FR"/>
              </w:rPr>
              <w:t xml:space="preserve">one </w:t>
            </w:r>
            <w:r w:rsidRPr="00FB569C">
              <w:rPr>
                <w:sz w:val="20"/>
              </w:rPr>
              <w:t>is selected</w:t>
            </w:r>
            <w:r w:rsidRPr="00FB569C">
              <w:rPr>
                <w:sz w:val="20"/>
                <w:lang w:val="fr-FR"/>
              </w:rPr>
              <w:t xml:space="preserve">. For </w:t>
            </w:r>
            <w:r w:rsidRPr="00FB569C">
              <w:rPr>
                <w:sz w:val="20"/>
              </w:rPr>
              <w:t>example</w:t>
            </w:r>
            <w:r w:rsidRPr="00FB569C">
              <w:rPr>
                <w:sz w:val="20"/>
                <w:lang w:val="fr-FR"/>
              </w:rPr>
              <w:t>:</w:t>
            </w:r>
          </w:p>
          <w:p w14:paraId="5D79BF35" w14:textId="77777777" w:rsidR="00D5584B" w:rsidRPr="00FB569C" w:rsidRDefault="00D5584B" w:rsidP="00FB569C">
            <w:pPr>
              <w:pStyle w:val="Body"/>
              <w:spacing w:before="0" w:after="0" w:line="360" w:lineRule="auto"/>
              <w:ind w:left="0"/>
              <w:rPr>
                <w:sz w:val="20"/>
                <w:lang w:val="fr-FR"/>
              </w:rPr>
            </w:pPr>
            <w:r w:rsidRPr="00FB569C">
              <w:rPr>
                <w:sz w:val="20"/>
                <w:lang w:val="fr-FR"/>
              </w:rPr>
              <w:t>{</w:t>
            </w:r>
            <w:r w:rsidRPr="00FB569C">
              <w:rPr>
                <w:sz w:val="20"/>
              </w:rPr>
              <w:t>even</w:t>
            </w:r>
            <w:r w:rsidRPr="00FB569C">
              <w:rPr>
                <w:sz w:val="20"/>
                <w:lang w:val="fr-FR"/>
              </w:rPr>
              <w:t>|</w:t>
            </w:r>
            <w:r w:rsidRPr="00FB569C">
              <w:rPr>
                <w:sz w:val="20"/>
              </w:rPr>
              <w:t>odd</w:t>
            </w:r>
            <w:r w:rsidRPr="00FB569C">
              <w:rPr>
                <w:sz w:val="20"/>
                <w:lang w:val="fr-FR"/>
              </w:rPr>
              <w:t>}</w:t>
            </w:r>
          </w:p>
        </w:tc>
      </w:tr>
      <w:tr w:rsidR="00D5584B" w:rsidRPr="00C81103" w14:paraId="7CB2B4B8" w14:textId="77777777" w:rsidTr="00FB569C">
        <w:tc>
          <w:tcPr>
            <w:tcW w:w="1794" w:type="dxa"/>
            <w:shd w:val="clear" w:color="auto" w:fill="auto"/>
          </w:tcPr>
          <w:p w14:paraId="5062947E" w14:textId="77777777" w:rsidR="00D5584B" w:rsidRPr="00FB569C" w:rsidRDefault="00D5584B" w:rsidP="00FB569C">
            <w:pPr>
              <w:pStyle w:val="Body"/>
              <w:spacing w:before="0" w:after="0" w:line="360" w:lineRule="auto"/>
              <w:ind w:left="0"/>
              <w:rPr>
                <w:color w:val="4F81BD"/>
                <w:lang w:val="fr-FR"/>
              </w:rPr>
            </w:pPr>
            <w:r w:rsidRPr="00FB569C">
              <w:rPr>
                <w:color w:val="4F81BD"/>
                <w:lang w:val="fr-FR"/>
              </w:rPr>
              <w:t xml:space="preserve">Blue </w:t>
            </w:r>
            <w:r w:rsidRPr="00FB569C">
              <w:rPr>
                <w:color w:val="4F81BD"/>
              </w:rPr>
              <w:t>text</w:t>
            </w:r>
          </w:p>
        </w:tc>
        <w:tc>
          <w:tcPr>
            <w:tcW w:w="6774" w:type="dxa"/>
            <w:shd w:val="clear" w:color="auto" w:fill="auto"/>
          </w:tcPr>
          <w:p w14:paraId="70E783A8" w14:textId="77777777" w:rsidR="00D5584B" w:rsidRPr="00FB569C" w:rsidRDefault="00D5584B" w:rsidP="00FB569C">
            <w:pPr>
              <w:pStyle w:val="Body"/>
              <w:spacing w:before="0" w:after="0" w:line="360" w:lineRule="auto"/>
              <w:ind w:left="0"/>
              <w:rPr>
                <w:sz w:val="20"/>
                <w:lang w:val="fr-FR"/>
              </w:rPr>
            </w:pPr>
            <w:r w:rsidRPr="00FB569C">
              <w:rPr>
                <w:sz w:val="20"/>
                <w:lang w:val="fr-FR"/>
              </w:rPr>
              <w:t xml:space="preserve">This </w:t>
            </w:r>
            <w:r w:rsidRPr="00FB569C">
              <w:rPr>
                <w:sz w:val="20"/>
              </w:rPr>
              <w:t>indicates</w:t>
            </w:r>
            <w:r w:rsidRPr="00FB569C">
              <w:rPr>
                <w:sz w:val="20"/>
                <w:lang w:val="fr-FR"/>
              </w:rPr>
              <w:t xml:space="preserve"> a </w:t>
            </w:r>
            <w:r w:rsidRPr="00FB569C">
              <w:rPr>
                <w:sz w:val="20"/>
              </w:rPr>
              <w:t>link</w:t>
            </w:r>
            <w:r w:rsidRPr="00FB569C">
              <w:rPr>
                <w:sz w:val="20"/>
                <w:lang w:val="fr-FR"/>
              </w:rPr>
              <w:t xml:space="preserve"> (</w:t>
            </w:r>
            <w:r w:rsidRPr="00FB569C">
              <w:rPr>
                <w:sz w:val="20"/>
              </w:rPr>
              <w:t>that is</w:t>
            </w:r>
            <w:r w:rsidRPr="00FB569C">
              <w:rPr>
                <w:sz w:val="20"/>
                <w:lang w:val="fr-FR"/>
              </w:rPr>
              <w:t xml:space="preserve">, if </w:t>
            </w:r>
            <w:r w:rsidRPr="00FB569C">
              <w:rPr>
                <w:sz w:val="20"/>
              </w:rPr>
              <w:t>you</w:t>
            </w:r>
            <w:r w:rsidRPr="00FB569C">
              <w:rPr>
                <w:sz w:val="20"/>
                <w:lang w:val="fr-FR"/>
              </w:rPr>
              <w:t xml:space="preserve"> are </w:t>
            </w:r>
            <w:r w:rsidRPr="00FB569C">
              <w:rPr>
                <w:sz w:val="20"/>
              </w:rPr>
              <w:t>viewing this</w:t>
            </w:r>
            <w:r w:rsidRPr="00FB569C">
              <w:rPr>
                <w:sz w:val="20"/>
                <w:lang w:val="fr-FR"/>
              </w:rPr>
              <w:t xml:space="preserve"> document online). </w:t>
            </w:r>
          </w:p>
        </w:tc>
      </w:tr>
    </w:tbl>
    <w:p w14:paraId="6ECBFE3D" w14:textId="77777777" w:rsidR="00D5584B" w:rsidRPr="00C81103" w:rsidRDefault="00D5584B" w:rsidP="00D5584B">
      <w:pPr>
        <w:pStyle w:val="Body"/>
        <w:spacing w:line="360" w:lineRule="auto"/>
        <w:ind w:left="0"/>
        <w:rPr>
          <w:sz w:val="20"/>
        </w:rPr>
      </w:pPr>
    </w:p>
    <w:p w14:paraId="22E54CB1" w14:textId="77777777" w:rsidR="00D5584B" w:rsidRPr="00544F56" w:rsidRDefault="00544F56" w:rsidP="00D94B90">
      <w:pPr>
        <w:pStyle w:val="Heading3"/>
        <w:keepLines/>
      </w:pPr>
      <w:bookmarkStart w:id="53" w:name="_Toc272140554"/>
      <w:bookmarkStart w:id="54" w:name="_Toc272223905"/>
      <w:bookmarkStart w:id="55" w:name="_Toc291159160"/>
      <w:bookmarkStart w:id="56" w:name="_Toc352801493"/>
      <w:bookmarkEnd w:id="53"/>
      <w:bookmarkEnd w:id="54"/>
      <w:bookmarkEnd w:id="55"/>
      <w:bookmarkEnd w:id="56"/>
      <w:r>
        <w:t xml:space="preserve">  </w:t>
      </w:r>
      <w:r w:rsidRPr="00544F56">
        <w:t xml:space="preserve"> </w:t>
      </w:r>
      <w:bookmarkStart w:id="57" w:name="_Toc465711476"/>
      <w:bookmarkStart w:id="58" w:name="_Toc474156627"/>
      <w:r w:rsidR="00D5584B" w:rsidRPr="00544F56">
        <w:t>Text Conventions</w:t>
      </w:r>
      <w:bookmarkEnd w:id="57"/>
      <w:bookmarkEnd w:id="58"/>
    </w:p>
    <w:p w14:paraId="51BBF6BF" w14:textId="77777777" w:rsidR="00D5584B" w:rsidRPr="00C81103" w:rsidRDefault="00D5584B" w:rsidP="00D94B90">
      <w:pPr>
        <w:pStyle w:val="Body"/>
        <w:keepNext/>
        <w:keepLines/>
        <w:spacing w:line="360" w:lineRule="auto"/>
        <w:ind w:left="187" w:firstLine="720"/>
        <w:rPr>
          <w:sz w:val="20"/>
        </w:rPr>
      </w:pPr>
      <w:r w:rsidRPr="00C81103">
        <w:rPr>
          <w:sz w:val="20"/>
        </w:rPr>
        <w:t>You may encounter the following text conventions in this document.</w:t>
      </w:r>
    </w:p>
    <w:p w14:paraId="32F5CC10" w14:textId="77777777" w:rsidR="00D5584B" w:rsidRPr="00C81103" w:rsidRDefault="00544F56" w:rsidP="00D94B90">
      <w:pPr>
        <w:pStyle w:val="Caption"/>
      </w:pPr>
      <w:bookmarkStart w:id="59" w:name="_Toc291159271"/>
      <w:bookmarkEnd w:id="59"/>
      <w:r>
        <w:t xml:space="preserve">   </w:t>
      </w:r>
      <w:r w:rsidR="00D5584B" w:rsidRPr="00C81103">
        <w:t xml:space="preserve">Table </w:t>
      </w:r>
      <w:fldSimple w:instr=" STYLEREF 1 \s ">
        <w:r w:rsidR="00B02965">
          <w:rPr>
            <w:noProof/>
          </w:rPr>
          <w:t>0</w:t>
        </w:r>
      </w:fldSimple>
      <w:r w:rsidR="00762948">
        <w:noBreakHyphen/>
      </w:r>
      <w:fldSimple w:instr=" SEQ Table \* ARABIC \s 1 ">
        <w:r w:rsidR="00B02965">
          <w:rPr>
            <w:noProof/>
          </w:rPr>
          <w:t>2</w:t>
        </w:r>
      </w:fldSimple>
      <w:r w:rsidR="00D5584B" w:rsidRPr="00C81103">
        <w:tab/>
        <w:t>Tex</w:t>
      </w:r>
      <w:bookmarkStart w:id="60" w:name="_Toc272140860"/>
      <w:bookmarkEnd w:id="60"/>
      <w:r w:rsidR="00D5584B" w:rsidRPr="00C81103">
        <w:t>t</w:t>
      </w:r>
      <w:r w:rsidR="00D5584B" w:rsidRPr="00D94B90">
        <w:t xml:space="preserve"> Conventions</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D5584B" w:rsidRPr="00C81103" w14:paraId="16831186" w14:textId="77777777" w:rsidTr="00FB569C">
        <w:trPr>
          <w:tblHeader/>
        </w:trPr>
        <w:tc>
          <w:tcPr>
            <w:tcW w:w="1843" w:type="dxa"/>
            <w:shd w:val="clear" w:color="auto" w:fill="BFBFBF"/>
          </w:tcPr>
          <w:p w14:paraId="1AA25104" w14:textId="77777777" w:rsidR="00D5584B" w:rsidRPr="00FB569C" w:rsidRDefault="00D5584B" w:rsidP="00FB569C">
            <w:pPr>
              <w:pStyle w:val="Body"/>
              <w:spacing w:line="360" w:lineRule="auto"/>
              <w:ind w:left="0"/>
              <w:rPr>
                <w:b/>
              </w:rPr>
            </w:pPr>
            <w:r w:rsidRPr="00FB569C">
              <w:rPr>
                <w:b/>
              </w:rPr>
              <w:t>Convention</w:t>
            </w:r>
          </w:p>
        </w:tc>
        <w:tc>
          <w:tcPr>
            <w:tcW w:w="6804" w:type="dxa"/>
            <w:shd w:val="clear" w:color="auto" w:fill="BFBFBF"/>
          </w:tcPr>
          <w:p w14:paraId="600AB9B4" w14:textId="77777777" w:rsidR="00D5584B" w:rsidRPr="00FB569C" w:rsidRDefault="00D5584B" w:rsidP="00FB569C">
            <w:pPr>
              <w:pStyle w:val="Body"/>
              <w:spacing w:line="360" w:lineRule="auto"/>
              <w:ind w:left="0"/>
              <w:rPr>
                <w:b/>
              </w:rPr>
            </w:pPr>
            <w:r w:rsidRPr="00FB569C">
              <w:rPr>
                <w:b/>
              </w:rPr>
              <w:t>Description</w:t>
            </w:r>
          </w:p>
        </w:tc>
      </w:tr>
      <w:tr w:rsidR="00D5584B" w:rsidRPr="00C81103" w14:paraId="0E51D1B7" w14:textId="77777777" w:rsidTr="00FB569C">
        <w:tc>
          <w:tcPr>
            <w:tcW w:w="1843" w:type="dxa"/>
            <w:shd w:val="clear" w:color="auto" w:fill="auto"/>
          </w:tcPr>
          <w:p w14:paraId="3D440112" w14:textId="77777777" w:rsidR="00D5584B" w:rsidRPr="00522A2D" w:rsidRDefault="00D5584B" w:rsidP="00FB569C">
            <w:pPr>
              <w:pStyle w:val="StyleBody10pt"/>
              <w:ind w:left="0"/>
            </w:pPr>
            <w:r w:rsidRPr="00522A2D">
              <w:t xml:space="preserve">Monospace font with blue shading </w:t>
            </w:r>
          </w:p>
        </w:tc>
        <w:tc>
          <w:tcPr>
            <w:tcW w:w="6804" w:type="dxa"/>
            <w:shd w:val="clear" w:color="auto" w:fill="auto"/>
          </w:tcPr>
          <w:p w14:paraId="74E9DCA3" w14:textId="77777777" w:rsidR="00D5584B" w:rsidRPr="00FB569C" w:rsidRDefault="00D5584B" w:rsidP="00FB569C">
            <w:pPr>
              <w:pStyle w:val="Body"/>
              <w:spacing w:before="0" w:after="0" w:line="360" w:lineRule="auto"/>
              <w:ind w:left="0"/>
              <w:rPr>
                <w:sz w:val="20"/>
              </w:rPr>
            </w:pPr>
            <w:r w:rsidRPr="00FB569C">
              <w:rPr>
                <w:sz w:val="20"/>
              </w:rPr>
              <w:t xml:space="preserve">This font indicates sample codes, screenshots, or elements. For </w:t>
            </w:r>
            <w:r w:rsidR="00522A2D" w:rsidRPr="00FB569C">
              <w:rPr>
                <w:sz w:val="20"/>
              </w:rPr>
              <w:t>e</w:t>
            </w:r>
            <w:r w:rsidRPr="00FB569C">
              <w:rPr>
                <w:sz w:val="20"/>
              </w:rPr>
              <w:t>xample:</w:t>
            </w:r>
          </w:p>
          <w:p w14:paraId="4AC255E5" w14:textId="77777777" w:rsidR="00D5584B" w:rsidRPr="00FB569C" w:rsidRDefault="00D5584B" w:rsidP="00FB569C">
            <w:pPr>
              <w:pStyle w:val="Codesample"/>
              <w:framePr w:wrap="around"/>
              <w:rPr>
                <w:szCs w:val="16"/>
              </w:rPr>
            </w:pPr>
            <w:r w:rsidRPr="00FB569C">
              <w:rPr>
                <w:szCs w:val="16"/>
              </w:rPr>
              <w:t>contact": {</w:t>
            </w:r>
          </w:p>
          <w:p w14:paraId="1C6615A0" w14:textId="77777777" w:rsidR="00D5584B" w:rsidRPr="00FB569C" w:rsidRDefault="00D5584B" w:rsidP="00FB569C">
            <w:pPr>
              <w:pStyle w:val="Codesample"/>
              <w:framePr w:wrap="around"/>
              <w:rPr>
                <w:szCs w:val="16"/>
              </w:rPr>
            </w:pPr>
            <w:r w:rsidRPr="00FB569C">
              <w:rPr>
                <w:szCs w:val="16"/>
              </w:rPr>
              <w:t xml:space="preserve">      “contactType”: “USER”,</w:t>
            </w:r>
          </w:p>
          <w:p w14:paraId="13585007" w14:textId="77777777" w:rsidR="00D5584B" w:rsidRPr="00FB569C" w:rsidRDefault="00D5584B" w:rsidP="00FB569C">
            <w:pPr>
              <w:pStyle w:val="Codesample"/>
              <w:framePr w:wrap="around"/>
              <w:rPr>
                <w:szCs w:val="16"/>
              </w:rPr>
            </w:pPr>
            <w:r w:rsidRPr="00FB569C">
              <w:rPr>
                <w:szCs w:val="16"/>
              </w:rPr>
              <w:t xml:space="preserve">      “source”: “app1”,</w:t>
            </w:r>
          </w:p>
          <w:p w14:paraId="3E02D929" w14:textId="77777777" w:rsidR="00D5584B" w:rsidRPr="00FB569C" w:rsidRDefault="00D5584B" w:rsidP="00FB569C">
            <w:pPr>
              <w:pStyle w:val="Codesample"/>
              <w:framePr w:wrap="around"/>
              <w:rPr>
                <w:sz w:val="20"/>
                <w:szCs w:val="20"/>
              </w:rPr>
            </w:pPr>
            <w:r w:rsidRPr="00FB569C">
              <w:rPr>
                <w:szCs w:val="16"/>
              </w:rPr>
              <w:t>}</w:t>
            </w:r>
          </w:p>
        </w:tc>
      </w:tr>
      <w:tr w:rsidR="00D5584B" w:rsidRPr="00C81103" w14:paraId="7FE1D7F5" w14:textId="77777777" w:rsidTr="00FB569C">
        <w:tc>
          <w:tcPr>
            <w:tcW w:w="1843" w:type="dxa"/>
            <w:shd w:val="clear" w:color="auto" w:fill="auto"/>
          </w:tcPr>
          <w:p w14:paraId="73E70875" w14:textId="77777777" w:rsidR="00D5584B" w:rsidRPr="00FB569C" w:rsidRDefault="00D5584B" w:rsidP="00FB569C">
            <w:pPr>
              <w:pStyle w:val="Body"/>
              <w:spacing w:line="360" w:lineRule="auto"/>
              <w:ind w:left="0"/>
              <w:rPr>
                <w:i/>
                <w:sz w:val="20"/>
              </w:rPr>
            </w:pPr>
            <w:r w:rsidRPr="00FB569C">
              <w:rPr>
                <w:i/>
                <w:sz w:val="20"/>
              </w:rPr>
              <w:t>Italics</w:t>
            </w:r>
          </w:p>
        </w:tc>
        <w:tc>
          <w:tcPr>
            <w:tcW w:w="6804" w:type="dxa"/>
            <w:shd w:val="clear" w:color="auto" w:fill="auto"/>
          </w:tcPr>
          <w:p w14:paraId="013C6C71" w14:textId="77777777" w:rsidR="00D5584B" w:rsidRPr="00FB569C" w:rsidRDefault="00D5584B" w:rsidP="00FB569C">
            <w:pPr>
              <w:pStyle w:val="Body"/>
              <w:numPr>
                <w:ilvl w:val="0"/>
                <w:numId w:val="13"/>
              </w:numPr>
              <w:spacing w:before="0" w:after="0" w:line="360" w:lineRule="auto"/>
              <w:rPr>
                <w:sz w:val="20"/>
              </w:rPr>
            </w:pPr>
            <w:r w:rsidRPr="00FB569C">
              <w:rPr>
                <w:sz w:val="20"/>
              </w:rPr>
              <w:t>Emphasizes a point or denotes new terms at the place where they are defined in the text.</w:t>
            </w:r>
          </w:p>
          <w:p w14:paraId="0618C8F3" w14:textId="77777777" w:rsidR="00D5584B" w:rsidRPr="00FB569C" w:rsidRDefault="00D5584B" w:rsidP="00FB569C">
            <w:pPr>
              <w:pStyle w:val="Body"/>
              <w:numPr>
                <w:ilvl w:val="0"/>
                <w:numId w:val="13"/>
              </w:numPr>
              <w:spacing w:before="0" w:after="0" w:line="360" w:lineRule="auto"/>
              <w:rPr>
                <w:sz w:val="20"/>
              </w:rPr>
            </w:pPr>
            <w:r w:rsidRPr="00FB569C">
              <w:rPr>
                <w:sz w:val="20"/>
              </w:rPr>
              <w:t>Indicates an external book title reference.</w:t>
            </w:r>
          </w:p>
        </w:tc>
      </w:tr>
      <w:tr w:rsidR="00D5584B" w:rsidRPr="00C81103" w14:paraId="7BEFDF11" w14:textId="77777777" w:rsidTr="00FB569C">
        <w:tc>
          <w:tcPr>
            <w:tcW w:w="1843" w:type="dxa"/>
            <w:shd w:val="clear" w:color="auto" w:fill="auto"/>
          </w:tcPr>
          <w:p w14:paraId="1626DADC" w14:textId="77777777" w:rsidR="00D5584B" w:rsidRPr="00FB569C" w:rsidRDefault="00D5584B" w:rsidP="00FB569C">
            <w:pPr>
              <w:pStyle w:val="Body"/>
              <w:spacing w:before="0" w:after="0" w:line="360" w:lineRule="auto"/>
              <w:ind w:left="0"/>
              <w:rPr>
                <w:sz w:val="20"/>
              </w:rPr>
            </w:pPr>
            <w:r w:rsidRPr="00FB569C">
              <w:rPr>
                <w:sz w:val="20"/>
              </w:rPr>
              <w:t>Numeric</w:t>
            </w:r>
          </w:p>
        </w:tc>
        <w:tc>
          <w:tcPr>
            <w:tcW w:w="6804" w:type="dxa"/>
            <w:shd w:val="clear" w:color="auto" w:fill="auto"/>
          </w:tcPr>
          <w:p w14:paraId="6BA6E018" w14:textId="77777777" w:rsidR="00D5584B" w:rsidRPr="00FB569C" w:rsidRDefault="00D5584B" w:rsidP="00FB569C">
            <w:pPr>
              <w:pStyle w:val="Body"/>
              <w:spacing w:before="0" w:after="0" w:line="360" w:lineRule="auto"/>
              <w:ind w:left="0"/>
              <w:rPr>
                <w:sz w:val="20"/>
              </w:rPr>
            </w:pPr>
            <w:r w:rsidRPr="00FB569C">
              <w:rPr>
                <w:sz w:val="20"/>
              </w:rPr>
              <w:t>A number made up of digits 0 through 9.</w:t>
            </w:r>
          </w:p>
        </w:tc>
      </w:tr>
      <w:tr w:rsidR="002841B8" w:rsidRPr="00C81103" w14:paraId="1602475E" w14:textId="77777777" w:rsidTr="00FB569C">
        <w:tc>
          <w:tcPr>
            <w:tcW w:w="1843" w:type="dxa"/>
            <w:shd w:val="clear" w:color="auto" w:fill="auto"/>
          </w:tcPr>
          <w:p w14:paraId="3C4D942D" w14:textId="77777777" w:rsidR="002841B8" w:rsidRPr="00FB569C" w:rsidRDefault="002841B8" w:rsidP="00FB569C">
            <w:pPr>
              <w:pStyle w:val="Body"/>
              <w:spacing w:before="0" w:after="0" w:line="360" w:lineRule="auto"/>
              <w:ind w:left="0"/>
              <w:rPr>
                <w:sz w:val="20"/>
              </w:rPr>
            </w:pPr>
            <w:r w:rsidRPr="00FB569C">
              <w:rPr>
                <w:sz w:val="20"/>
              </w:rPr>
              <w:t xml:space="preserve">Text </w:t>
            </w:r>
          </w:p>
        </w:tc>
        <w:tc>
          <w:tcPr>
            <w:tcW w:w="6804" w:type="dxa"/>
            <w:shd w:val="clear" w:color="auto" w:fill="auto"/>
          </w:tcPr>
          <w:p w14:paraId="073A45B6" w14:textId="77777777" w:rsidR="002841B8" w:rsidRPr="00FB569C" w:rsidRDefault="002841B8" w:rsidP="00FB569C">
            <w:pPr>
              <w:pStyle w:val="Body"/>
              <w:spacing w:before="0" w:after="0" w:line="360" w:lineRule="auto"/>
              <w:ind w:left="0"/>
              <w:rPr>
                <w:sz w:val="20"/>
              </w:rPr>
            </w:pPr>
            <w:r w:rsidRPr="00FB569C">
              <w:rPr>
                <w:sz w:val="20"/>
              </w:rPr>
              <w:t>Any combination of alphanumeric characters.</w:t>
            </w:r>
          </w:p>
          <w:p w14:paraId="619115E8" w14:textId="77777777" w:rsidR="000622D4" w:rsidRPr="00FB569C" w:rsidRDefault="000622D4" w:rsidP="00FB569C">
            <w:pPr>
              <w:pStyle w:val="Body"/>
              <w:spacing w:before="0" w:after="0" w:line="360" w:lineRule="auto"/>
              <w:ind w:left="0"/>
              <w:rPr>
                <w:sz w:val="20"/>
              </w:rPr>
            </w:pPr>
            <w:r w:rsidRPr="00FB569C">
              <w:rPr>
                <w:sz w:val="20"/>
              </w:rPr>
              <w:t xml:space="preserve">New items in </w:t>
            </w:r>
            <w:r w:rsidRPr="00FB569C">
              <w:rPr>
                <w:color w:val="FF0000"/>
                <w:sz w:val="20"/>
              </w:rPr>
              <w:t>RED</w:t>
            </w:r>
          </w:p>
        </w:tc>
      </w:tr>
    </w:tbl>
    <w:p w14:paraId="70788BB5" w14:textId="77777777" w:rsidR="00D5584B" w:rsidRPr="00C81103" w:rsidRDefault="00D5584B" w:rsidP="00D5584B">
      <w:bookmarkStart w:id="61" w:name="_AT&amp;T_Enablers_Documentation"/>
      <w:bookmarkStart w:id="62" w:name="_Related_Documentation"/>
      <w:bookmarkStart w:id="63" w:name="_Ref274668896"/>
      <w:bookmarkStart w:id="64" w:name="_Ref274831133"/>
      <w:bookmarkEnd w:id="61"/>
      <w:bookmarkEnd w:id="62"/>
      <w:bookmarkEnd w:id="63"/>
      <w:bookmarkEnd w:id="64"/>
    </w:p>
    <w:p w14:paraId="5B947F2F" w14:textId="77777777" w:rsidR="00D5584B" w:rsidRPr="00C81103" w:rsidRDefault="00D5584B" w:rsidP="00D5584B">
      <w:pPr>
        <w:pStyle w:val="Heading2"/>
        <w:spacing w:line="360" w:lineRule="auto"/>
      </w:pPr>
      <w:bookmarkStart w:id="65" w:name="_Ref289869318"/>
      <w:bookmarkStart w:id="66" w:name="_Toc291159161"/>
      <w:bookmarkStart w:id="67" w:name="_Toc352801494"/>
      <w:bookmarkStart w:id="68" w:name="_Contact_Information"/>
      <w:bookmarkStart w:id="69" w:name="_Toc465711477"/>
      <w:bookmarkStart w:id="70" w:name="_Toc474156628"/>
      <w:bookmarkEnd w:id="65"/>
      <w:bookmarkEnd w:id="66"/>
      <w:bookmarkEnd w:id="67"/>
      <w:bookmarkEnd w:id="68"/>
      <w:r w:rsidRPr="00C81103">
        <w:lastRenderedPageBreak/>
        <w:t>Contact Information</w:t>
      </w:r>
      <w:bookmarkEnd w:id="69"/>
      <w:bookmarkEnd w:id="70"/>
    </w:p>
    <w:p w14:paraId="6AE02595" w14:textId="77777777" w:rsidR="00D5584B" w:rsidRPr="00C81103" w:rsidRDefault="00D310A3" w:rsidP="00D5584B">
      <w:pPr>
        <w:pStyle w:val="StyleBody10pt"/>
        <w:spacing w:line="360" w:lineRule="auto"/>
        <w:ind w:left="576"/>
      </w:pPr>
      <w:r>
        <w:t xml:space="preserve">Refer to the Mailing Lists page on the OpenECOMP developer wiki for </w:t>
      </w:r>
      <w:proofErr w:type="gramStart"/>
      <w:r>
        <w:t>the  Application</w:t>
      </w:r>
      <w:proofErr w:type="gramEnd"/>
      <w:r>
        <w:t xml:space="preserve"> Controller working group email address. </w:t>
      </w:r>
    </w:p>
    <w:p w14:paraId="340EBA78" w14:textId="77777777" w:rsidR="00D5584B" w:rsidRPr="00C81103" w:rsidRDefault="00D5584B" w:rsidP="00D5584B">
      <w:pPr>
        <w:pStyle w:val="Heading2"/>
        <w:spacing w:line="360" w:lineRule="auto"/>
      </w:pPr>
      <w:bookmarkStart w:id="71" w:name="_Ref283644657"/>
      <w:bookmarkStart w:id="72" w:name="_Toc291159162"/>
      <w:bookmarkStart w:id="73" w:name="_Toc352801495"/>
      <w:bookmarkStart w:id="74" w:name="_Authors_and_Contributors"/>
      <w:bookmarkStart w:id="75" w:name="_Toc465711478"/>
      <w:bookmarkStart w:id="76" w:name="_Toc474156629"/>
      <w:bookmarkEnd w:id="71"/>
      <w:bookmarkEnd w:id="72"/>
      <w:bookmarkEnd w:id="73"/>
      <w:bookmarkEnd w:id="74"/>
      <w:r w:rsidRPr="00C81103">
        <w:t>Authors and Contributors</w:t>
      </w:r>
      <w:bookmarkEnd w:id="75"/>
      <w:bookmarkEnd w:id="76"/>
    </w:p>
    <w:p w14:paraId="34145274" w14:textId="77777777" w:rsidR="00D5584B" w:rsidRPr="00C81103" w:rsidRDefault="00D5584B" w:rsidP="00D5584B">
      <w:pPr>
        <w:pStyle w:val="Body"/>
        <w:spacing w:line="360" w:lineRule="auto"/>
        <w:ind w:left="576"/>
        <w:rPr>
          <w:sz w:val="20"/>
        </w:rPr>
      </w:pPr>
      <w:r w:rsidRPr="00C81103">
        <w:rPr>
          <w:sz w:val="20"/>
        </w:rPr>
        <w:t>The following table consists of the persons who are authors and contributors to this document.</w:t>
      </w:r>
    </w:p>
    <w:p w14:paraId="0AAC0336" w14:textId="77777777" w:rsidR="00D5584B" w:rsidRPr="00C81103" w:rsidRDefault="00544F56" w:rsidP="00836AC9">
      <w:pPr>
        <w:pStyle w:val="Heading3"/>
      </w:pPr>
      <w:bookmarkStart w:id="77" w:name="_Toc291159272"/>
      <w:bookmarkEnd w:id="77"/>
      <w:r>
        <w:t xml:space="preserve">   </w:t>
      </w:r>
      <w:bookmarkStart w:id="78" w:name="_Toc465711479"/>
      <w:bookmarkStart w:id="79" w:name="_Toc474156630"/>
      <w:r w:rsidR="00D5584B" w:rsidRPr="00C81103">
        <w:t xml:space="preserve">Table </w:t>
      </w:r>
      <w:fldSimple w:instr=" STYLEREF 1 \s ">
        <w:r w:rsidR="00B02965">
          <w:rPr>
            <w:noProof/>
          </w:rPr>
          <w:t>0</w:t>
        </w:r>
      </w:fldSimple>
      <w:r w:rsidR="00762948">
        <w:noBreakHyphen/>
      </w:r>
      <w:fldSimple w:instr=" SEQ Table \* ARABIC \s 1 ">
        <w:r w:rsidR="00B02965">
          <w:rPr>
            <w:noProof/>
          </w:rPr>
          <w:t>3</w:t>
        </w:r>
      </w:fldSimple>
      <w:r w:rsidR="00D5584B" w:rsidRPr="00C81103">
        <w:tab/>
      </w:r>
      <w:r w:rsidR="00D5584B" w:rsidRPr="004A6AF3">
        <w:t>Contributors</w:t>
      </w:r>
      <w:bookmarkEnd w:id="78"/>
      <w:bookmarkEnd w:id="79"/>
      <w:r w:rsidR="00D5584B" w:rsidRPr="00C81103">
        <w:tab/>
      </w: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3060"/>
      </w:tblGrid>
      <w:tr w:rsidR="00D5584B" w:rsidRPr="00C81103" w14:paraId="280EDA00" w14:textId="77777777" w:rsidTr="00FB569C">
        <w:trPr>
          <w:trHeight w:val="386"/>
          <w:tblHeader/>
        </w:trPr>
        <w:tc>
          <w:tcPr>
            <w:tcW w:w="2448" w:type="dxa"/>
            <w:tcBorders>
              <w:bottom w:val="single" w:sz="12" w:space="0" w:color="000000"/>
            </w:tcBorders>
            <w:shd w:val="clear" w:color="auto" w:fill="BFBFBF"/>
          </w:tcPr>
          <w:p w14:paraId="0403E4A5" w14:textId="77777777" w:rsidR="00D5584B" w:rsidRPr="00C81103" w:rsidRDefault="001E70A9" w:rsidP="002408F7">
            <w:pPr>
              <w:rPr>
                <w:b/>
                <w:bCs/>
                <w:iCs/>
                <w:szCs w:val="20"/>
              </w:rPr>
            </w:pPr>
            <w:r>
              <w:rPr>
                <w:b/>
                <w:bCs/>
                <w:iCs/>
                <w:szCs w:val="20"/>
              </w:rPr>
              <w:t>Contributors</w:t>
            </w:r>
          </w:p>
        </w:tc>
        <w:tc>
          <w:tcPr>
            <w:tcW w:w="3060" w:type="dxa"/>
            <w:tcBorders>
              <w:bottom w:val="single" w:sz="12" w:space="0" w:color="000000"/>
            </w:tcBorders>
            <w:shd w:val="clear" w:color="auto" w:fill="BFBFBF"/>
          </w:tcPr>
          <w:p w14:paraId="24673FFF" w14:textId="77777777" w:rsidR="00D5584B" w:rsidRPr="00C81103" w:rsidRDefault="00D5584B" w:rsidP="002408F7">
            <w:pPr>
              <w:rPr>
                <w:b/>
                <w:bCs/>
                <w:iCs/>
                <w:szCs w:val="20"/>
              </w:rPr>
            </w:pPr>
          </w:p>
        </w:tc>
      </w:tr>
      <w:tr w:rsidR="00247547" w:rsidRPr="00C81103" w14:paraId="50E2C80B" w14:textId="77777777" w:rsidTr="00FB569C">
        <w:trPr>
          <w:trHeight w:val="255"/>
        </w:trPr>
        <w:tc>
          <w:tcPr>
            <w:tcW w:w="2448" w:type="dxa"/>
            <w:shd w:val="clear" w:color="auto" w:fill="FFFFFF"/>
            <w:vAlign w:val="bottom"/>
          </w:tcPr>
          <w:p w14:paraId="5CCE0CF6" w14:textId="77777777" w:rsidR="00247547" w:rsidRDefault="00247547" w:rsidP="00522A2D">
            <w:pPr>
              <w:rPr>
                <w:szCs w:val="20"/>
              </w:rPr>
            </w:pPr>
          </w:p>
        </w:tc>
        <w:tc>
          <w:tcPr>
            <w:tcW w:w="3060" w:type="dxa"/>
            <w:shd w:val="clear" w:color="auto" w:fill="FFFFFF"/>
            <w:vAlign w:val="bottom"/>
          </w:tcPr>
          <w:p w14:paraId="67D426D6" w14:textId="77777777" w:rsidR="00247547" w:rsidRDefault="00247547" w:rsidP="00B30B7A">
            <w:pPr>
              <w:rPr>
                <w:szCs w:val="20"/>
              </w:rPr>
            </w:pPr>
          </w:p>
        </w:tc>
      </w:tr>
      <w:tr w:rsidR="00247547" w:rsidRPr="00C81103" w14:paraId="79EEBAA4" w14:textId="77777777" w:rsidTr="00FB569C">
        <w:trPr>
          <w:trHeight w:val="255"/>
        </w:trPr>
        <w:tc>
          <w:tcPr>
            <w:tcW w:w="2448" w:type="dxa"/>
            <w:shd w:val="clear" w:color="auto" w:fill="FFFFFF"/>
            <w:vAlign w:val="bottom"/>
          </w:tcPr>
          <w:p w14:paraId="272121D8" w14:textId="77777777" w:rsidR="00247547" w:rsidRDefault="00247547" w:rsidP="002408F7">
            <w:pPr>
              <w:rPr>
                <w:szCs w:val="20"/>
              </w:rPr>
            </w:pPr>
          </w:p>
        </w:tc>
        <w:tc>
          <w:tcPr>
            <w:tcW w:w="3060" w:type="dxa"/>
            <w:shd w:val="clear" w:color="auto" w:fill="FFFFFF"/>
            <w:vAlign w:val="bottom"/>
          </w:tcPr>
          <w:p w14:paraId="3D1C18C3" w14:textId="77777777" w:rsidR="00247547" w:rsidRDefault="00247547" w:rsidP="00E54D46">
            <w:pPr>
              <w:rPr>
                <w:szCs w:val="20"/>
              </w:rPr>
            </w:pPr>
          </w:p>
        </w:tc>
      </w:tr>
      <w:tr w:rsidR="00247547" w:rsidRPr="00C81103" w14:paraId="39CE159B" w14:textId="77777777" w:rsidTr="00FB569C">
        <w:trPr>
          <w:trHeight w:val="255"/>
        </w:trPr>
        <w:tc>
          <w:tcPr>
            <w:tcW w:w="2448" w:type="dxa"/>
            <w:shd w:val="clear" w:color="auto" w:fill="FFFFFF"/>
            <w:vAlign w:val="bottom"/>
          </w:tcPr>
          <w:p w14:paraId="567B228F" w14:textId="77777777" w:rsidR="00247547" w:rsidRDefault="00247547" w:rsidP="00B30B7A">
            <w:pPr>
              <w:rPr>
                <w:szCs w:val="20"/>
              </w:rPr>
            </w:pPr>
          </w:p>
        </w:tc>
        <w:tc>
          <w:tcPr>
            <w:tcW w:w="3060" w:type="dxa"/>
            <w:shd w:val="clear" w:color="auto" w:fill="FFFFFF"/>
            <w:vAlign w:val="bottom"/>
          </w:tcPr>
          <w:p w14:paraId="4CE9A0E3" w14:textId="77777777" w:rsidR="00247547" w:rsidRDefault="00247547" w:rsidP="00DC284D">
            <w:pPr>
              <w:rPr>
                <w:szCs w:val="20"/>
              </w:rPr>
            </w:pPr>
          </w:p>
        </w:tc>
      </w:tr>
      <w:tr w:rsidR="00247547" w:rsidRPr="00C81103" w14:paraId="29DF9230" w14:textId="77777777" w:rsidTr="00FB569C">
        <w:trPr>
          <w:trHeight w:val="255"/>
        </w:trPr>
        <w:tc>
          <w:tcPr>
            <w:tcW w:w="2448" w:type="dxa"/>
            <w:shd w:val="clear" w:color="auto" w:fill="FFFFFF"/>
            <w:vAlign w:val="bottom"/>
          </w:tcPr>
          <w:p w14:paraId="321FBFCA" w14:textId="77777777" w:rsidR="00247547" w:rsidRDefault="00247547" w:rsidP="00B30B7A">
            <w:pPr>
              <w:rPr>
                <w:szCs w:val="20"/>
              </w:rPr>
            </w:pPr>
          </w:p>
        </w:tc>
        <w:tc>
          <w:tcPr>
            <w:tcW w:w="3060" w:type="dxa"/>
            <w:shd w:val="clear" w:color="auto" w:fill="FFFFFF"/>
            <w:vAlign w:val="bottom"/>
          </w:tcPr>
          <w:p w14:paraId="070D721E" w14:textId="77777777" w:rsidR="00247547" w:rsidRDefault="00247547" w:rsidP="00DC284D">
            <w:pPr>
              <w:rPr>
                <w:szCs w:val="20"/>
              </w:rPr>
            </w:pPr>
          </w:p>
        </w:tc>
      </w:tr>
      <w:tr w:rsidR="00247547" w:rsidRPr="00C81103" w14:paraId="7C4BADE6" w14:textId="77777777" w:rsidTr="00FB569C">
        <w:trPr>
          <w:trHeight w:val="255"/>
        </w:trPr>
        <w:tc>
          <w:tcPr>
            <w:tcW w:w="2448" w:type="dxa"/>
            <w:shd w:val="clear" w:color="auto" w:fill="FFFFFF"/>
            <w:vAlign w:val="bottom"/>
          </w:tcPr>
          <w:p w14:paraId="00F7F224" w14:textId="77777777" w:rsidR="00247547" w:rsidRDefault="00247547" w:rsidP="00B30B7A">
            <w:pPr>
              <w:rPr>
                <w:szCs w:val="20"/>
              </w:rPr>
            </w:pPr>
          </w:p>
        </w:tc>
        <w:tc>
          <w:tcPr>
            <w:tcW w:w="3060" w:type="dxa"/>
            <w:shd w:val="clear" w:color="auto" w:fill="FFFFFF"/>
            <w:vAlign w:val="bottom"/>
          </w:tcPr>
          <w:p w14:paraId="4310F31E" w14:textId="77777777" w:rsidR="00247547" w:rsidRDefault="00247547" w:rsidP="00B30B7A">
            <w:pPr>
              <w:rPr>
                <w:szCs w:val="20"/>
              </w:rPr>
            </w:pPr>
          </w:p>
        </w:tc>
      </w:tr>
      <w:tr w:rsidR="00247547" w:rsidRPr="00C81103" w14:paraId="34A681F6" w14:textId="77777777" w:rsidTr="00FB569C">
        <w:trPr>
          <w:trHeight w:val="255"/>
        </w:trPr>
        <w:tc>
          <w:tcPr>
            <w:tcW w:w="2448" w:type="dxa"/>
            <w:shd w:val="clear" w:color="auto" w:fill="FFFFFF"/>
            <w:vAlign w:val="bottom"/>
          </w:tcPr>
          <w:p w14:paraId="7E5B3A5A" w14:textId="77777777" w:rsidR="00247547" w:rsidRDefault="00247547" w:rsidP="00B30B7A">
            <w:pPr>
              <w:rPr>
                <w:szCs w:val="20"/>
              </w:rPr>
            </w:pPr>
          </w:p>
        </w:tc>
        <w:tc>
          <w:tcPr>
            <w:tcW w:w="3060" w:type="dxa"/>
            <w:shd w:val="clear" w:color="auto" w:fill="FFFFFF"/>
            <w:vAlign w:val="bottom"/>
          </w:tcPr>
          <w:p w14:paraId="0CDA7AD2" w14:textId="77777777" w:rsidR="00247547" w:rsidRDefault="00247547" w:rsidP="00B30B7A">
            <w:pPr>
              <w:rPr>
                <w:szCs w:val="20"/>
              </w:rPr>
            </w:pPr>
          </w:p>
        </w:tc>
      </w:tr>
      <w:tr w:rsidR="00247547" w:rsidRPr="00C81103" w14:paraId="00EC5BDD" w14:textId="77777777" w:rsidTr="00FB569C">
        <w:trPr>
          <w:trHeight w:val="255"/>
        </w:trPr>
        <w:tc>
          <w:tcPr>
            <w:tcW w:w="2448" w:type="dxa"/>
            <w:shd w:val="clear" w:color="auto" w:fill="FFFFFF"/>
            <w:vAlign w:val="bottom"/>
          </w:tcPr>
          <w:p w14:paraId="72D492A1" w14:textId="77777777" w:rsidR="00247547" w:rsidRDefault="00247547" w:rsidP="00B30B7A">
            <w:pPr>
              <w:rPr>
                <w:szCs w:val="20"/>
              </w:rPr>
            </w:pPr>
          </w:p>
        </w:tc>
        <w:tc>
          <w:tcPr>
            <w:tcW w:w="3060" w:type="dxa"/>
            <w:shd w:val="clear" w:color="auto" w:fill="FFFFFF"/>
            <w:vAlign w:val="bottom"/>
          </w:tcPr>
          <w:p w14:paraId="600A29A4" w14:textId="77777777" w:rsidR="00247547" w:rsidRPr="00C81103" w:rsidRDefault="00247547" w:rsidP="00B30B7A">
            <w:pPr>
              <w:rPr>
                <w:szCs w:val="20"/>
              </w:rPr>
            </w:pPr>
          </w:p>
        </w:tc>
      </w:tr>
      <w:tr w:rsidR="00247547" w:rsidRPr="00C81103" w14:paraId="0CEEF4BD" w14:textId="77777777" w:rsidTr="00FB569C">
        <w:trPr>
          <w:trHeight w:val="255"/>
        </w:trPr>
        <w:tc>
          <w:tcPr>
            <w:tcW w:w="2448" w:type="dxa"/>
            <w:shd w:val="clear" w:color="auto" w:fill="FFFFFF"/>
            <w:vAlign w:val="bottom"/>
          </w:tcPr>
          <w:p w14:paraId="068CD440" w14:textId="77777777" w:rsidR="00247547" w:rsidRDefault="00247547" w:rsidP="00AC1E16">
            <w:pPr>
              <w:rPr>
                <w:szCs w:val="20"/>
              </w:rPr>
            </w:pPr>
          </w:p>
        </w:tc>
        <w:tc>
          <w:tcPr>
            <w:tcW w:w="3060" w:type="dxa"/>
            <w:shd w:val="clear" w:color="auto" w:fill="FFFFFF"/>
            <w:vAlign w:val="bottom"/>
          </w:tcPr>
          <w:p w14:paraId="63B7601C" w14:textId="77777777" w:rsidR="00247547" w:rsidRPr="00C81103" w:rsidRDefault="00247547" w:rsidP="002408F7">
            <w:pPr>
              <w:rPr>
                <w:szCs w:val="20"/>
              </w:rPr>
            </w:pPr>
          </w:p>
        </w:tc>
      </w:tr>
      <w:tr w:rsidR="00247547" w:rsidRPr="00C81103" w14:paraId="642EEB5B" w14:textId="77777777" w:rsidTr="00FB569C">
        <w:trPr>
          <w:trHeight w:val="255"/>
        </w:trPr>
        <w:tc>
          <w:tcPr>
            <w:tcW w:w="2448" w:type="dxa"/>
            <w:shd w:val="clear" w:color="auto" w:fill="FFFFFF"/>
            <w:vAlign w:val="bottom"/>
          </w:tcPr>
          <w:p w14:paraId="462FB3BA" w14:textId="77777777" w:rsidR="00247547" w:rsidRDefault="00247547" w:rsidP="00AC1E16">
            <w:pPr>
              <w:rPr>
                <w:szCs w:val="20"/>
              </w:rPr>
            </w:pPr>
          </w:p>
        </w:tc>
        <w:tc>
          <w:tcPr>
            <w:tcW w:w="3060" w:type="dxa"/>
            <w:shd w:val="clear" w:color="auto" w:fill="FFFFFF"/>
            <w:vAlign w:val="bottom"/>
          </w:tcPr>
          <w:p w14:paraId="2F0EC1D6" w14:textId="77777777" w:rsidR="00247547" w:rsidRPr="00C81103" w:rsidRDefault="00247547" w:rsidP="002408F7">
            <w:pPr>
              <w:rPr>
                <w:szCs w:val="20"/>
              </w:rPr>
            </w:pPr>
          </w:p>
        </w:tc>
      </w:tr>
    </w:tbl>
    <w:p w14:paraId="7708003C" w14:textId="77777777" w:rsidR="00D5584B" w:rsidRPr="00C81103" w:rsidRDefault="00D5584B" w:rsidP="00D5584B">
      <w:pPr>
        <w:pStyle w:val="Body"/>
        <w:ind w:left="0"/>
        <w:rPr>
          <w:sz w:val="20"/>
        </w:rPr>
      </w:pPr>
    </w:p>
    <w:p w14:paraId="08FDF982" w14:textId="77777777" w:rsidR="00D5584B" w:rsidRPr="00C81103" w:rsidRDefault="00D5584B" w:rsidP="00D5584B">
      <w:pPr>
        <w:pStyle w:val="Heading2"/>
        <w:pageBreakBefore/>
        <w:spacing w:line="360" w:lineRule="auto"/>
      </w:pPr>
      <w:bookmarkStart w:id="80" w:name="_Terms_and_Acronyms"/>
      <w:bookmarkStart w:id="81" w:name="_Ref274668962"/>
      <w:bookmarkStart w:id="82" w:name="_Toc291159163"/>
      <w:bookmarkStart w:id="83" w:name="_Toc352801496"/>
      <w:bookmarkStart w:id="84" w:name="_Toc465711480"/>
      <w:bookmarkStart w:id="85" w:name="_Toc474156631"/>
      <w:bookmarkEnd w:id="80"/>
      <w:bookmarkEnd w:id="81"/>
      <w:bookmarkEnd w:id="82"/>
      <w:bookmarkEnd w:id="83"/>
      <w:r w:rsidRPr="00C81103">
        <w:lastRenderedPageBreak/>
        <w:t>Terms and Acronyms</w:t>
      </w:r>
      <w:bookmarkEnd w:id="84"/>
      <w:bookmarkEnd w:id="85"/>
    </w:p>
    <w:p w14:paraId="12599F82" w14:textId="77777777" w:rsidR="00D5584B" w:rsidRPr="00C81103" w:rsidRDefault="00D5584B" w:rsidP="00D5584B">
      <w:pPr>
        <w:pStyle w:val="Body"/>
        <w:spacing w:line="360" w:lineRule="auto"/>
        <w:ind w:left="0" w:firstLine="576"/>
        <w:rPr>
          <w:sz w:val="20"/>
        </w:rPr>
      </w:pPr>
      <w:r w:rsidRPr="00C81103">
        <w:rPr>
          <w:sz w:val="20"/>
        </w:rPr>
        <w:t xml:space="preserve"> The following table defines terms and acronyms used in this document.</w:t>
      </w:r>
    </w:p>
    <w:p w14:paraId="1349094F" w14:textId="77777777" w:rsidR="00D5584B" w:rsidRPr="00C81103" w:rsidRDefault="00522A2D" w:rsidP="00D5584B">
      <w:pPr>
        <w:pStyle w:val="Heading1"/>
        <w:spacing w:before="0" w:after="0"/>
        <w:ind w:left="446" w:hanging="446"/>
      </w:pPr>
      <w:bookmarkStart w:id="86" w:name="_Toc291159273"/>
      <w:bookmarkStart w:id="87" w:name="_Toc291159164"/>
      <w:bookmarkStart w:id="88" w:name="_Toc352801497"/>
      <w:bookmarkStart w:id="89" w:name="_Toc465711482"/>
      <w:bookmarkStart w:id="90" w:name="_Toc474156632"/>
      <w:bookmarkEnd w:id="86"/>
      <w:bookmarkEnd w:id="87"/>
      <w:bookmarkEnd w:id="88"/>
      <w:r>
        <w:lastRenderedPageBreak/>
        <w:t>Application Controller</w:t>
      </w:r>
      <w:bookmarkEnd w:id="89"/>
      <w:bookmarkEnd w:id="90"/>
    </w:p>
    <w:p w14:paraId="73F6CF52" w14:textId="77777777" w:rsidR="00E54D46" w:rsidRPr="00C81103" w:rsidRDefault="00E54D46" w:rsidP="00E54D46">
      <w:pPr>
        <w:pStyle w:val="Body"/>
        <w:spacing w:line="360" w:lineRule="auto"/>
        <w:ind w:left="446"/>
        <w:rPr>
          <w:sz w:val="20"/>
        </w:rPr>
      </w:pPr>
      <w:bookmarkStart w:id="91" w:name="_Overview_of_the"/>
      <w:bookmarkStart w:id="92" w:name="_Overview_of_Speech"/>
      <w:bookmarkStart w:id="93" w:name="_Speech_Client_SDK"/>
      <w:bookmarkStart w:id="94" w:name="_Ref274666112"/>
      <w:bookmarkStart w:id="95" w:name="_Ref274666576"/>
      <w:bookmarkStart w:id="96" w:name="_Ref274666967"/>
      <w:bookmarkStart w:id="97" w:name="_Toc291159165"/>
      <w:bookmarkStart w:id="98" w:name="_Toc352801498"/>
      <w:bookmarkStart w:id="99" w:name="_Toc272140556"/>
      <w:bookmarkStart w:id="100" w:name="_Toc272223908"/>
      <w:bookmarkStart w:id="101" w:name="_Toc465711487"/>
      <w:bookmarkEnd w:id="91"/>
      <w:bookmarkEnd w:id="92"/>
      <w:bookmarkEnd w:id="93"/>
      <w:bookmarkEnd w:id="94"/>
      <w:bookmarkEnd w:id="95"/>
      <w:bookmarkEnd w:id="96"/>
      <w:bookmarkEnd w:id="97"/>
      <w:bookmarkEnd w:id="98"/>
      <w:bookmarkEnd w:id="99"/>
      <w:bookmarkEnd w:id="100"/>
      <w:r w:rsidRPr="00C81103">
        <w:rPr>
          <w:sz w:val="20"/>
        </w:rPr>
        <w:t xml:space="preserve">This </w:t>
      </w:r>
      <w:r>
        <w:rPr>
          <w:sz w:val="20"/>
        </w:rPr>
        <w:t>section</w:t>
      </w:r>
      <w:r w:rsidRPr="00C81103">
        <w:rPr>
          <w:sz w:val="20"/>
        </w:rPr>
        <w:t xml:space="preserve"> discusses</w:t>
      </w:r>
      <w:r>
        <w:rPr>
          <w:sz w:val="20"/>
        </w:rPr>
        <w:t xml:space="preserve"> the Application Controller (APPC) application </w:t>
      </w:r>
      <w:r w:rsidRPr="00C81103">
        <w:rPr>
          <w:sz w:val="20"/>
        </w:rPr>
        <w:t>implementation and requirements.</w:t>
      </w:r>
    </w:p>
    <w:p w14:paraId="5E7C82C2" w14:textId="77777777" w:rsidR="00E54D46" w:rsidRPr="0002628E" w:rsidRDefault="00E54D46" w:rsidP="00EC0A4B">
      <w:pPr>
        <w:pStyle w:val="StyleBody10pt"/>
        <w:numPr>
          <w:ilvl w:val="0"/>
          <w:numId w:val="17"/>
        </w:numPr>
        <w:spacing w:line="360" w:lineRule="auto"/>
        <w:rPr>
          <w:color w:val="4F81BD"/>
        </w:rPr>
      </w:pPr>
      <w:r w:rsidRPr="0002628E">
        <w:rPr>
          <w:color w:val="4F81BD"/>
        </w:rPr>
        <w:fldChar w:fldCharType="begin"/>
      </w:r>
      <w:r w:rsidRPr="0002628E">
        <w:rPr>
          <w:color w:val="4F81BD"/>
        </w:rPr>
        <w:instrText xml:space="preserve"> REF _Ref274666112 \h  \* MERGEFORMAT </w:instrText>
      </w:r>
      <w:r w:rsidRPr="0002628E">
        <w:rPr>
          <w:color w:val="4F81BD"/>
        </w:rPr>
      </w:r>
      <w:r w:rsidRPr="0002628E">
        <w:rPr>
          <w:color w:val="4F81BD"/>
        </w:rPr>
        <w:fldChar w:fldCharType="end"/>
      </w:r>
      <w:hyperlink w:anchor="_Overview" w:history="1">
        <w:r w:rsidR="00EC0A4B" w:rsidRPr="00EC0A4B">
          <w:rPr>
            <w:rStyle w:val="Hyperlink"/>
          </w:rPr>
          <w:t>Overview</w:t>
        </w:r>
      </w:hyperlink>
    </w:p>
    <w:p w14:paraId="69B143FC" w14:textId="77777777" w:rsidR="00E54D46" w:rsidRDefault="00E54D46" w:rsidP="00EC0A4B">
      <w:pPr>
        <w:pStyle w:val="StyleBody10pt"/>
        <w:numPr>
          <w:ilvl w:val="0"/>
          <w:numId w:val="17"/>
        </w:numPr>
        <w:spacing w:line="360" w:lineRule="auto"/>
        <w:rPr>
          <w:color w:val="4F81BD"/>
        </w:rPr>
      </w:pPr>
      <w:r w:rsidRPr="0002628E">
        <w:rPr>
          <w:color w:val="4F81BD"/>
        </w:rPr>
        <w:fldChar w:fldCharType="begin"/>
      </w:r>
      <w:r w:rsidRPr="0002628E">
        <w:rPr>
          <w:color w:val="4F81BD"/>
        </w:rPr>
        <w:instrText xml:space="preserve"> REF _Ref278378559 \h  \* MERGEFORMAT </w:instrText>
      </w:r>
      <w:r w:rsidRPr="0002628E">
        <w:rPr>
          <w:color w:val="4F81BD"/>
        </w:rPr>
      </w:r>
      <w:r w:rsidRPr="0002628E">
        <w:rPr>
          <w:color w:val="4F81BD"/>
        </w:rPr>
        <w:fldChar w:fldCharType="end"/>
      </w:r>
      <w:hyperlink w:anchor="_Implementation" w:history="1">
        <w:r w:rsidR="00EC0A4B" w:rsidRPr="00EC0A4B">
          <w:rPr>
            <w:rStyle w:val="Hyperlink"/>
          </w:rPr>
          <w:t>Implementation</w:t>
        </w:r>
      </w:hyperlink>
    </w:p>
    <w:p w14:paraId="508A0FE2" w14:textId="77777777" w:rsidR="00EC0A4B" w:rsidRDefault="00B02965" w:rsidP="00E54D46">
      <w:pPr>
        <w:pStyle w:val="StyleBody10pt"/>
        <w:numPr>
          <w:ilvl w:val="0"/>
          <w:numId w:val="17"/>
        </w:numPr>
        <w:spacing w:line="360" w:lineRule="auto"/>
        <w:rPr>
          <w:color w:val="4F81BD"/>
        </w:rPr>
      </w:pPr>
      <w:hyperlink w:anchor="_Features_1" w:history="1">
        <w:r w:rsidR="00EC0A4B" w:rsidRPr="00EC0A4B">
          <w:rPr>
            <w:rStyle w:val="Hyperlink"/>
          </w:rPr>
          <w:t>Features</w:t>
        </w:r>
      </w:hyperlink>
    </w:p>
    <w:p w14:paraId="5B903C2C" w14:textId="77777777" w:rsidR="00EC0A4B" w:rsidRDefault="00B02965" w:rsidP="00E54D46">
      <w:pPr>
        <w:pStyle w:val="StyleBody10pt"/>
        <w:numPr>
          <w:ilvl w:val="0"/>
          <w:numId w:val="17"/>
        </w:numPr>
        <w:spacing w:line="360" w:lineRule="auto"/>
        <w:rPr>
          <w:color w:val="4F81BD"/>
        </w:rPr>
      </w:pPr>
      <w:hyperlink w:anchor="_Application_Controller_Interface" w:history="1">
        <w:r w:rsidR="00EC0A4B" w:rsidRPr="00EC0A4B">
          <w:rPr>
            <w:rStyle w:val="Hyperlink"/>
          </w:rPr>
          <w:t>Application Controller Interface</w:t>
        </w:r>
      </w:hyperlink>
    </w:p>
    <w:p w14:paraId="4761537A" w14:textId="77777777" w:rsidR="00EC0A4B" w:rsidRPr="0002628E" w:rsidRDefault="00B02965" w:rsidP="00E54D46">
      <w:pPr>
        <w:pStyle w:val="StyleBody10pt"/>
        <w:numPr>
          <w:ilvl w:val="0"/>
          <w:numId w:val="17"/>
        </w:numPr>
        <w:spacing w:line="360" w:lineRule="auto"/>
        <w:rPr>
          <w:color w:val="4F81BD"/>
        </w:rPr>
      </w:pPr>
      <w:hyperlink w:anchor="_Ref278378559" w:history="1">
        <w:r w:rsidR="00EC0A4B" w:rsidRPr="00EC0A4B">
          <w:rPr>
            <w:rStyle w:val="Hyperlink"/>
          </w:rPr>
          <w:t>Architecture</w:t>
        </w:r>
      </w:hyperlink>
    </w:p>
    <w:p w14:paraId="7BCC53F2" w14:textId="77777777" w:rsidR="005C628E" w:rsidRPr="00C81103" w:rsidRDefault="005C628E" w:rsidP="005C628E">
      <w:pPr>
        <w:pStyle w:val="Heading2"/>
      </w:pPr>
      <w:bookmarkStart w:id="102" w:name="_Overview"/>
      <w:bookmarkStart w:id="103" w:name="_Toc474156633"/>
      <w:bookmarkEnd w:id="102"/>
      <w:r w:rsidRPr="00C81103">
        <w:t>Overview</w:t>
      </w:r>
      <w:bookmarkEnd w:id="101"/>
      <w:bookmarkEnd w:id="103"/>
      <w:r w:rsidRPr="00C81103">
        <w:t xml:space="preserve"> </w:t>
      </w:r>
    </w:p>
    <w:p w14:paraId="68BD68F1" w14:textId="77777777" w:rsidR="005C628E" w:rsidRPr="00AE7FBB" w:rsidRDefault="005C628E" w:rsidP="005C628E">
      <w:pPr>
        <w:rPr>
          <w:shd w:val="clear" w:color="auto" w:fill="FFFFFF"/>
        </w:rPr>
      </w:pPr>
      <w:r>
        <w:rPr>
          <w:shd w:val="clear" w:color="auto" w:fill="FFFFFF"/>
        </w:rPr>
        <w:t xml:space="preserve">The </w:t>
      </w:r>
      <w:r w:rsidRPr="00517F0B">
        <w:rPr>
          <w:shd w:val="clear" w:color="auto" w:fill="FFFFFF"/>
        </w:rPr>
        <w:t xml:space="preserve">Application Controller </w:t>
      </w:r>
      <w:r>
        <w:rPr>
          <w:shd w:val="clear" w:color="auto" w:fill="FFFFFF"/>
        </w:rPr>
        <w:t xml:space="preserve">(APPC) </w:t>
      </w:r>
      <w:r w:rsidRPr="00517F0B">
        <w:rPr>
          <w:shd w:val="clear" w:color="auto" w:fill="FFFFFF"/>
        </w:rPr>
        <w:t>is one of the component</w:t>
      </w:r>
      <w:r>
        <w:rPr>
          <w:shd w:val="clear" w:color="auto" w:fill="FFFFFF"/>
        </w:rPr>
        <w:t>s</w:t>
      </w:r>
      <w:r w:rsidRPr="00517F0B">
        <w:rPr>
          <w:shd w:val="clear" w:color="auto" w:fill="FFFFFF"/>
        </w:rPr>
        <w:t xml:space="preserve"> of </w:t>
      </w:r>
      <w:r>
        <w:rPr>
          <w:shd w:val="clear" w:color="auto" w:fill="FFFFFF"/>
        </w:rPr>
        <w:t xml:space="preserve">the </w:t>
      </w:r>
      <w:r w:rsidR="00454D21">
        <w:rPr>
          <w:shd w:val="clear" w:color="auto" w:fill="FFFFFF"/>
        </w:rPr>
        <w:t xml:space="preserve">Open </w:t>
      </w:r>
      <w:r w:rsidRPr="00FB034B">
        <w:rPr>
          <w:shd w:val="clear" w:color="auto" w:fill="FFFFFF"/>
        </w:rPr>
        <w:t>Enhanced Control, Orchestration, Management, and Policy</w:t>
      </w:r>
      <w:r w:rsidRPr="00517F0B">
        <w:rPr>
          <w:shd w:val="clear" w:color="auto" w:fill="FFFFFF"/>
        </w:rPr>
        <w:t xml:space="preserve"> </w:t>
      </w:r>
      <w:r>
        <w:rPr>
          <w:shd w:val="clear" w:color="auto" w:fill="FFFFFF"/>
        </w:rPr>
        <w:t>(</w:t>
      </w:r>
      <w:r w:rsidR="00454D21">
        <w:rPr>
          <w:shd w:val="clear" w:color="auto" w:fill="FFFFFF"/>
        </w:rPr>
        <w:t>OpenECOMP</w:t>
      </w:r>
      <w:r>
        <w:rPr>
          <w:shd w:val="clear" w:color="auto" w:fill="FFFFFF"/>
        </w:rPr>
        <w:t xml:space="preserve">) platform, and is responsible for handling the </w:t>
      </w:r>
      <w:r>
        <w:t xml:space="preserve">Life Cycle Management </w:t>
      </w:r>
      <w:r w:rsidR="006A635D">
        <w:t xml:space="preserve">(LCM) </w:t>
      </w:r>
      <w:r>
        <w:rPr>
          <w:shd w:val="clear" w:color="auto" w:fill="FFFFFF"/>
        </w:rPr>
        <w:t xml:space="preserve">of </w:t>
      </w:r>
      <w:r w:rsidRPr="00517F0B">
        <w:rPr>
          <w:shd w:val="clear" w:color="auto" w:fill="FFFFFF"/>
        </w:rPr>
        <w:t>Virtual Network Function</w:t>
      </w:r>
      <w:r>
        <w:rPr>
          <w:shd w:val="clear" w:color="auto" w:fill="FFFFFF"/>
        </w:rPr>
        <w:t>s (VNFs</w:t>
      </w:r>
      <w:r w:rsidRPr="00517F0B">
        <w:rPr>
          <w:shd w:val="clear" w:color="auto" w:fill="FFFFFF"/>
        </w:rPr>
        <w:t>).</w:t>
      </w:r>
      <w:r w:rsidRPr="00F24FE0">
        <w:t xml:space="preserve"> This document </w:t>
      </w:r>
      <w:r>
        <w:t xml:space="preserve">provides </w:t>
      </w:r>
      <w:r w:rsidRPr="00F24FE0">
        <w:t xml:space="preserve">give detailed </w:t>
      </w:r>
      <w:r>
        <w:t>guidance</w:t>
      </w:r>
      <w:r w:rsidRPr="00F24FE0">
        <w:t xml:space="preserve"> on how </w:t>
      </w:r>
      <w:r>
        <w:t xml:space="preserve">to use </w:t>
      </w:r>
      <w:r w:rsidRPr="00F24FE0">
        <w:t>APPC</w:t>
      </w:r>
      <w:r>
        <w:t xml:space="preserve"> for LCM actions</w:t>
      </w:r>
      <w:r>
        <w:rPr>
          <w:shd w:val="clear" w:color="auto" w:fill="FFFFFF"/>
        </w:rPr>
        <w:t xml:space="preserve">. </w:t>
      </w:r>
    </w:p>
    <w:p w14:paraId="456FD378" w14:textId="77777777" w:rsidR="005C628E" w:rsidRPr="00C81103" w:rsidRDefault="005C628E" w:rsidP="005C628E">
      <w:pPr>
        <w:pStyle w:val="Heading2"/>
      </w:pPr>
      <w:bookmarkStart w:id="104" w:name="_Implementation"/>
      <w:bookmarkStart w:id="105" w:name="_Toc465711488"/>
      <w:bookmarkStart w:id="106" w:name="_Toc474156634"/>
      <w:bookmarkEnd w:id="104"/>
      <w:r w:rsidRPr="00C81103">
        <w:t>Implementation</w:t>
      </w:r>
      <w:bookmarkEnd w:id="105"/>
      <w:bookmarkEnd w:id="106"/>
    </w:p>
    <w:p w14:paraId="6E108E57" w14:textId="77777777" w:rsidR="005C628E" w:rsidRDefault="005C628E" w:rsidP="005C628E">
      <w:bookmarkStart w:id="107" w:name="_Features"/>
      <w:bookmarkEnd w:id="107"/>
      <w:r w:rsidRPr="00A81D87">
        <w:t xml:space="preserve">The APPC infrastructure is implemented on virtual machines </w:t>
      </w:r>
      <w:r w:rsidR="00271D07">
        <w:t>in an open stack cloud</w:t>
      </w:r>
      <w:r w:rsidRPr="00A81D87">
        <w:t>.</w:t>
      </w:r>
      <w:r w:rsidRPr="00C81103">
        <w:t xml:space="preserve"> </w:t>
      </w:r>
    </w:p>
    <w:p w14:paraId="0C318117" w14:textId="77777777" w:rsidR="005C628E" w:rsidRDefault="005C628E" w:rsidP="005C628E">
      <w:pPr>
        <w:pStyle w:val="Heading2"/>
      </w:pPr>
      <w:bookmarkStart w:id="108" w:name="_Features_1"/>
      <w:bookmarkStart w:id="109" w:name="_Toc465711489"/>
      <w:bookmarkStart w:id="110" w:name="_Toc474156635"/>
      <w:bookmarkEnd w:id="108"/>
      <w:r>
        <w:t>Features</w:t>
      </w:r>
      <w:bookmarkEnd w:id="109"/>
      <w:bookmarkEnd w:id="110"/>
    </w:p>
    <w:p w14:paraId="62320EF8" w14:textId="77777777" w:rsidR="005C628E" w:rsidRDefault="005C628E" w:rsidP="005C628E">
      <w:pPr>
        <w:rPr>
          <w:shd w:val="clear" w:color="auto" w:fill="FFFFFF"/>
        </w:rPr>
      </w:pPr>
      <w:r>
        <w:rPr>
          <w:shd w:val="clear" w:color="auto" w:fill="FFFFFF"/>
        </w:rPr>
        <w:t xml:space="preserve">The APPC HTTP API </w:t>
      </w:r>
      <w:r>
        <w:t>sup</w:t>
      </w:r>
      <w:r w:rsidR="006A635D">
        <w:t>ports Life Cycle Management</w:t>
      </w:r>
      <w:r>
        <w:t xml:space="preserve"> commands, allowing users to manage virtual applications and their components. </w:t>
      </w:r>
    </w:p>
    <w:p w14:paraId="3575221A" w14:textId="77777777" w:rsidR="000F1D75" w:rsidRDefault="00525DFD" w:rsidP="002C681F">
      <w:pPr>
        <w:pStyle w:val="Heading2"/>
        <w:pageBreakBefore/>
        <w:ind w:left="578" w:hanging="578"/>
      </w:pPr>
      <w:bookmarkStart w:id="111" w:name="_Application_Controller_Interface"/>
      <w:bookmarkStart w:id="112" w:name="_Toc474156636"/>
      <w:bookmarkEnd w:id="111"/>
      <w:r>
        <w:lastRenderedPageBreak/>
        <w:t xml:space="preserve">Application Controller </w:t>
      </w:r>
      <w:r w:rsidR="000F1D75">
        <w:t>Interface</w:t>
      </w:r>
      <w:bookmarkEnd w:id="112"/>
    </w:p>
    <w:p w14:paraId="69AA0966" w14:textId="77777777" w:rsidR="000F1D75" w:rsidRDefault="000F1D75" w:rsidP="002C681F">
      <w:pPr>
        <w:pStyle w:val="Heading3"/>
      </w:pPr>
      <w:bookmarkStart w:id="113" w:name="_Toc474156637"/>
      <w:r>
        <w:t>Overview</w:t>
      </w:r>
      <w:bookmarkEnd w:id="113"/>
    </w:p>
    <w:p w14:paraId="3B37729C" w14:textId="77777777" w:rsidR="000F1D75" w:rsidRPr="000F1D75" w:rsidRDefault="000F1D75" w:rsidP="002C681F">
      <w:pPr>
        <w:pStyle w:val="Body"/>
        <w:ind w:left="720"/>
        <w:rPr>
          <w:sz w:val="20"/>
        </w:rPr>
      </w:pPr>
      <w:r w:rsidRPr="000F1D75">
        <w:rPr>
          <w:sz w:val="20"/>
        </w:rPr>
        <w:t>The Application Controller Dashboard i</w:t>
      </w:r>
      <w:r w:rsidR="00D774D0">
        <w:rPr>
          <w:sz w:val="20"/>
        </w:rPr>
        <w:t xml:space="preserve">nteracts with the controller </w:t>
      </w:r>
      <w:r w:rsidRPr="000F1D75">
        <w:rPr>
          <w:sz w:val="20"/>
        </w:rPr>
        <w:t xml:space="preserve">using REST </w:t>
      </w:r>
      <w:r w:rsidR="00D774D0">
        <w:rPr>
          <w:sz w:val="20"/>
        </w:rPr>
        <w:t>APIs and performs actions on VF/</w:t>
      </w:r>
      <w:r w:rsidRPr="000F1D75">
        <w:rPr>
          <w:sz w:val="20"/>
        </w:rPr>
        <w:t>VM</w:t>
      </w:r>
      <w:r w:rsidR="00D774D0">
        <w:rPr>
          <w:sz w:val="20"/>
        </w:rPr>
        <w:t>s,</w:t>
      </w:r>
      <w:r w:rsidRPr="000F1D75">
        <w:rPr>
          <w:sz w:val="20"/>
        </w:rPr>
        <w:t xml:space="preserve"> such as</w:t>
      </w:r>
      <w:r>
        <w:rPr>
          <w:sz w:val="20"/>
        </w:rPr>
        <w:t xml:space="preserve"> </w:t>
      </w:r>
      <w:r w:rsidRPr="000F1D75">
        <w:rPr>
          <w:sz w:val="20"/>
        </w:rPr>
        <w:t>snapshot, lock, sync,</w:t>
      </w:r>
      <w:r w:rsidR="00C51D14">
        <w:rPr>
          <w:sz w:val="20"/>
        </w:rPr>
        <w:t xml:space="preserve"> and</w:t>
      </w:r>
      <w:r w:rsidRPr="000F1D75">
        <w:rPr>
          <w:sz w:val="20"/>
        </w:rPr>
        <w:t xml:space="preserve"> health-check.</w:t>
      </w:r>
    </w:p>
    <w:p w14:paraId="59349B5E" w14:textId="77777777" w:rsidR="000F1D75" w:rsidRPr="00E54D46" w:rsidRDefault="000F1D75" w:rsidP="00E54D46">
      <w:pPr>
        <w:pStyle w:val="Body"/>
        <w:ind w:left="720"/>
        <w:rPr>
          <w:sz w:val="20"/>
        </w:rPr>
      </w:pPr>
      <w:r w:rsidRPr="000F1D75">
        <w:rPr>
          <w:sz w:val="20"/>
        </w:rPr>
        <w:t xml:space="preserve">The Application Controller Karaf Web Console interacts with </w:t>
      </w:r>
      <w:r w:rsidR="00C51D14">
        <w:rPr>
          <w:sz w:val="20"/>
        </w:rPr>
        <w:t>the</w:t>
      </w:r>
      <w:r w:rsidR="00C51D14" w:rsidRPr="00E54D46">
        <w:rPr>
          <w:sz w:val="20"/>
        </w:rPr>
        <w:t xml:space="preserve"> </w:t>
      </w:r>
      <w:r w:rsidRPr="00E54D46">
        <w:rPr>
          <w:sz w:val="20"/>
        </w:rPr>
        <w:t>controller and provides a graphical overview of the runtime.</w:t>
      </w:r>
      <w:r w:rsidRPr="00E54D46">
        <w:rPr>
          <w:sz w:val="20"/>
        </w:rPr>
        <w:br/>
        <w:t>You can use it to:</w:t>
      </w:r>
    </w:p>
    <w:p w14:paraId="5239570A" w14:textId="77777777" w:rsidR="000F1D75" w:rsidRPr="00E54D46" w:rsidRDefault="000F1D75" w:rsidP="00E54D46">
      <w:pPr>
        <w:pStyle w:val="ListParagraph"/>
        <w:numPr>
          <w:ilvl w:val="0"/>
          <w:numId w:val="34"/>
        </w:numPr>
        <w:spacing w:line="240" w:lineRule="auto"/>
        <w:ind w:left="1080"/>
      </w:pPr>
      <w:r w:rsidRPr="00E54D46">
        <w:t>Install and uninstall features</w:t>
      </w:r>
    </w:p>
    <w:p w14:paraId="7CCCF811" w14:textId="77777777" w:rsidR="002C681F" w:rsidRPr="00E54D46" w:rsidRDefault="000F1D75" w:rsidP="00E54D46">
      <w:pPr>
        <w:pStyle w:val="ListParagraph"/>
        <w:numPr>
          <w:ilvl w:val="0"/>
          <w:numId w:val="34"/>
        </w:numPr>
        <w:spacing w:line="240" w:lineRule="auto"/>
        <w:ind w:left="1080"/>
      </w:pPr>
      <w:r w:rsidRPr="00E54D46">
        <w:t>Start, stop, install bundles</w:t>
      </w:r>
    </w:p>
    <w:p w14:paraId="5E55916B" w14:textId="77777777" w:rsidR="000F1D75" w:rsidRPr="002C681F" w:rsidRDefault="00C51D14" w:rsidP="002C681F">
      <w:pPr>
        <w:pStyle w:val="ListParagraph"/>
        <w:numPr>
          <w:ilvl w:val="0"/>
          <w:numId w:val="34"/>
        </w:numPr>
        <w:spacing w:line="240" w:lineRule="auto"/>
        <w:ind w:left="1080"/>
        <w:rPr>
          <w:szCs w:val="20"/>
        </w:rPr>
      </w:pPr>
      <w:r w:rsidRPr="00E54D46">
        <w:t xml:space="preserve">Configure </w:t>
      </w:r>
      <w:r w:rsidRPr="002C681F">
        <w:rPr>
          <w:szCs w:val="20"/>
        </w:rPr>
        <w:t>K</w:t>
      </w:r>
      <w:r w:rsidR="000F1D75" w:rsidRPr="002C681F">
        <w:rPr>
          <w:szCs w:val="20"/>
        </w:rPr>
        <w:t>araf</w:t>
      </w:r>
    </w:p>
    <w:p w14:paraId="13B8AFC8" w14:textId="77777777" w:rsidR="000F1D75" w:rsidRDefault="000F1D75" w:rsidP="00E54D46">
      <w:pPr>
        <w:pStyle w:val="Heading3"/>
      </w:pPr>
      <w:bookmarkStart w:id="114" w:name="_Toc474156638"/>
      <w:r>
        <w:t>Dashboard</w:t>
      </w:r>
      <w:bookmarkEnd w:id="114"/>
    </w:p>
    <w:p w14:paraId="2F3C5370" w14:textId="77777777" w:rsidR="005C628E" w:rsidRPr="005C628E" w:rsidRDefault="000F1D75" w:rsidP="002C681F">
      <w:pPr>
        <w:pStyle w:val="Body"/>
        <w:ind w:left="720"/>
        <w:rPr>
          <w:sz w:val="20"/>
        </w:rPr>
      </w:pPr>
      <w:r w:rsidRPr="005C628E">
        <w:rPr>
          <w:sz w:val="20"/>
        </w:rPr>
        <w:t>To open the Application Controller dashboard, go to</w:t>
      </w:r>
      <w:r w:rsidR="005C628E">
        <w:rPr>
          <w:sz w:val="20"/>
        </w:rPr>
        <w:t>:</w:t>
      </w:r>
    </w:p>
    <w:p w14:paraId="3859C9FA" w14:textId="77777777" w:rsidR="005C628E" w:rsidRPr="00E54D46" w:rsidRDefault="00B02965" w:rsidP="00E54D46">
      <w:pPr>
        <w:pStyle w:val="Body"/>
        <w:ind w:left="720"/>
        <w:rPr>
          <w:sz w:val="20"/>
        </w:rPr>
      </w:pPr>
      <w:hyperlink w:history="1">
        <w:r w:rsidR="000F1D75" w:rsidRPr="00E54D46">
          <w:rPr>
            <w:rStyle w:val="Hyperlink"/>
          </w:rPr>
          <w:t>https://&lt;controller-ip&gt;:8443/apidoc/explorer/index.html</w:t>
        </w:r>
      </w:hyperlink>
    </w:p>
    <w:p w14:paraId="67A650F0" w14:textId="77777777" w:rsidR="000F1D75" w:rsidRPr="005C628E" w:rsidRDefault="000F1D75" w:rsidP="002C681F">
      <w:pPr>
        <w:pStyle w:val="Body"/>
        <w:ind w:left="720"/>
        <w:rPr>
          <w:sz w:val="20"/>
        </w:rPr>
      </w:pPr>
      <w:r w:rsidRPr="005C628E">
        <w:rPr>
          <w:sz w:val="20"/>
        </w:rPr>
        <w:t xml:space="preserve">Navigate </w:t>
      </w:r>
      <w:r w:rsidR="005C628E">
        <w:rPr>
          <w:sz w:val="20"/>
        </w:rPr>
        <w:t xml:space="preserve">to the </w:t>
      </w:r>
      <w:r w:rsidRPr="005C628E">
        <w:rPr>
          <w:sz w:val="20"/>
        </w:rPr>
        <w:t xml:space="preserve">available LCM commands by clicking on </w:t>
      </w:r>
      <w:r w:rsidRPr="005C628E">
        <w:rPr>
          <w:b/>
          <w:sz w:val="20"/>
        </w:rPr>
        <w:t>appc-provider-lcm</w:t>
      </w:r>
      <w:r w:rsidRPr="005C628E">
        <w:rPr>
          <w:sz w:val="20"/>
        </w:rPr>
        <w:t>:</w:t>
      </w:r>
    </w:p>
    <w:p w14:paraId="727BEE36" w14:textId="77777777" w:rsidR="005C628E" w:rsidRDefault="00831A7A" w:rsidP="002C681F">
      <w:pPr>
        <w:ind w:left="0"/>
      </w:pPr>
      <w:r>
        <w:rPr>
          <w:noProof/>
        </w:rPr>
        <w:drawing>
          <wp:inline distT="0" distB="0" distL="0" distR="0" wp14:anchorId="0D11B643" wp14:editId="7B89E3C1">
            <wp:extent cx="5935980" cy="3215640"/>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215640"/>
                    </a:xfrm>
                    <a:prstGeom prst="rect">
                      <a:avLst/>
                    </a:prstGeom>
                    <a:noFill/>
                    <a:ln>
                      <a:noFill/>
                    </a:ln>
                  </pic:spPr>
                </pic:pic>
              </a:graphicData>
            </a:graphic>
          </wp:inline>
        </w:drawing>
      </w:r>
    </w:p>
    <w:p w14:paraId="176E8475" w14:textId="77777777" w:rsidR="005C628E" w:rsidRDefault="000F1D75" w:rsidP="002C681F">
      <w:r w:rsidRPr="005C628E">
        <w:lastRenderedPageBreak/>
        <w:t>Click on the URI of the desired action to open a frame with information about the actio</w:t>
      </w:r>
      <w:r w:rsidR="005C628E">
        <w:t>n and an option to try it out. For example, t</w:t>
      </w:r>
      <w:r w:rsidRPr="005C628E">
        <w:t>o send the action</w:t>
      </w:r>
      <w:r w:rsidR="005C628E">
        <w:t>,</w:t>
      </w:r>
      <w:r w:rsidRPr="005C628E">
        <w:t xml:space="preserve"> add </w:t>
      </w:r>
      <w:r w:rsidR="005C628E">
        <w:t xml:space="preserve">the </w:t>
      </w:r>
      <w:r w:rsidRPr="005C628E">
        <w:t xml:space="preserve">request </w:t>
      </w:r>
      <w:r w:rsidR="005C628E">
        <w:t>body as</w:t>
      </w:r>
      <w:r w:rsidRPr="005C628E">
        <w:t xml:space="preserve"> </w:t>
      </w:r>
      <w:r w:rsidR="005C628E">
        <w:t xml:space="preserve">the </w:t>
      </w:r>
      <w:r w:rsidRPr="005C628E">
        <w:rPr>
          <w:rFonts w:ascii="Courier New" w:hAnsi="Courier New" w:cs="Courier New"/>
          <w:sz w:val="18"/>
          <w:szCs w:val="18"/>
        </w:rPr>
        <w:t>input</w:t>
      </w:r>
      <w:r w:rsidRPr="005C628E">
        <w:t xml:space="preserve"> parameter </w:t>
      </w:r>
      <w:r w:rsidR="005C628E">
        <w:t xml:space="preserve">value, and click </w:t>
      </w:r>
      <w:r w:rsidR="005C628E" w:rsidRPr="005C628E">
        <w:rPr>
          <w:b/>
        </w:rPr>
        <w:t>Try it out!</w:t>
      </w:r>
      <w:r w:rsidRPr="005C628E">
        <w:t xml:space="preserve"> </w:t>
      </w:r>
    </w:p>
    <w:p w14:paraId="05DC3348" w14:textId="77777777" w:rsidR="00D774D0" w:rsidRDefault="00D774D0" w:rsidP="002C681F"/>
    <w:p w14:paraId="6BA7FC2A" w14:textId="77777777" w:rsidR="000F1D75" w:rsidRPr="005C628E" w:rsidRDefault="005C628E" w:rsidP="002C681F">
      <w:r>
        <w:t>The following figure shows an e</w:t>
      </w:r>
      <w:r w:rsidR="000F1D75" w:rsidRPr="005C628E">
        <w:t xml:space="preserve">xample body of </w:t>
      </w:r>
      <w:r>
        <w:t xml:space="preserve">a </w:t>
      </w:r>
      <w:r w:rsidR="000F1D75" w:rsidRPr="005C628E">
        <w:rPr>
          <w:rFonts w:ascii="Courier New" w:hAnsi="Courier New" w:cs="Courier New"/>
          <w:sz w:val="18"/>
          <w:szCs w:val="18"/>
        </w:rPr>
        <w:t>config-modify</w:t>
      </w:r>
      <w:r w:rsidR="000F1D75" w:rsidRPr="005C628E">
        <w:t xml:space="preserve"> request: </w:t>
      </w:r>
    </w:p>
    <w:p w14:paraId="2681BB24" w14:textId="77777777" w:rsidR="000F1D75" w:rsidRDefault="00831A7A" w:rsidP="002C681F">
      <w:pPr>
        <w:pStyle w:val="Body"/>
        <w:ind w:left="0" w:firstLine="576"/>
      </w:pPr>
      <w:r>
        <w:rPr>
          <w:noProof/>
        </w:rPr>
        <w:drawing>
          <wp:inline distT="0" distB="0" distL="0" distR="0" wp14:anchorId="73F364E3" wp14:editId="5B724961">
            <wp:extent cx="5189220" cy="3960945"/>
            <wp:effectExtent l="0" t="0" r="0" b="190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89220" cy="3960945"/>
                    </a:xfrm>
                    <a:prstGeom prst="rect">
                      <a:avLst/>
                    </a:prstGeom>
                    <a:noFill/>
                    <a:ln>
                      <a:noFill/>
                    </a:ln>
                  </pic:spPr>
                </pic:pic>
              </a:graphicData>
            </a:graphic>
          </wp:inline>
        </w:drawing>
      </w:r>
    </w:p>
    <w:p w14:paraId="59F50C7F" w14:textId="77777777" w:rsidR="000F1D75" w:rsidRDefault="005C628E" w:rsidP="002C681F">
      <w:r>
        <w:lastRenderedPageBreak/>
        <w:t>If</w:t>
      </w:r>
      <w:r w:rsidR="000F1D75">
        <w:t xml:space="preserve"> the request </w:t>
      </w:r>
      <w:r>
        <w:t>is</w:t>
      </w:r>
      <w:r w:rsidR="000F1D75">
        <w:t xml:space="preserve"> accepted</w:t>
      </w:r>
      <w:r>
        <w:t>,</w:t>
      </w:r>
      <w:r w:rsidR="000F1D75">
        <w:t xml:space="preserve"> you should see the following re</w:t>
      </w:r>
      <w:r>
        <w:t>s</w:t>
      </w:r>
      <w:r w:rsidR="000F1D75">
        <w:t>ponse:</w:t>
      </w:r>
      <w:r w:rsidR="00831A7A">
        <w:rPr>
          <w:noProof/>
        </w:rPr>
        <w:drawing>
          <wp:inline distT="0" distB="0" distL="0" distR="0" wp14:anchorId="4A760440" wp14:editId="2C8DE850">
            <wp:extent cx="4518660" cy="5768340"/>
            <wp:effectExtent l="0" t="0" r="0" b="381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660" cy="5768340"/>
                    </a:xfrm>
                    <a:prstGeom prst="rect">
                      <a:avLst/>
                    </a:prstGeom>
                    <a:noFill/>
                    <a:ln>
                      <a:noFill/>
                    </a:ln>
                  </pic:spPr>
                </pic:pic>
              </a:graphicData>
            </a:graphic>
          </wp:inline>
        </w:drawing>
      </w:r>
      <w:r w:rsidR="000F1D75">
        <w:br/>
      </w:r>
    </w:p>
    <w:p w14:paraId="28ED5BB9" w14:textId="77777777" w:rsidR="002C681F" w:rsidRDefault="002C681F" w:rsidP="002C681F"/>
    <w:p w14:paraId="34E49E27" w14:textId="77777777" w:rsidR="000F1D75" w:rsidRDefault="000F1D75" w:rsidP="00E54D46">
      <w:pPr>
        <w:pStyle w:val="Heading3"/>
      </w:pPr>
      <w:bookmarkStart w:id="115" w:name="_Toc474156639"/>
      <w:r>
        <w:lastRenderedPageBreak/>
        <w:t>Karaf Web Console</w:t>
      </w:r>
      <w:bookmarkEnd w:id="115"/>
    </w:p>
    <w:p w14:paraId="4193FEC2" w14:textId="77777777" w:rsidR="000F1D75" w:rsidRPr="00E54D46" w:rsidRDefault="000F1D75" w:rsidP="00942F23">
      <w:pPr>
        <w:rPr>
          <w:rFonts w:ascii="Verdana" w:hAnsi="Verdana"/>
          <w:sz w:val="19"/>
        </w:rPr>
      </w:pPr>
      <w:r w:rsidRPr="00E54D46">
        <w:rPr>
          <w:rFonts w:ascii="Verdana" w:hAnsi="Verdana"/>
          <w:sz w:val="19"/>
        </w:rPr>
        <w:t xml:space="preserve">To access the console for an instance of Application Controller, enter the following address in your web browser: </w:t>
      </w:r>
      <w:hyperlink w:history="1">
        <w:r w:rsidR="00942F23" w:rsidRPr="00D62195">
          <w:rPr>
            <w:rStyle w:val="Hyperlink"/>
            <w:sz w:val="19"/>
          </w:rPr>
          <w:t>https://&lt;controller-ip&gt;:8443/system/console</w:t>
        </w:r>
      </w:hyperlink>
    </w:p>
    <w:p w14:paraId="65A121FB" w14:textId="77777777" w:rsidR="000F1D75" w:rsidRPr="00E54D46" w:rsidRDefault="000F1D75" w:rsidP="00E54D46">
      <w:pPr>
        <w:rPr>
          <w:rFonts w:ascii="Verdana" w:hAnsi="Verdana"/>
          <w:sz w:val="19"/>
        </w:rPr>
      </w:pPr>
      <w:r w:rsidRPr="00E54D46">
        <w:rPr>
          <w:rFonts w:ascii="Verdana" w:hAnsi="Verdana"/>
          <w:sz w:val="19"/>
        </w:rPr>
        <w:t>Log in with the username</w:t>
      </w:r>
      <w:r w:rsidRPr="008E1CE0">
        <w:rPr>
          <w:rStyle w:val="apple-converted-space"/>
          <w:rFonts w:ascii="Verdana" w:hAnsi="Verdana"/>
          <w:sz w:val="19"/>
          <w:szCs w:val="19"/>
        </w:rPr>
        <w:t> </w:t>
      </w:r>
      <w:r w:rsidRPr="00E54D46">
        <w:rPr>
          <w:rStyle w:val="HTMLTypewriter"/>
          <w:sz w:val="19"/>
        </w:rPr>
        <w:t>karaf</w:t>
      </w:r>
      <w:r w:rsidRPr="008E1CE0">
        <w:rPr>
          <w:rStyle w:val="apple-converted-space"/>
          <w:rFonts w:ascii="Verdana" w:hAnsi="Verdana"/>
          <w:sz w:val="19"/>
          <w:szCs w:val="19"/>
        </w:rPr>
        <w:t> </w:t>
      </w:r>
      <w:r w:rsidRPr="00E54D46">
        <w:rPr>
          <w:rFonts w:ascii="Verdana" w:hAnsi="Verdana"/>
          <w:sz w:val="19"/>
        </w:rPr>
        <w:t>and the password</w:t>
      </w:r>
      <w:r w:rsidRPr="008E1CE0">
        <w:rPr>
          <w:rStyle w:val="apple-converted-space"/>
          <w:rFonts w:ascii="Verdana" w:hAnsi="Verdana"/>
          <w:sz w:val="19"/>
          <w:szCs w:val="19"/>
        </w:rPr>
        <w:t> </w:t>
      </w:r>
      <w:r w:rsidRPr="00E54D46">
        <w:rPr>
          <w:rStyle w:val="HTMLTypewriter"/>
          <w:sz w:val="19"/>
        </w:rPr>
        <w:t>karaf</w:t>
      </w:r>
      <w:r w:rsidRPr="00E54D46">
        <w:rPr>
          <w:rFonts w:ascii="Verdana" w:hAnsi="Verdana"/>
          <w:sz w:val="19"/>
        </w:rPr>
        <w:t>. If you have changed the default user or password, use the one you have configured.</w:t>
      </w:r>
    </w:p>
    <w:p w14:paraId="71A17B4A" w14:textId="77777777" w:rsidR="000F1D75" w:rsidRPr="008E1CE0" w:rsidRDefault="000F1D75" w:rsidP="002C681F">
      <w:pPr>
        <w:spacing w:line="240" w:lineRule="auto"/>
        <w:ind w:left="0" w:firstLine="576"/>
        <w:rPr>
          <w:rFonts w:ascii="Verdana" w:hAnsi="Verdana" w:cs="Times New Roman"/>
          <w:sz w:val="19"/>
          <w:szCs w:val="19"/>
        </w:rPr>
      </w:pPr>
    </w:p>
    <w:p w14:paraId="5B03AF4E" w14:textId="77777777" w:rsidR="00184826" w:rsidRPr="00057869" w:rsidRDefault="00C916D5" w:rsidP="002C681F">
      <w:pPr>
        <w:pStyle w:val="Heading2"/>
      </w:pPr>
      <w:bookmarkStart w:id="116" w:name="_Ref278378559"/>
      <w:bookmarkStart w:id="117" w:name="_Toc291159166"/>
      <w:bookmarkStart w:id="118" w:name="_Toc352801499"/>
      <w:bookmarkStart w:id="119" w:name="_Architecture"/>
      <w:bookmarkStart w:id="120" w:name="_Toc352801502"/>
      <w:bookmarkStart w:id="121" w:name="_Toc465711490"/>
      <w:bookmarkStart w:id="122" w:name="_Toc474156640"/>
      <w:bookmarkEnd w:id="116"/>
      <w:bookmarkEnd w:id="117"/>
      <w:bookmarkEnd w:id="118"/>
      <w:bookmarkEnd w:id="119"/>
      <w:bookmarkEnd w:id="120"/>
      <w:r w:rsidRPr="00057869">
        <w:t>Architecture</w:t>
      </w:r>
      <w:bookmarkEnd w:id="121"/>
      <w:bookmarkEnd w:id="122"/>
      <w:r w:rsidR="005E2A33" w:rsidRPr="00057869">
        <w:t xml:space="preserve"> </w:t>
      </w:r>
    </w:p>
    <w:p w14:paraId="3769330E" w14:textId="77777777" w:rsidR="00E13104" w:rsidRDefault="00E13104" w:rsidP="002C681F">
      <w:r>
        <w:t>This section discusses the APPC internal components</w:t>
      </w:r>
      <w:r w:rsidR="00A81D87">
        <w:t xml:space="preserve"> in detail</w:t>
      </w:r>
      <w:r>
        <w:t>.</w:t>
      </w:r>
    </w:p>
    <w:p w14:paraId="59D87341" w14:textId="77777777" w:rsidR="00B50101" w:rsidRDefault="00B50101" w:rsidP="00B50101">
      <w:pPr>
        <w:rPr>
          <w:b/>
          <w:bCs/>
        </w:rPr>
      </w:pPr>
    </w:p>
    <w:p w14:paraId="5FCA7647" w14:textId="77777777" w:rsidR="00B50101" w:rsidRDefault="00B50101" w:rsidP="00B50101">
      <w:r>
        <w:rPr>
          <w:b/>
          <w:bCs/>
        </w:rPr>
        <w:t xml:space="preserve">APP-C </w:t>
      </w:r>
      <w:r w:rsidRPr="00B50101">
        <w:rPr>
          <w:b/>
          <w:bCs/>
        </w:rPr>
        <w:t>High Level Architecture</w:t>
      </w:r>
      <w:r w:rsidR="00831A7A">
        <w:rPr>
          <w:noProof/>
        </w:rPr>
        <w:drawing>
          <wp:inline distT="0" distB="0" distL="0" distR="0" wp14:anchorId="5B160F77" wp14:editId="785C303A">
            <wp:extent cx="5943600" cy="31318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131820"/>
                    </a:xfrm>
                    <a:prstGeom prst="rect">
                      <a:avLst/>
                    </a:prstGeom>
                    <a:noFill/>
                    <a:ln>
                      <a:noFill/>
                    </a:ln>
                  </pic:spPr>
                </pic:pic>
              </a:graphicData>
            </a:graphic>
          </wp:inline>
        </w:drawing>
      </w:r>
    </w:p>
    <w:p w14:paraId="752870AF" w14:textId="77777777" w:rsidR="00E13104" w:rsidRDefault="00E13104" w:rsidP="002C681F">
      <w:pPr>
        <w:pStyle w:val="Heading3"/>
      </w:pPr>
      <w:bookmarkStart w:id="123" w:name="_Toc465711491"/>
      <w:bookmarkStart w:id="124" w:name="_Toc474156641"/>
      <w:r>
        <w:t>Dispatcher</w:t>
      </w:r>
      <w:bookmarkEnd w:id="123"/>
      <w:bookmarkEnd w:id="124"/>
    </w:p>
    <w:p w14:paraId="2B77E32F" w14:textId="77777777" w:rsidR="00E13104" w:rsidRDefault="00E13104" w:rsidP="002C681F">
      <w:pPr>
        <w:ind w:left="720"/>
      </w:pPr>
      <w:r>
        <w:t xml:space="preserve">The </w:t>
      </w:r>
      <w:r w:rsidR="002C681F">
        <w:t>APP</w:t>
      </w:r>
      <w:r w:rsidRPr="00E13104">
        <w:t xml:space="preserve">C </w:t>
      </w:r>
      <w:r>
        <w:t>D</w:t>
      </w:r>
      <w:r w:rsidRPr="00E13104">
        <w:t>ispatche</w:t>
      </w:r>
      <w:r w:rsidR="00F42C7A">
        <w:t xml:space="preserve">r component processes requests </w:t>
      </w:r>
      <w:r w:rsidRPr="00E13104">
        <w:t>received by the LCM AP</w:t>
      </w:r>
      <w:r w:rsidR="00F42C7A">
        <w:t xml:space="preserve">I REST handler from other </w:t>
      </w:r>
      <w:r w:rsidR="00454D21">
        <w:t>OpenECOMP</w:t>
      </w:r>
      <w:r w:rsidR="00F42C7A">
        <w:t xml:space="preserve"> </w:t>
      </w:r>
      <w:r w:rsidRPr="00E13104">
        <w:t>components</w:t>
      </w:r>
      <w:r w:rsidR="00F42C7A">
        <w:t xml:space="preserve">. The Dispatcher </w:t>
      </w:r>
      <w:r w:rsidRPr="00E13104">
        <w:t xml:space="preserve">checks </w:t>
      </w:r>
      <w:r w:rsidR="00F42C7A">
        <w:t xml:space="preserve">the conditions are sufficient for performing the request and </w:t>
      </w:r>
      <w:r w:rsidRPr="00E13104">
        <w:t>selects the c</w:t>
      </w:r>
      <w:r w:rsidR="00F42C7A">
        <w:t>orrect Direct Graph (</w:t>
      </w:r>
      <w:r w:rsidR="00F42C7A" w:rsidRPr="00E13104">
        <w:t>DG)</w:t>
      </w:r>
      <w:r w:rsidR="00F42C7A">
        <w:t xml:space="preserve"> workflow </w:t>
      </w:r>
      <w:r w:rsidRPr="00E13104">
        <w:t>for execution</w:t>
      </w:r>
      <w:r w:rsidR="00F42C7A">
        <w:t>,</w:t>
      </w:r>
      <w:r w:rsidRPr="00E13104">
        <w:t xml:space="preserve"> or rejects the request. </w:t>
      </w:r>
      <w:r w:rsidR="00BE21C8">
        <w:t>When</w:t>
      </w:r>
      <w:r w:rsidRPr="00E13104">
        <w:t xml:space="preserve"> the DG execution </w:t>
      </w:r>
      <w:r w:rsidR="00BE21C8">
        <w:t xml:space="preserve">is complete, the Dispatching function is responsible </w:t>
      </w:r>
      <w:r w:rsidR="00BE21C8">
        <w:lastRenderedPageBreak/>
        <w:t>for</w:t>
      </w:r>
      <w:r w:rsidRPr="00E13104">
        <w:t> notify</w:t>
      </w:r>
      <w:r w:rsidR="00BE21C8">
        <w:t>ing</w:t>
      </w:r>
      <w:r w:rsidRPr="00E13104">
        <w:t xml:space="preserve"> the initiator</w:t>
      </w:r>
      <w:r w:rsidR="00BE21C8">
        <w:t xml:space="preserve"> of the </w:t>
      </w:r>
      <w:r w:rsidR="00BE21C8" w:rsidRPr="00E13104">
        <w:t>operation</w:t>
      </w:r>
      <w:r w:rsidRPr="00E13104">
        <w:t xml:space="preserve"> </w:t>
      </w:r>
      <w:r w:rsidR="00BE21C8">
        <w:t>with</w:t>
      </w:r>
      <w:r w:rsidRPr="00E13104">
        <w:t xml:space="preserve"> the </w:t>
      </w:r>
      <w:r w:rsidR="00BE21C8">
        <w:t>request</w:t>
      </w:r>
      <w:r w:rsidRPr="00E13104">
        <w:t xml:space="preserve"> </w:t>
      </w:r>
      <w:r w:rsidR="00BE21C8">
        <w:t xml:space="preserve">execution </w:t>
      </w:r>
      <w:r w:rsidRPr="00E13104">
        <w:t>result (Success/Error) and updates the V</w:t>
      </w:r>
      <w:r w:rsidR="00BE21C8">
        <w:t>N</w:t>
      </w:r>
      <w:r w:rsidRPr="00E13104">
        <w:t xml:space="preserve">F state in </w:t>
      </w:r>
      <w:r w:rsidR="00BE21C8">
        <w:t>Active and Available Inventory (</w:t>
      </w:r>
      <w:bookmarkStart w:id="125" w:name="_GoBack"/>
      <w:r w:rsidRPr="00E13104">
        <w:t>A&amp;AI</w:t>
      </w:r>
      <w:bookmarkEnd w:id="125"/>
      <w:r w:rsidR="00BE21C8">
        <w:t>)</w:t>
      </w:r>
      <w:r w:rsidRPr="00E13104">
        <w:t>.</w:t>
      </w:r>
      <w:r>
        <w:t xml:space="preserve"> </w:t>
      </w:r>
      <w:r w:rsidR="00BE21C8">
        <w:t xml:space="preserve"> </w:t>
      </w:r>
    </w:p>
    <w:p w14:paraId="3153546C" w14:textId="77777777" w:rsidR="0066092D" w:rsidRDefault="0066092D" w:rsidP="002C681F">
      <w:pPr>
        <w:ind w:left="720"/>
      </w:pPr>
    </w:p>
    <w:p w14:paraId="64DA7E9C" w14:textId="77777777" w:rsidR="003F5FFE" w:rsidRDefault="003F5FFE" w:rsidP="002C681F">
      <w:pPr>
        <w:ind w:left="720"/>
      </w:pPr>
      <w:r>
        <w:t xml:space="preserve">The </w:t>
      </w:r>
      <w:r w:rsidR="003F2C16">
        <w:t xml:space="preserve">detailed </w:t>
      </w:r>
      <w:r>
        <w:t xml:space="preserve">responsibilities </w:t>
      </w:r>
      <w:r w:rsidR="006B530A">
        <w:t>of the Dispatcher</w:t>
      </w:r>
      <w:r w:rsidR="003F2C16">
        <w:t xml:space="preserve"> are described as follows:</w:t>
      </w:r>
    </w:p>
    <w:p w14:paraId="2D381C89" w14:textId="77777777" w:rsidR="0066092D" w:rsidRPr="003F2C16" w:rsidRDefault="00B8247A" w:rsidP="002C681F">
      <w:pPr>
        <w:pStyle w:val="ListParagraph"/>
        <w:numPr>
          <w:ilvl w:val="0"/>
          <w:numId w:val="25"/>
        </w:numPr>
      </w:pPr>
      <w:r w:rsidRPr="003F2C16">
        <w:t>Upon receiving</w:t>
      </w:r>
      <w:r w:rsidR="00000F5A" w:rsidRPr="003F2C16">
        <w:t xml:space="preserve"> the operation </w:t>
      </w:r>
      <w:r w:rsidRPr="003F2C16">
        <w:t>request</w:t>
      </w:r>
      <w:r w:rsidR="00000F5A" w:rsidRPr="003F2C16">
        <w:t xml:space="preserve">, </w:t>
      </w:r>
      <w:r w:rsidR="0066092D" w:rsidRPr="003F2C16">
        <w:t xml:space="preserve">the </w:t>
      </w:r>
      <w:r w:rsidR="00000F5A" w:rsidRPr="003F2C16">
        <w:t xml:space="preserve">Dispatcher </w:t>
      </w:r>
      <w:r w:rsidR="0066092D" w:rsidRPr="003F2C16">
        <w:t>performs the synchronous part of the execution</w:t>
      </w:r>
      <w:r w:rsidR="003F2C16">
        <w:t>:</w:t>
      </w:r>
    </w:p>
    <w:p w14:paraId="5CAB82E4" w14:textId="77777777" w:rsidR="0066092D" w:rsidRDefault="0066092D" w:rsidP="002C681F">
      <w:pPr>
        <w:pStyle w:val="ListParagraph"/>
        <w:numPr>
          <w:ilvl w:val="1"/>
          <w:numId w:val="25"/>
        </w:numPr>
      </w:pPr>
      <w:r>
        <w:t xml:space="preserve">Starts </w:t>
      </w:r>
      <w:r w:rsidR="00000F5A">
        <w:t xml:space="preserve">the </w:t>
      </w:r>
      <w:r>
        <w:t xml:space="preserve">operation's </w:t>
      </w:r>
      <w:r w:rsidR="00000F5A">
        <w:t>time-to-live countdown</w:t>
      </w:r>
    </w:p>
    <w:p w14:paraId="3AC95DD7" w14:textId="77777777" w:rsidR="0066092D" w:rsidRDefault="0066092D" w:rsidP="002C681F">
      <w:pPr>
        <w:pStyle w:val="ListParagraph"/>
        <w:numPr>
          <w:ilvl w:val="1"/>
          <w:numId w:val="25"/>
        </w:numPr>
      </w:pPr>
      <w:r>
        <w:t>Queries A&amp;AI to get the V</w:t>
      </w:r>
      <w:r w:rsidR="00000F5A">
        <w:t>N</w:t>
      </w:r>
      <w:r>
        <w:t>F type and its current operational state</w:t>
      </w:r>
    </w:p>
    <w:p w14:paraId="5A21C1FE" w14:textId="77777777" w:rsidR="00000F5A" w:rsidRDefault="0066092D" w:rsidP="002C681F">
      <w:pPr>
        <w:pStyle w:val="ListParagraph"/>
        <w:numPr>
          <w:ilvl w:val="1"/>
          <w:numId w:val="25"/>
        </w:numPr>
      </w:pPr>
      <w:r>
        <w:t>Operates an LCM State Machine, which uses V</w:t>
      </w:r>
      <w:r w:rsidR="00000F5A">
        <w:t>N</w:t>
      </w:r>
      <w:r>
        <w:t>F_typ</w:t>
      </w:r>
      <w:r w:rsidR="00D774D0">
        <w:t xml:space="preserve">e </w:t>
      </w:r>
      <w:r w:rsidR="00000F5A">
        <w:t xml:space="preserve">specific rules to </w:t>
      </w:r>
      <w:r>
        <w:t xml:space="preserve">allow or reject </w:t>
      </w:r>
      <w:r w:rsidR="00000F5A">
        <w:t>the requested command execution</w:t>
      </w:r>
    </w:p>
    <w:p w14:paraId="5C1C12A6" w14:textId="77777777" w:rsidR="00000F5A" w:rsidRDefault="0066092D" w:rsidP="002C681F">
      <w:pPr>
        <w:pStyle w:val="ListParagraph"/>
        <w:numPr>
          <w:ilvl w:val="1"/>
          <w:numId w:val="25"/>
        </w:numPr>
      </w:pPr>
      <w:r>
        <w:t xml:space="preserve">Allocates and initiates an appropriate </w:t>
      </w:r>
      <w:r w:rsidR="00000F5A">
        <w:t>Directed Graph (DG) workflow</w:t>
      </w:r>
      <w:r>
        <w:t xml:space="preserve"> </w:t>
      </w:r>
      <w:r w:rsidR="00000F5A">
        <w:t>to start</w:t>
      </w:r>
      <w:r>
        <w:t xml:space="preserve"> the asynchronous part of the execution</w:t>
      </w:r>
    </w:p>
    <w:p w14:paraId="3C04614B" w14:textId="77777777" w:rsidR="00B8247A" w:rsidRDefault="0066092D" w:rsidP="002C681F">
      <w:pPr>
        <w:pStyle w:val="ListParagraph"/>
        <w:numPr>
          <w:ilvl w:val="1"/>
          <w:numId w:val="25"/>
        </w:numPr>
      </w:pPr>
      <w:r>
        <w:t>Return</w:t>
      </w:r>
      <w:r w:rsidR="00000F5A">
        <w:t xml:space="preserve">s a response to the initiator: </w:t>
      </w:r>
      <w:r w:rsidR="00B8247A">
        <w:t xml:space="preserve">OK or reject (for example, the </w:t>
      </w:r>
      <w:r>
        <w:t>S</w:t>
      </w:r>
      <w:r w:rsidR="00000F5A">
        <w:t xml:space="preserve">tate </w:t>
      </w:r>
      <w:r>
        <w:t>M</w:t>
      </w:r>
      <w:r w:rsidR="00000F5A">
        <w:t>achine</w:t>
      </w:r>
      <w:r>
        <w:t xml:space="preserve"> blocks </w:t>
      </w:r>
      <w:r w:rsidR="00B8247A">
        <w:t xml:space="preserve">the </w:t>
      </w:r>
      <w:r>
        <w:t xml:space="preserve">operation, no </w:t>
      </w:r>
      <w:r w:rsidR="00B8247A">
        <w:t>DG or time-to-live</w:t>
      </w:r>
      <w:r>
        <w:t>,</w:t>
      </w:r>
      <w:r w:rsidR="00B8247A">
        <w:t xml:space="preserve"> or</w:t>
      </w:r>
      <w:r>
        <w:t xml:space="preserve"> bad parameters).</w:t>
      </w:r>
    </w:p>
    <w:p w14:paraId="0F153ECF" w14:textId="77777777" w:rsidR="0066092D" w:rsidRDefault="00B8247A" w:rsidP="002C681F">
      <w:pPr>
        <w:pStyle w:val="ListParagraph"/>
        <w:numPr>
          <w:ilvl w:val="1"/>
          <w:numId w:val="25"/>
        </w:numPr>
      </w:pPr>
      <w:r>
        <w:t>If the</w:t>
      </w:r>
      <w:r w:rsidR="0066092D">
        <w:t xml:space="preserve"> operation </w:t>
      </w:r>
      <w:r>
        <w:t xml:space="preserve">is </w:t>
      </w:r>
      <w:r w:rsidR="0066092D">
        <w:t>reject</w:t>
      </w:r>
      <w:r>
        <w:t>ed,</w:t>
      </w:r>
      <w:r w:rsidR="0066092D">
        <w:t xml:space="preserve"> </w:t>
      </w:r>
      <w:r>
        <w:t xml:space="preserve">the Dispatcher </w:t>
      </w:r>
      <w:r w:rsidR="0066092D">
        <w:t>generates an appropriate Audit log for</w:t>
      </w:r>
      <w:r>
        <w:t xml:space="preserve"> the</w:t>
      </w:r>
      <w:r w:rsidR="0066092D">
        <w:t xml:space="preserve"> </w:t>
      </w:r>
      <w:r>
        <w:t>Event and Error Logging Framework (</w:t>
      </w:r>
      <w:r w:rsidR="0066092D">
        <w:t>EELF</w:t>
      </w:r>
      <w:r>
        <w:t>)</w:t>
      </w:r>
      <w:r w:rsidR="0066092D">
        <w:t xml:space="preserve"> and </w:t>
      </w:r>
      <w:r>
        <w:t xml:space="preserve">the </w:t>
      </w:r>
      <w:r w:rsidR="0066092D">
        <w:t>Local Event Journal</w:t>
      </w:r>
    </w:p>
    <w:p w14:paraId="3D174665" w14:textId="77777777" w:rsidR="00B8247A" w:rsidRDefault="00B8247A" w:rsidP="002C681F">
      <w:pPr>
        <w:pStyle w:val="ListParagraph"/>
        <w:numPr>
          <w:ilvl w:val="0"/>
          <w:numId w:val="25"/>
        </w:numPr>
      </w:pPr>
      <w:r>
        <w:t>Upon workflow completion, the Dispatcher:</w:t>
      </w:r>
    </w:p>
    <w:p w14:paraId="40F45733" w14:textId="77777777" w:rsidR="00B8247A" w:rsidRDefault="0066092D" w:rsidP="002C681F">
      <w:pPr>
        <w:pStyle w:val="ListParagraph"/>
        <w:numPr>
          <w:ilvl w:val="1"/>
          <w:numId w:val="25"/>
        </w:numPr>
      </w:pPr>
      <w:r>
        <w:t xml:space="preserve">Receives </w:t>
      </w:r>
      <w:r w:rsidR="00B8247A">
        <w:t xml:space="preserve">the </w:t>
      </w:r>
      <w:r>
        <w:t>execution results from the DG</w:t>
      </w:r>
    </w:p>
    <w:p w14:paraId="78C21671" w14:textId="77777777" w:rsidR="00B8247A" w:rsidRDefault="0066092D" w:rsidP="002C681F">
      <w:pPr>
        <w:pStyle w:val="ListParagraph"/>
        <w:numPr>
          <w:ilvl w:val="1"/>
          <w:numId w:val="25"/>
        </w:numPr>
      </w:pPr>
      <w:r>
        <w:t xml:space="preserve">Publishes </w:t>
      </w:r>
      <w:r w:rsidR="00B8247A">
        <w:t>the execution result over UEB (Success</w:t>
      </w:r>
      <w:r>
        <w:t xml:space="preserve"> or error</w:t>
      </w:r>
      <w:r w:rsidR="00B8247A">
        <w:t>)</w:t>
      </w:r>
    </w:p>
    <w:p w14:paraId="48E3E1DD" w14:textId="77777777" w:rsidR="00B8247A" w:rsidRDefault="0066092D" w:rsidP="002C681F">
      <w:pPr>
        <w:pStyle w:val="ListParagraph"/>
        <w:numPr>
          <w:ilvl w:val="1"/>
          <w:numId w:val="25"/>
        </w:numPr>
      </w:pPr>
      <w:r>
        <w:t>Updates V</w:t>
      </w:r>
      <w:r w:rsidR="00B8247A">
        <w:t>N</w:t>
      </w:r>
      <w:r>
        <w:t>F status in A&amp;AI</w:t>
      </w:r>
    </w:p>
    <w:p w14:paraId="695CBC04" w14:textId="77777777" w:rsidR="0066092D" w:rsidRDefault="0066092D" w:rsidP="002C681F">
      <w:pPr>
        <w:pStyle w:val="ListParagraph"/>
        <w:numPr>
          <w:ilvl w:val="1"/>
          <w:numId w:val="25"/>
        </w:numPr>
      </w:pPr>
      <w:r>
        <w:t>Generates</w:t>
      </w:r>
      <w:r w:rsidR="00B8247A">
        <w:t xml:space="preserve"> an</w:t>
      </w:r>
      <w:r>
        <w:t xml:space="preserve"> Audit log for EELF and Local Event Journal</w:t>
      </w:r>
    </w:p>
    <w:p w14:paraId="25A5D267" w14:textId="77777777" w:rsidR="003F2C16" w:rsidRDefault="003F2C16" w:rsidP="002C681F">
      <w:pPr>
        <w:pStyle w:val="Heading3"/>
      </w:pPr>
      <w:bookmarkStart w:id="126" w:name="_Toc465711492"/>
      <w:bookmarkStart w:id="127" w:name="_Toc474156642"/>
      <w:r>
        <w:t>State Machine</w:t>
      </w:r>
      <w:bookmarkEnd w:id="126"/>
      <w:bookmarkEnd w:id="127"/>
    </w:p>
    <w:p w14:paraId="658570F0" w14:textId="77777777" w:rsidR="00823755" w:rsidRPr="00FB569C" w:rsidRDefault="00823755" w:rsidP="002C681F">
      <w:pPr>
        <w:pStyle w:val="NormalWeb"/>
        <w:ind w:left="450"/>
      </w:pPr>
      <w:r>
        <w:rPr>
          <w:rFonts w:ascii="Arial" w:hAnsi="Arial"/>
          <w:szCs w:val="22"/>
        </w:rPr>
        <w:t>The VN</w:t>
      </w:r>
      <w:r w:rsidRPr="00823755">
        <w:rPr>
          <w:rFonts w:ascii="Arial" w:hAnsi="Arial"/>
          <w:szCs w:val="22"/>
        </w:rPr>
        <w:t>F State machine enables the Dispatching function to determine the validity of the requested operation (desired state) as a function of the current V</w:t>
      </w:r>
      <w:r>
        <w:rPr>
          <w:rFonts w:ascii="Arial" w:hAnsi="Arial"/>
          <w:szCs w:val="22"/>
        </w:rPr>
        <w:t>N</w:t>
      </w:r>
      <w:r w:rsidRPr="00823755">
        <w:rPr>
          <w:rFonts w:ascii="Arial" w:hAnsi="Arial"/>
          <w:szCs w:val="22"/>
        </w:rPr>
        <w:t xml:space="preserve">F state, acquired from the A&amp;AI. </w:t>
      </w:r>
      <w:r>
        <w:rPr>
          <w:rFonts w:ascii="Arial" w:hAnsi="Arial"/>
          <w:szCs w:val="22"/>
        </w:rPr>
        <w:t xml:space="preserve">The </w:t>
      </w:r>
      <w:r w:rsidRPr="00823755">
        <w:rPr>
          <w:rFonts w:ascii="Arial" w:hAnsi="Arial"/>
          <w:szCs w:val="22"/>
        </w:rPr>
        <w:t xml:space="preserve">State machine maintains its data (states and valid operations) in-memory. At </w:t>
      </w:r>
      <w:r>
        <w:rPr>
          <w:rFonts w:ascii="Arial" w:hAnsi="Arial"/>
          <w:szCs w:val="22"/>
        </w:rPr>
        <w:t>the point o</w:t>
      </w:r>
      <w:r w:rsidRPr="00823755">
        <w:rPr>
          <w:rFonts w:ascii="Arial" w:hAnsi="Arial"/>
          <w:szCs w:val="22"/>
        </w:rPr>
        <w:t>f APP-C initialization</w:t>
      </w:r>
      <w:r>
        <w:rPr>
          <w:rFonts w:ascii="Arial" w:hAnsi="Arial"/>
          <w:szCs w:val="22"/>
        </w:rPr>
        <w:t xml:space="preserve">, the State Machine </w:t>
      </w:r>
      <w:r w:rsidRPr="00823755">
        <w:rPr>
          <w:rFonts w:ascii="Arial" w:hAnsi="Arial"/>
          <w:szCs w:val="22"/>
        </w:rPr>
        <w:t xml:space="preserve">constructs </w:t>
      </w:r>
      <w:r w:rsidR="00BF3541">
        <w:rPr>
          <w:rFonts w:ascii="Arial" w:hAnsi="Arial"/>
          <w:szCs w:val="22"/>
        </w:rPr>
        <w:t xml:space="preserve">a matrix based on the metadata of the current operation and the </w:t>
      </w:r>
      <w:r w:rsidRPr="00823755">
        <w:rPr>
          <w:rFonts w:ascii="Arial" w:hAnsi="Arial"/>
          <w:szCs w:val="22"/>
        </w:rPr>
        <w:t>valid desired state</w:t>
      </w:r>
      <w:r w:rsidR="00BF3541">
        <w:rPr>
          <w:rFonts w:ascii="Arial" w:hAnsi="Arial"/>
          <w:szCs w:val="22"/>
        </w:rPr>
        <w:t>.</w:t>
      </w:r>
      <w:r>
        <w:t> </w:t>
      </w:r>
    </w:p>
    <w:p w14:paraId="4B4A97E1" w14:textId="77777777" w:rsidR="00823755" w:rsidRDefault="00BF3541" w:rsidP="002C681F">
      <w:pPr>
        <w:pStyle w:val="Heading3"/>
      </w:pPr>
      <w:bookmarkStart w:id="128" w:name="_Toc465711493"/>
      <w:bookmarkStart w:id="129" w:name="_Toc474156643"/>
      <w:r>
        <w:t>APPC</w:t>
      </w:r>
      <w:r w:rsidR="00823755">
        <w:t xml:space="preserve"> Provider</w:t>
      </w:r>
      <w:bookmarkEnd w:id="128"/>
      <w:bookmarkEnd w:id="129"/>
    </w:p>
    <w:p w14:paraId="07B173C6" w14:textId="77777777" w:rsidR="00823755" w:rsidRPr="005B27CD" w:rsidRDefault="00BF3541" w:rsidP="002C681F">
      <w:pPr>
        <w:pStyle w:val="NormalWeb"/>
        <w:ind w:left="450"/>
        <w:rPr>
          <w:rFonts w:ascii="Arial" w:hAnsi="Arial"/>
          <w:szCs w:val="22"/>
        </w:rPr>
      </w:pPr>
      <w:r w:rsidRPr="005B27CD">
        <w:rPr>
          <w:rFonts w:ascii="Arial" w:hAnsi="Arial"/>
          <w:szCs w:val="22"/>
        </w:rPr>
        <w:t xml:space="preserve">The </w:t>
      </w:r>
      <w:r w:rsidR="00823755" w:rsidRPr="005B27CD">
        <w:rPr>
          <w:rFonts w:ascii="Arial" w:hAnsi="Arial"/>
          <w:szCs w:val="22"/>
        </w:rPr>
        <w:t>AP</w:t>
      </w:r>
      <w:r w:rsidRPr="005B27CD">
        <w:rPr>
          <w:rFonts w:ascii="Arial" w:hAnsi="Arial"/>
          <w:szCs w:val="22"/>
        </w:rPr>
        <w:t>P</w:t>
      </w:r>
      <w:r w:rsidR="00823755" w:rsidRPr="005B27CD">
        <w:rPr>
          <w:rFonts w:ascii="Arial" w:hAnsi="Arial"/>
          <w:szCs w:val="22"/>
        </w:rPr>
        <w:t>C Provider module expose</w:t>
      </w:r>
      <w:r w:rsidRPr="005B27CD">
        <w:rPr>
          <w:rFonts w:ascii="Arial" w:hAnsi="Arial"/>
          <w:szCs w:val="22"/>
        </w:rPr>
        <w:t>s the end</w:t>
      </w:r>
      <w:r w:rsidR="00823755" w:rsidRPr="005B27CD">
        <w:rPr>
          <w:rFonts w:ascii="Arial" w:hAnsi="Arial"/>
          <w:szCs w:val="22"/>
        </w:rPr>
        <w:t>points f</w:t>
      </w:r>
      <w:r w:rsidRPr="005B27CD">
        <w:rPr>
          <w:rFonts w:ascii="Arial" w:hAnsi="Arial"/>
          <w:szCs w:val="22"/>
        </w:rPr>
        <w:t>or each action supported by APP</w:t>
      </w:r>
      <w:r w:rsidR="00823755" w:rsidRPr="005B27CD">
        <w:rPr>
          <w:rFonts w:ascii="Arial" w:hAnsi="Arial"/>
          <w:szCs w:val="22"/>
        </w:rPr>
        <w:t>C. This module use</w:t>
      </w:r>
      <w:r w:rsidRPr="005B27CD">
        <w:rPr>
          <w:rFonts w:ascii="Arial" w:hAnsi="Arial"/>
          <w:szCs w:val="22"/>
        </w:rPr>
        <w:t>s</w:t>
      </w:r>
      <w:r w:rsidR="00823755" w:rsidRPr="005B27CD">
        <w:rPr>
          <w:rFonts w:ascii="Arial" w:hAnsi="Arial"/>
          <w:szCs w:val="22"/>
        </w:rPr>
        <w:t xml:space="preserve"> </w:t>
      </w:r>
      <w:r w:rsidRPr="005B27CD">
        <w:rPr>
          <w:rFonts w:ascii="Arial" w:hAnsi="Arial"/>
          <w:szCs w:val="22"/>
        </w:rPr>
        <w:t>the YANG</w:t>
      </w:r>
      <w:r w:rsidR="00823755" w:rsidRPr="005B27CD">
        <w:rPr>
          <w:rFonts w:ascii="Arial" w:hAnsi="Arial"/>
          <w:szCs w:val="22"/>
        </w:rPr>
        <w:t xml:space="preserve"> model to define </w:t>
      </w:r>
      <w:r w:rsidRPr="005B27CD">
        <w:rPr>
          <w:rFonts w:ascii="Arial" w:hAnsi="Arial"/>
          <w:szCs w:val="22"/>
        </w:rPr>
        <w:t>the YANG</w:t>
      </w:r>
      <w:r w:rsidR="00823755" w:rsidRPr="005B27CD">
        <w:rPr>
          <w:rFonts w:ascii="Arial" w:hAnsi="Arial"/>
          <w:szCs w:val="22"/>
        </w:rPr>
        <w:t xml:space="preserve"> </w:t>
      </w:r>
      <w:r w:rsidR="00232442" w:rsidRPr="005B27CD">
        <w:rPr>
          <w:rFonts w:ascii="Arial" w:hAnsi="Arial"/>
          <w:szCs w:val="22"/>
        </w:rPr>
        <w:t>Remote Processing Call (</w:t>
      </w:r>
      <w:r w:rsidR="00823755" w:rsidRPr="005B27CD">
        <w:rPr>
          <w:rFonts w:ascii="Arial" w:hAnsi="Arial"/>
          <w:szCs w:val="22"/>
        </w:rPr>
        <w:t>RPC</w:t>
      </w:r>
      <w:r w:rsidR="00232442" w:rsidRPr="005B27CD">
        <w:rPr>
          <w:rFonts w:ascii="Arial" w:hAnsi="Arial"/>
          <w:szCs w:val="22"/>
        </w:rPr>
        <w:t xml:space="preserve">) and data model, in other words, the </w:t>
      </w:r>
      <w:r w:rsidR="00823755" w:rsidRPr="005B27CD">
        <w:rPr>
          <w:rFonts w:ascii="Arial" w:hAnsi="Arial"/>
          <w:szCs w:val="22"/>
        </w:rPr>
        <w:t>input and output p</w:t>
      </w:r>
      <w:r w:rsidR="00232442" w:rsidRPr="005B27CD">
        <w:rPr>
          <w:rFonts w:ascii="Arial" w:hAnsi="Arial"/>
          <w:szCs w:val="22"/>
        </w:rPr>
        <w:t xml:space="preserve">arameters for each action. The Provider </w:t>
      </w:r>
      <w:r w:rsidR="00823755" w:rsidRPr="005B27CD">
        <w:rPr>
          <w:rFonts w:ascii="Arial" w:hAnsi="Arial"/>
          <w:szCs w:val="22"/>
        </w:rPr>
        <w:t xml:space="preserve">module is responsible for validating </w:t>
      </w:r>
      <w:r w:rsidR="00232442" w:rsidRPr="005B27CD">
        <w:rPr>
          <w:rFonts w:ascii="Arial" w:hAnsi="Arial"/>
          <w:szCs w:val="22"/>
        </w:rPr>
        <w:t xml:space="preserve">the RPC input and for </w:t>
      </w:r>
      <w:r w:rsidR="00823755" w:rsidRPr="005B27CD">
        <w:rPr>
          <w:rFonts w:ascii="Arial" w:hAnsi="Arial"/>
          <w:szCs w:val="22"/>
        </w:rPr>
        <w:t>reject</w:t>
      </w:r>
      <w:r w:rsidR="00232442" w:rsidRPr="005B27CD">
        <w:rPr>
          <w:rFonts w:ascii="Arial" w:hAnsi="Arial"/>
          <w:szCs w:val="22"/>
        </w:rPr>
        <w:t>ing</w:t>
      </w:r>
      <w:r w:rsidR="00823755" w:rsidRPr="005B27CD">
        <w:rPr>
          <w:rFonts w:ascii="Arial" w:hAnsi="Arial"/>
          <w:szCs w:val="22"/>
        </w:rPr>
        <w:t xml:space="preserve"> any malformed inp</w:t>
      </w:r>
      <w:r w:rsidR="00232442" w:rsidRPr="005B27CD">
        <w:rPr>
          <w:rFonts w:ascii="Arial" w:hAnsi="Arial"/>
          <w:szCs w:val="22"/>
        </w:rPr>
        <w:t>ut. After successful validation, the APPC P</w:t>
      </w:r>
      <w:r w:rsidR="00823755" w:rsidRPr="005B27CD">
        <w:rPr>
          <w:rFonts w:ascii="Arial" w:hAnsi="Arial"/>
          <w:szCs w:val="22"/>
        </w:rPr>
        <w:t xml:space="preserve">rovider calls </w:t>
      </w:r>
      <w:r w:rsidR="00232442" w:rsidRPr="005B27CD">
        <w:rPr>
          <w:rFonts w:ascii="Arial" w:hAnsi="Arial"/>
          <w:szCs w:val="22"/>
        </w:rPr>
        <w:t>the D</w:t>
      </w:r>
      <w:r w:rsidR="00823755" w:rsidRPr="005B27CD">
        <w:rPr>
          <w:rFonts w:ascii="Arial" w:hAnsi="Arial"/>
          <w:szCs w:val="22"/>
        </w:rPr>
        <w:t xml:space="preserve">ispatcher </w:t>
      </w:r>
      <w:r w:rsidR="00232442" w:rsidRPr="005B27CD">
        <w:rPr>
          <w:rFonts w:ascii="Arial" w:hAnsi="Arial"/>
          <w:szCs w:val="22"/>
        </w:rPr>
        <w:t>to</w:t>
      </w:r>
      <w:r w:rsidR="00823755" w:rsidRPr="005B27CD">
        <w:rPr>
          <w:rFonts w:ascii="Arial" w:hAnsi="Arial"/>
          <w:szCs w:val="22"/>
        </w:rPr>
        <w:t xml:space="preserve"> </w:t>
      </w:r>
      <w:r w:rsidR="00232442" w:rsidRPr="005B27CD">
        <w:rPr>
          <w:rFonts w:ascii="Arial" w:hAnsi="Arial"/>
          <w:szCs w:val="22"/>
        </w:rPr>
        <w:t>continue the request processing</w:t>
      </w:r>
      <w:r w:rsidR="00823755" w:rsidRPr="005B27CD">
        <w:rPr>
          <w:rFonts w:ascii="Arial" w:hAnsi="Arial"/>
          <w:szCs w:val="22"/>
        </w:rPr>
        <w:t>.</w:t>
      </w:r>
    </w:p>
    <w:p w14:paraId="3DB32F06" w14:textId="77777777" w:rsidR="00823755" w:rsidRPr="005B27CD" w:rsidRDefault="00232442" w:rsidP="002C681F">
      <w:pPr>
        <w:pStyle w:val="Heading3"/>
      </w:pPr>
      <w:bookmarkStart w:id="130" w:name="_Toc465711494"/>
      <w:bookmarkStart w:id="131" w:name="_Toc474156644"/>
      <w:r w:rsidRPr="005B27CD">
        <w:lastRenderedPageBreak/>
        <w:t xml:space="preserve">The </w:t>
      </w:r>
      <w:r w:rsidR="00427365">
        <w:t>Service Logic Interpreter (</w:t>
      </w:r>
      <w:r w:rsidR="00823755" w:rsidRPr="005B27CD">
        <w:t>SLI</w:t>
      </w:r>
      <w:r w:rsidR="00427365">
        <w:t>)</w:t>
      </w:r>
      <w:r w:rsidR="00823755" w:rsidRPr="005B27CD">
        <w:t xml:space="preserve"> Framework</w:t>
      </w:r>
      <w:bookmarkEnd w:id="130"/>
      <w:bookmarkEnd w:id="131"/>
    </w:p>
    <w:p w14:paraId="1E1FC695" w14:textId="77777777" w:rsidR="00823755" w:rsidRPr="00FB569C" w:rsidRDefault="00232442" w:rsidP="002C681F">
      <w:pPr>
        <w:pStyle w:val="NormalWeb"/>
        <w:ind w:left="450"/>
        <w:rPr>
          <w:rFonts w:ascii="Arial" w:hAnsi="Arial"/>
        </w:rPr>
      </w:pPr>
      <w:r w:rsidRPr="005B27CD">
        <w:rPr>
          <w:rFonts w:ascii="Arial" w:hAnsi="Arial"/>
        </w:rPr>
        <w:t xml:space="preserve">The </w:t>
      </w:r>
      <w:r w:rsidR="00823755" w:rsidRPr="005B27CD">
        <w:rPr>
          <w:rFonts w:ascii="Arial" w:hAnsi="Arial"/>
        </w:rPr>
        <w:t>SLI framework is</w:t>
      </w:r>
      <w:r w:rsidRPr="005B27CD">
        <w:rPr>
          <w:rFonts w:ascii="Arial" w:hAnsi="Arial"/>
        </w:rPr>
        <w:t xml:space="preserve"> responsible for executing Directed Graphs (DGs)</w:t>
      </w:r>
      <w:r w:rsidR="00823755" w:rsidRPr="005B27CD">
        <w:rPr>
          <w:rFonts w:ascii="Arial" w:hAnsi="Arial"/>
        </w:rPr>
        <w:t xml:space="preserve">. </w:t>
      </w:r>
      <w:r w:rsidRPr="005B27CD">
        <w:rPr>
          <w:rFonts w:ascii="Arial" w:hAnsi="Arial"/>
        </w:rPr>
        <w:t xml:space="preserve">The </w:t>
      </w:r>
      <w:r w:rsidR="00823755" w:rsidRPr="005B27CD">
        <w:rPr>
          <w:rFonts w:ascii="Arial" w:hAnsi="Arial"/>
        </w:rPr>
        <w:t xml:space="preserve">Dispatcher invokes </w:t>
      </w:r>
      <w:r w:rsidRPr="005B27CD">
        <w:rPr>
          <w:rFonts w:ascii="Arial" w:hAnsi="Arial"/>
        </w:rPr>
        <w:t xml:space="preserve">the </w:t>
      </w:r>
      <w:r w:rsidR="00823755" w:rsidRPr="005B27CD">
        <w:rPr>
          <w:rFonts w:ascii="Arial" w:hAnsi="Arial"/>
        </w:rPr>
        <w:t xml:space="preserve">SLI framework to execute </w:t>
      </w:r>
      <w:r w:rsidRPr="005B27CD">
        <w:rPr>
          <w:rFonts w:ascii="Arial" w:hAnsi="Arial"/>
        </w:rPr>
        <w:t xml:space="preserve">a </w:t>
      </w:r>
      <w:r w:rsidR="00823755" w:rsidRPr="005B27CD">
        <w:rPr>
          <w:rFonts w:ascii="Arial" w:hAnsi="Arial"/>
        </w:rPr>
        <w:t xml:space="preserve">specific DG based on </w:t>
      </w:r>
      <w:r w:rsidRPr="005B27CD">
        <w:rPr>
          <w:rFonts w:ascii="Arial" w:hAnsi="Arial"/>
        </w:rPr>
        <w:t xml:space="preserve">the </w:t>
      </w:r>
      <w:r w:rsidR="00823755" w:rsidRPr="005B27CD">
        <w:rPr>
          <w:rFonts w:ascii="Arial" w:hAnsi="Arial"/>
        </w:rPr>
        <w:t>i</w:t>
      </w:r>
      <w:r w:rsidRPr="005B27CD">
        <w:rPr>
          <w:rFonts w:ascii="Arial" w:hAnsi="Arial"/>
        </w:rPr>
        <w:t xml:space="preserve">nput action. </w:t>
      </w:r>
      <w:r w:rsidR="008B5F1B" w:rsidRPr="005B27CD">
        <w:rPr>
          <w:rFonts w:ascii="Arial" w:hAnsi="Arial"/>
        </w:rPr>
        <w:t>The</w:t>
      </w:r>
      <w:r w:rsidR="00320D24" w:rsidRPr="005B27CD">
        <w:rPr>
          <w:rFonts w:ascii="Arial" w:hAnsi="Arial"/>
        </w:rPr>
        <w:t xml:space="preserve"> </w:t>
      </w:r>
      <w:r w:rsidRPr="005B27CD">
        <w:rPr>
          <w:rFonts w:ascii="Arial" w:hAnsi="Arial"/>
        </w:rPr>
        <w:t xml:space="preserve">SLI </w:t>
      </w:r>
      <w:r w:rsidR="008B5F1B" w:rsidRPr="005B27CD">
        <w:rPr>
          <w:rFonts w:ascii="Arial" w:hAnsi="Arial"/>
        </w:rPr>
        <w:t xml:space="preserve">executes </w:t>
      </w:r>
      <w:r w:rsidR="00320D24" w:rsidRPr="005B27CD">
        <w:rPr>
          <w:rFonts w:ascii="Arial" w:hAnsi="Arial"/>
        </w:rPr>
        <w:t>the DG</w:t>
      </w:r>
      <w:r w:rsidR="008B5F1B" w:rsidRPr="005B27CD">
        <w:rPr>
          <w:rFonts w:ascii="Arial" w:hAnsi="Arial"/>
        </w:rPr>
        <w:t xml:space="preserve"> execution and the</w:t>
      </w:r>
      <w:r w:rsidRPr="005B27CD">
        <w:rPr>
          <w:rFonts w:ascii="Arial" w:hAnsi="Arial"/>
        </w:rPr>
        <w:t xml:space="preserve"> </w:t>
      </w:r>
      <w:r w:rsidR="00823755" w:rsidRPr="005B27CD">
        <w:rPr>
          <w:rFonts w:ascii="Arial" w:hAnsi="Arial"/>
        </w:rPr>
        <w:t>sub-DG return</w:t>
      </w:r>
      <w:r w:rsidR="00CE155D" w:rsidRPr="005B27CD">
        <w:rPr>
          <w:rFonts w:ascii="Arial" w:hAnsi="Arial"/>
        </w:rPr>
        <w:t xml:space="preserve">s </w:t>
      </w:r>
      <w:r w:rsidR="005B27CD" w:rsidRPr="005B27CD">
        <w:rPr>
          <w:rFonts w:ascii="Arial" w:hAnsi="Arial"/>
        </w:rPr>
        <w:t xml:space="preserve">a </w:t>
      </w:r>
      <w:r w:rsidR="00CE155D" w:rsidRPr="005B27CD">
        <w:rPr>
          <w:rFonts w:ascii="Arial" w:hAnsi="Arial"/>
        </w:rPr>
        <w:t>success or</w:t>
      </w:r>
      <w:r w:rsidR="00823755" w:rsidRPr="005B27CD">
        <w:rPr>
          <w:rFonts w:ascii="Arial" w:hAnsi="Arial"/>
        </w:rPr>
        <w:t xml:space="preserve"> failure </w:t>
      </w:r>
      <w:r w:rsidR="005B27CD" w:rsidRPr="005B27CD">
        <w:rPr>
          <w:rFonts w:ascii="Arial" w:hAnsi="Arial"/>
        </w:rPr>
        <w:t xml:space="preserve">response </w:t>
      </w:r>
      <w:r w:rsidR="00823755" w:rsidRPr="005B27CD">
        <w:rPr>
          <w:rFonts w:ascii="Arial" w:hAnsi="Arial"/>
        </w:rPr>
        <w:t xml:space="preserve">to </w:t>
      </w:r>
      <w:r w:rsidR="00CE155D" w:rsidRPr="005B27CD">
        <w:rPr>
          <w:rFonts w:ascii="Arial" w:hAnsi="Arial"/>
        </w:rPr>
        <w:t xml:space="preserve">the caller along with </w:t>
      </w:r>
      <w:r w:rsidR="00823755" w:rsidRPr="005B27CD">
        <w:rPr>
          <w:rFonts w:ascii="Arial" w:hAnsi="Arial"/>
        </w:rPr>
        <w:t>context variable</w:t>
      </w:r>
      <w:r w:rsidR="00CE155D" w:rsidRPr="005B27CD">
        <w:rPr>
          <w:rFonts w:ascii="Arial" w:hAnsi="Arial"/>
        </w:rPr>
        <w:t>s</w:t>
      </w:r>
      <w:r w:rsidR="00823755" w:rsidRPr="005B27CD">
        <w:rPr>
          <w:rFonts w:ascii="Arial" w:hAnsi="Arial"/>
        </w:rPr>
        <w:t xml:space="preserve"> used to exchange data with </w:t>
      </w:r>
      <w:r w:rsidR="00CE155D" w:rsidRPr="005B27CD">
        <w:rPr>
          <w:rFonts w:ascii="Arial" w:hAnsi="Arial"/>
        </w:rPr>
        <w:t xml:space="preserve">the </w:t>
      </w:r>
      <w:r w:rsidR="00320D24" w:rsidRPr="005B27CD">
        <w:rPr>
          <w:rFonts w:ascii="Arial" w:hAnsi="Arial"/>
        </w:rPr>
        <w:t>calling body</w:t>
      </w:r>
      <w:r w:rsidR="008B5F1B" w:rsidRPr="005B27CD">
        <w:rPr>
          <w:rFonts w:ascii="Arial" w:hAnsi="Arial"/>
        </w:rPr>
        <w:t xml:space="preserve"> (for example,</w:t>
      </w:r>
      <w:r w:rsidR="00320D24" w:rsidRPr="005B27CD">
        <w:rPr>
          <w:rFonts w:ascii="Arial" w:hAnsi="Arial"/>
        </w:rPr>
        <w:t xml:space="preserve"> the </w:t>
      </w:r>
      <w:r w:rsidR="00CE155D" w:rsidRPr="005B27CD">
        <w:rPr>
          <w:rFonts w:ascii="Arial" w:hAnsi="Arial"/>
        </w:rPr>
        <w:t>Dispatcher</w:t>
      </w:r>
      <w:r w:rsidR="008B5F1B" w:rsidRPr="005B27CD">
        <w:rPr>
          <w:rFonts w:ascii="Arial" w:hAnsi="Arial"/>
        </w:rPr>
        <w:t>)</w:t>
      </w:r>
      <w:r w:rsidR="00823755" w:rsidRPr="005B27CD">
        <w:rPr>
          <w:rFonts w:ascii="Arial" w:hAnsi="Arial"/>
        </w:rPr>
        <w:t xml:space="preserve">. </w:t>
      </w:r>
      <w:r w:rsidR="008B5F1B" w:rsidRPr="005B27CD">
        <w:rPr>
          <w:rFonts w:ascii="Arial" w:hAnsi="Arial"/>
        </w:rPr>
        <w:t>The c</w:t>
      </w:r>
      <w:r w:rsidR="00823755" w:rsidRPr="005B27CD">
        <w:rPr>
          <w:rFonts w:ascii="Arial" w:hAnsi="Arial"/>
        </w:rPr>
        <w:t xml:space="preserve">aller can use </w:t>
      </w:r>
      <w:r w:rsidR="008B5F1B" w:rsidRPr="005B27CD">
        <w:rPr>
          <w:rFonts w:ascii="Arial" w:hAnsi="Arial"/>
        </w:rPr>
        <w:t xml:space="preserve">the </w:t>
      </w:r>
      <w:r w:rsidR="00823755" w:rsidRPr="005B27CD">
        <w:rPr>
          <w:rFonts w:ascii="Arial" w:hAnsi="Arial"/>
        </w:rPr>
        <w:t xml:space="preserve">SLI context to </w:t>
      </w:r>
      <w:r w:rsidR="008B5F1B" w:rsidRPr="005B27CD">
        <w:rPr>
          <w:rFonts w:ascii="Arial" w:hAnsi="Arial"/>
        </w:rPr>
        <w:t>specify</w:t>
      </w:r>
      <w:r w:rsidR="00823755" w:rsidRPr="005B27CD">
        <w:rPr>
          <w:rFonts w:ascii="Arial" w:hAnsi="Arial"/>
        </w:rPr>
        <w:t xml:space="preserve"> data required </w:t>
      </w:r>
      <w:r w:rsidR="008B5F1B" w:rsidRPr="005B27CD">
        <w:rPr>
          <w:rFonts w:ascii="Arial" w:hAnsi="Arial"/>
        </w:rPr>
        <w:t>for</w:t>
      </w:r>
      <w:r w:rsidR="00823755" w:rsidRPr="005B27CD">
        <w:rPr>
          <w:rFonts w:ascii="Arial" w:hAnsi="Arial"/>
        </w:rPr>
        <w:t xml:space="preserve"> DG execution</w:t>
      </w:r>
      <w:r w:rsidR="005B27CD" w:rsidRPr="005B27CD">
        <w:rPr>
          <w:rFonts w:ascii="Arial" w:hAnsi="Arial"/>
        </w:rPr>
        <w:t>. T</w:t>
      </w:r>
      <w:r w:rsidR="008B5F1B" w:rsidRPr="005B27CD">
        <w:rPr>
          <w:rFonts w:ascii="Arial" w:hAnsi="Arial"/>
        </w:rPr>
        <w:t xml:space="preserve">he </w:t>
      </w:r>
      <w:r w:rsidR="00823755" w:rsidRPr="005B27CD">
        <w:rPr>
          <w:rFonts w:ascii="Arial" w:hAnsi="Arial"/>
        </w:rPr>
        <w:t>same context is returned from</w:t>
      </w:r>
      <w:r w:rsidR="008B5F1B" w:rsidRPr="005B27CD">
        <w:rPr>
          <w:rFonts w:ascii="Arial" w:hAnsi="Arial"/>
        </w:rPr>
        <w:t xml:space="preserve"> the</w:t>
      </w:r>
      <w:r w:rsidR="00823755" w:rsidRPr="005B27CD">
        <w:rPr>
          <w:rFonts w:ascii="Arial" w:hAnsi="Arial"/>
        </w:rPr>
        <w:t xml:space="preserve"> DG </w:t>
      </w:r>
      <w:r w:rsidR="008B5F1B" w:rsidRPr="005B27CD">
        <w:rPr>
          <w:rFonts w:ascii="Arial" w:hAnsi="Arial"/>
        </w:rPr>
        <w:t>once</w:t>
      </w:r>
      <w:r w:rsidR="00823755" w:rsidRPr="005B27CD">
        <w:rPr>
          <w:rFonts w:ascii="Arial" w:hAnsi="Arial"/>
        </w:rPr>
        <w:t xml:space="preserve"> execution</w:t>
      </w:r>
      <w:r w:rsidR="008B5F1B" w:rsidRPr="005B27CD">
        <w:rPr>
          <w:rFonts w:ascii="Arial" w:hAnsi="Arial"/>
        </w:rPr>
        <w:t xml:space="preserve"> is complete.</w:t>
      </w:r>
    </w:p>
    <w:p w14:paraId="44120DF5" w14:textId="77777777" w:rsidR="00823755" w:rsidRPr="005B27CD" w:rsidRDefault="00823755" w:rsidP="002C681F">
      <w:pPr>
        <w:pStyle w:val="Heading3"/>
      </w:pPr>
      <w:bookmarkStart w:id="132" w:name="_Toc465711495"/>
      <w:bookmarkStart w:id="133" w:name="_Toc474156645"/>
      <w:r w:rsidRPr="005B27CD">
        <w:t>A&amp;AI</w:t>
      </w:r>
      <w:bookmarkEnd w:id="132"/>
      <w:bookmarkEnd w:id="133"/>
    </w:p>
    <w:p w14:paraId="03AE42F4" w14:textId="77777777" w:rsidR="00823755" w:rsidRPr="00FB569C" w:rsidRDefault="00823755" w:rsidP="002C681F">
      <w:pPr>
        <w:pStyle w:val="NormalWeb"/>
        <w:ind w:left="720"/>
        <w:rPr>
          <w:rFonts w:ascii="Arial" w:hAnsi="Arial"/>
        </w:rPr>
      </w:pPr>
      <w:r w:rsidRPr="005B27CD">
        <w:rPr>
          <w:rFonts w:ascii="Arial" w:hAnsi="Arial"/>
        </w:rPr>
        <w:t>A&amp;AI is used as a source for the V</w:t>
      </w:r>
      <w:r w:rsidR="005B27CD">
        <w:rPr>
          <w:rFonts w:ascii="Arial" w:hAnsi="Arial"/>
        </w:rPr>
        <w:t>N</w:t>
      </w:r>
      <w:r w:rsidRPr="005B27CD">
        <w:rPr>
          <w:rFonts w:ascii="Arial" w:hAnsi="Arial"/>
        </w:rPr>
        <w:t>F status and topology</w:t>
      </w:r>
      <w:r w:rsidR="007E54AC">
        <w:rPr>
          <w:rFonts w:ascii="Arial" w:hAnsi="Arial"/>
        </w:rPr>
        <w:t xml:space="preserve">. It is </w:t>
      </w:r>
      <w:r w:rsidR="005B27CD">
        <w:rPr>
          <w:rFonts w:ascii="Arial" w:hAnsi="Arial"/>
        </w:rPr>
        <w:t>also</w:t>
      </w:r>
      <w:r w:rsidR="007E54AC">
        <w:rPr>
          <w:rFonts w:ascii="Arial" w:hAnsi="Arial"/>
        </w:rPr>
        <w:t xml:space="preserve"> used</w:t>
      </w:r>
      <w:r w:rsidR="005B27CD">
        <w:rPr>
          <w:rFonts w:ascii="Arial" w:hAnsi="Arial"/>
        </w:rPr>
        <w:t xml:space="preserve"> to update the VNF</w:t>
      </w:r>
      <w:r w:rsidRPr="005B27CD">
        <w:rPr>
          <w:rFonts w:ascii="Arial" w:hAnsi="Arial"/>
        </w:rPr>
        <w:t xml:space="preserve"> status at the end of </w:t>
      </w:r>
      <w:r w:rsidR="005B27CD">
        <w:rPr>
          <w:rFonts w:ascii="Arial" w:hAnsi="Arial"/>
        </w:rPr>
        <w:t xml:space="preserve">the </w:t>
      </w:r>
      <w:r w:rsidRPr="005B27CD">
        <w:rPr>
          <w:rFonts w:ascii="Arial" w:hAnsi="Arial"/>
        </w:rPr>
        <w:t>operation</w:t>
      </w:r>
      <w:r w:rsidR="00D82766">
        <w:rPr>
          <w:rFonts w:ascii="Arial" w:hAnsi="Arial"/>
        </w:rPr>
        <w:t xml:space="preserve">: </w:t>
      </w:r>
      <w:r w:rsidR="00A55A42">
        <w:rPr>
          <w:rFonts w:ascii="Arial" w:hAnsi="Arial"/>
        </w:rPr>
        <w:t>for example, VNFC</w:t>
      </w:r>
      <w:r w:rsidR="00A55A42" w:rsidRPr="00A55A42">
        <w:rPr>
          <w:rFonts w:ascii="Arial" w:hAnsi="Arial"/>
        </w:rPr>
        <w:t xml:space="preserve"> record(s)</w:t>
      </w:r>
      <w:r w:rsidR="00A55A42">
        <w:rPr>
          <w:rFonts w:ascii="Arial" w:hAnsi="Arial"/>
        </w:rPr>
        <w:t xml:space="preserve"> are added after configuration</w:t>
      </w:r>
      <w:r w:rsidRPr="005B27CD">
        <w:rPr>
          <w:rFonts w:ascii="Arial" w:hAnsi="Arial"/>
        </w:rPr>
        <w:t xml:space="preserve">. </w:t>
      </w:r>
      <w:r w:rsidR="005B27CD">
        <w:rPr>
          <w:rFonts w:ascii="Arial" w:hAnsi="Arial"/>
        </w:rPr>
        <w:t xml:space="preserve">The </w:t>
      </w:r>
      <w:r w:rsidRPr="005B27CD">
        <w:rPr>
          <w:rFonts w:ascii="Arial" w:hAnsi="Arial"/>
        </w:rPr>
        <w:t>A&amp;AI status is not updated for read-only operations</w:t>
      </w:r>
      <w:r w:rsidR="005B27CD">
        <w:rPr>
          <w:rFonts w:ascii="Arial" w:hAnsi="Arial"/>
        </w:rPr>
        <w:t>,</w:t>
      </w:r>
      <w:r w:rsidRPr="005B27CD">
        <w:rPr>
          <w:rFonts w:ascii="Arial" w:hAnsi="Arial"/>
        </w:rPr>
        <w:t xml:space="preserve"> </w:t>
      </w:r>
      <w:r w:rsidR="005B27CD">
        <w:rPr>
          <w:rFonts w:ascii="Arial" w:hAnsi="Arial"/>
        </w:rPr>
        <w:t>such as Sync or Audit</w:t>
      </w:r>
      <w:r w:rsidRPr="005B27CD">
        <w:rPr>
          <w:rFonts w:ascii="Arial" w:hAnsi="Arial"/>
        </w:rPr>
        <w:t xml:space="preserve">. In </w:t>
      </w:r>
      <w:r w:rsidR="005B27CD">
        <w:rPr>
          <w:rFonts w:ascii="Arial" w:hAnsi="Arial"/>
        </w:rPr>
        <w:t xml:space="preserve">the </w:t>
      </w:r>
      <w:r w:rsidRPr="005B27CD">
        <w:rPr>
          <w:rFonts w:ascii="Arial" w:hAnsi="Arial"/>
        </w:rPr>
        <w:t xml:space="preserve">case of </w:t>
      </w:r>
      <w:r w:rsidR="005B27CD">
        <w:rPr>
          <w:rFonts w:ascii="Arial" w:hAnsi="Arial"/>
        </w:rPr>
        <w:t xml:space="preserve">the </w:t>
      </w:r>
      <w:r w:rsidRPr="005B27CD">
        <w:rPr>
          <w:rFonts w:ascii="Arial" w:hAnsi="Arial"/>
        </w:rPr>
        <w:t>Te</w:t>
      </w:r>
      <w:r w:rsidR="007E54AC">
        <w:rPr>
          <w:rFonts w:ascii="Arial" w:hAnsi="Arial"/>
        </w:rPr>
        <w:t xml:space="preserve">rminate operation, APP-C also </w:t>
      </w:r>
      <w:r w:rsidRPr="005B27CD">
        <w:rPr>
          <w:rFonts w:ascii="Arial" w:hAnsi="Arial"/>
        </w:rPr>
        <w:t>removes the terminated V</w:t>
      </w:r>
      <w:r w:rsidR="007E54AC">
        <w:rPr>
          <w:rFonts w:ascii="Arial" w:hAnsi="Arial"/>
        </w:rPr>
        <w:t>NF from A&amp;AI by deleting its Virtual Machines (</w:t>
      </w:r>
      <w:proofErr w:type="gramStart"/>
      <w:r w:rsidR="007E54AC">
        <w:rPr>
          <w:rFonts w:ascii="Arial" w:hAnsi="Arial"/>
        </w:rPr>
        <w:t>VM)</w:t>
      </w:r>
      <w:r w:rsidRPr="005B27CD">
        <w:rPr>
          <w:rFonts w:ascii="Arial" w:hAnsi="Arial"/>
        </w:rPr>
        <w:t>s</w:t>
      </w:r>
      <w:proofErr w:type="gramEnd"/>
      <w:r w:rsidRPr="005B27CD">
        <w:rPr>
          <w:rFonts w:ascii="Arial" w:hAnsi="Arial"/>
        </w:rPr>
        <w:t>. </w:t>
      </w:r>
    </w:p>
    <w:p w14:paraId="4F4B410A" w14:textId="77777777" w:rsidR="00823755" w:rsidRPr="005B27CD" w:rsidRDefault="007E54AC" w:rsidP="002C681F">
      <w:pPr>
        <w:pStyle w:val="NormalWeb"/>
        <w:ind w:left="720"/>
        <w:rPr>
          <w:rFonts w:ascii="Arial" w:hAnsi="Arial"/>
        </w:rPr>
      </w:pPr>
      <w:r>
        <w:rPr>
          <w:rFonts w:ascii="Arial" w:hAnsi="Arial"/>
        </w:rPr>
        <w:t xml:space="preserve">Access to the A&amp;AI is conducted using the SDN-C </w:t>
      </w:r>
      <w:r w:rsidR="00823755" w:rsidRPr="005B27CD">
        <w:rPr>
          <w:rFonts w:ascii="Arial" w:hAnsi="Arial"/>
        </w:rPr>
        <w:t>A&amp;AI adapter</w:t>
      </w:r>
      <w:r w:rsidR="00F77278">
        <w:rPr>
          <w:rFonts w:ascii="Arial" w:hAnsi="Arial"/>
        </w:rPr>
        <w:t xml:space="preserve"> </w:t>
      </w:r>
      <w:r w:rsidR="00435C02">
        <w:rPr>
          <w:rFonts w:ascii="Arial" w:hAnsi="Arial"/>
        </w:rPr>
        <w:t>v</w:t>
      </w:r>
      <w:r w:rsidR="00F77278">
        <w:rPr>
          <w:rFonts w:ascii="Arial" w:hAnsi="Arial"/>
        </w:rPr>
        <w:t xml:space="preserve">ia the Dispatching function and </w:t>
      </w:r>
      <w:r w:rsidR="00823755" w:rsidRPr="005B27CD">
        <w:rPr>
          <w:rFonts w:ascii="Arial" w:hAnsi="Arial"/>
        </w:rPr>
        <w:t>operation-specific DGs.  </w:t>
      </w:r>
    </w:p>
    <w:p w14:paraId="150AF188" w14:textId="77777777" w:rsidR="00823755" w:rsidRPr="007E54AC" w:rsidRDefault="00823755" w:rsidP="002C681F">
      <w:pPr>
        <w:pStyle w:val="Heading3"/>
      </w:pPr>
      <w:bookmarkStart w:id="134" w:name="_Toc465711496"/>
      <w:bookmarkStart w:id="135" w:name="_Toc474156646"/>
      <w:r w:rsidRPr="007E54AC">
        <w:t xml:space="preserve">Southbound </w:t>
      </w:r>
      <w:r w:rsidR="00D82766">
        <w:t xml:space="preserve">VNF </w:t>
      </w:r>
      <w:r w:rsidRPr="007E54AC">
        <w:t>Adapter</w:t>
      </w:r>
      <w:r w:rsidR="00D82766">
        <w:t>s</w:t>
      </w:r>
      <w:bookmarkEnd w:id="134"/>
      <w:bookmarkEnd w:id="135"/>
    </w:p>
    <w:p w14:paraId="5FE09A2A" w14:textId="77777777" w:rsidR="00823755" w:rsidRPr="00FB569C" w:rsidRDefault="00D82766" w:rsidP="002C681F">
      <w:pPr>
        <w:pStyle w:val="NormalWeb"/>
        <w:ind w:left="720"/>
        <w:rPr>
          <w:rFonts w:ascii="Arial" w:hAnsi="Arial"/>
        </w:rPr>
      </w:pPr>
      <w:r w:rsidRPr="00D82766">
        <w:rPr>
          <w:rFonts w:ascii="Arial" w:hAnsi="Arial"/>
        </w:rPr>
        <w:t>APPC uses sev</w:t>
      </w:r>
      <w:r>
        <w:rPr>
          <w:rFonts w:ascii="Arial" w:hAnsi="Arial"/>
        </w:rPr>
        <w:t>eral adapters to connect to VNF</w:t>
      </w:r>
      <w:r w:rsidR="002C681F">
        <w:rPr>
          <w:rFonts w:ascii="Arial" w:hAnsi="Arial"/>
        </w:rPr>
        <w:t xml:space="preserve">s. </w:t>
      </w:r>
      <w:r w:rsidRPr="00D82766">
        <w:rPr>
          <w:rFonts w:ascii="Arial" w:hAnsi="Arial"/>
        </w:rPr>
        <w:t>The IAAS adapter is pr</w:t>
      </w:r>
      <w:r w:rsidR="002C681F">
        <w:rPr>
          <w:rFonts w:ascii="Arial" w:hAnsi="Arial"/>
        </w:rPr>
        <w:t xml:space="preserve">ovided with the ODL platforms. </w:t>
      </w:r>
      <w:r>
        <w:rPr>
          <w:rFonts w:ascii="Arial" w:hAnsi="Arial"/>
        </w:rPr>
        <w:t>Other adapters have been added</w:t>
      </w:r>
      <w:r w:rsidR="00823755" w:rsidRPr="007E54AC">
        <w:rPr>
          <w:rFonts w:ascii="Arial" w:hAnsi="Arial"/>
        </w:rPr>
        <w:t>.</w:t>
      </w:r>
    </w:p>
    <w:p w14:paraId="46871A18" w14:textId="77777777" w:rsidR="00823755" w:rsidRPr="007E54AC" w:rsidRDefault="00823755" w:rsidP="00CA51E6">
      <w:pPr>
        <w:pStyle w:val="Heading4"/>
      </w:pPr>
      <w:r w:rsidRPr="007E54AC">
        <w:t>IAAS Adapter </w:t>
      </w:r>
    </w:p>
    <w:p w14:paraId="4800E695" w14:textId="77777777" w:rsidR="00823755" w:rsidRPr="00FB569C" w:rsidRDefault="00A04180" w:rsidP="002C681F">
      <w:pPr>
        <w:pStyle w:val="NormalWeb"/>
        <w:ind w:left="900"/>
        <w:rPr>
          <w:rFonts w:ascii="Arial" w:hAnsi="Arial"/>
        </w:rPr>
      </w:pPr>
      <w:r>
        <w:rPr>
          <w:rFonts w:ascii="Arial" w:hAnsi="Arial"/>
        </w:rPr>
        <w:t>IAAS</w:t>
      </w:r>
      <w:r w:rsidR="00823755" w:rsidRPr="007E54AC">
        <w:rPr>
          <w:rFonts w:ascii="Arial" w:hAnsi="Arial"/>
        </w:rPr>
        <w:t xml:space="preserve"> Adapter is</w:t>
      </w:r>
      <w:r>
        <w:rPr>
          <w:rFonts w:ascii="Arial" w:hAnsi="Arial"/>
        </w:rPr>
        <w:t xml:space="preserve"> the</w:t>
      </w:r>
      <w:r w:rsidR="00823755" w:rsidRPr="007E54AC">
        <w:rPr>
          <w:rFonts w:ascii="Arial" w:hAnsi="Arial"/>
        </w:rPr>
        <w:t xml:space="preserve"> s</w:t>
      </w:r>
      <w:r>
        <w:rPr>
          <w:rFonts w:ascii="Arial" w:hAnsi="Arial"/>
        </w:rPr>
        <w:t xml:space="preserve">outhbound adapter for APP-C. It </w:t>
      </w:r>
      <w:r w:rsidR="00823755" w:rsidRPr="007E54AC">
        <w:rPr>
          <w:rFonts w:ascii="Arial" w:hAnsi="Arial"/>
        </w:rPr>
        <w:t xml:space="preserve">connects with </w:t>
      </w:r>
      <w:r>
        <w:rPr>
          <w:rFonts w:ascii="Arial" w:hAnsi="Arial"/>
        </w:rPr>
        <w:t xml:space="preserve">the </w:t>
      </w:r>
      <w:r w:rsidR="00823755" w:rsidRPr="007E54AC">
        <w:rPr>
          <w:rFonts w:ascii="Arial" w:hAnsi="Arial"/>
        </w:rPr>
        <w:t>OpenDaylight controller to perform various</w:t>
      </w:r>
      <w:r>
        <w:rPr>
          <w:rFonts w:ascii="Arial" w:hAnsi="Arial"/>
        </w:rPr>
        <w:t xml:space="preserve"> operation</w:t>
      </w:r>
      <w:r w:rsidR="00923AFD">
        <w:rPr>
          <w:rFonts w:ascii="Arial" w:hAnsi="Arial"/>
        </w:rPr>
        <w:t xml:space="preserve">s on </w:t>
      </w:r>
      <w:r>
        <w:rPr>
          <w:rFonts w:ascii="Arial" w:hAnsi="Arial"/>
        </w:rPr>
        <w:t xml:space="preserve">VNFs </w:t>
      </w:r>
      <w:r w:rsidR="00923AFD">
        <w:rPr>
          <w:rFonts w:ascii="Arial" w:hAnsi="Arial"/>
        </w:rPr>
        <w:t xml:space="preserve">such as </w:t>
      </w:r>
      <w:r>
        <w:rPr>
          <w:rFonts w:ascii="Arial" w:hAnsi="Arial"/>
        </w:rPr>
        <w:t>restart, migrate</w:t>
      </w:r>
      <w:r w:rsidR="00823755" w:rsidRPr="007E54AC">
        <w:rPr>
          <w:rFonts w:ascii="Arial" w:hAnsi="Arial"/>
        </w:rPr>
        <w:t xml:space="preserve">, rebuild etc. </w:t>
      </w:r>
      <w:r w:rsidR="00923AFD">
        <w:rPr>
          <w:rFonts w:ascii="Arial" w:hAnsi="Arial"/>
        </w:rPr>
        <w:t>The IAAS</w:t>
      </w:r>
      <w:r w:rsidR="00C97F0B">
        <w:rPr>
          <w:rFonts w:ascii="Arial" w:hAnsi="Arial"/>
        </w:rPr>
        <w:t xml:space="preserve"> A</w:t>
      </w:r>
      <w:r w:rsidR="00823755" w:rsidRPr="007E54AC">
        <w:rPr>
          <w:rFonts w:ascii="Arial" w:hAnsi="Arial"/>
        </w:rPr>
        <w:t>dapter is</w:t>
      </w:r>
      <w:r w:rsidR="00C97F0B">
        <w:rPr>
          <w:rFonts w:ascii="Arial" w:hAnsi="Arial"/>
        </w:rPr>
        <w:t xml:space="preserve"> effectively</w:t>
      </w:r>
      <w:r w:rsidR="00823755" w:rsidRPr="007E54AC">
        <w:rPr>
          <w:rFonts w:ascii="Arial" w:hAnsi="Arial"/>
        </w:rPr>
        <w:t xml:space="preserve"> used as </w:t>
      </w:r>
      <w:r w:rsidR="00923AFD">
        <w:rPr>
          <w:rFonts w:ascii="Arial" w:hAnsi="Arial"/>
        </w:rPr>
        <w:t xml:space="preserve">a DG plugin </w:t>
      </w:r>
      <w:r w:rsidR="00C97F0B">
        <w:rPr>
          <w:rFonts w:ascii="Arial" w:hAnsi="Arial"/>
        </w:rPr>
        <w:t xml:space="preserve">in that the </w:t>
      </w:r>
      <w:r w:rsidR="00823755" w:rsidRPr="007E54AC">
        <w:rPr>
          <w:rFonts w:ascii="Arial" w:hAnsi="Arial"/>
        </w:rPr>
        <w:t xml:space="preserve">services exposed by </w:t>
      </w:r>
      <w:r w:rsidR="00C97F0B">
        <w:rPr>
          <w:rFonts w:ascii="Arial" w:hAnsi="Arial"/>
        </w:rPr>
        <w:t>the</w:t>
      </w:r>
      <w:r w:rsidR="00823755" w:rsidRPr="007E54AC">
        <w:rPr>
          <w:rFonts w:ascii="Arial" w:hAnsi="Arial"/>
        </w:rPr>
        <w:t xml:space="preserve"> adapter are called from DGs.</w:t>
      </w:r>
    </w:p>
    <w:p w14:paraId="659AB021" w14:textId="77777777" w:rsidR="00D82766" w:rsidRPr="00D82766" w:rsidRDefault="00D82766" w:rsidP="002C681F">
      <w:pPr>
        <w:pStyle w:val="Heading3"/>
      </w:pPr>
      <w:bookmarkStart w:id="136" w:name="_Toc465711497"/>
      <w:bookmarkStart w:id="137" w:name="_Toc474156647"/>
      <w:r w:rsidRPr="00D82766">
        <w:lastRenderedPageBreak/>
        <w:t>SSH (XML/CLI) Adapter</w:t>
      </w:r>
      <w:bookmarkEnd w:id="136"/>
      <w:bookmarkEnd w:id="137"/>
    </w:p>
    <w:p w14:paraId="7A63BF32" w14:textId="77777777" w:rsidR="00D82766" w:rsidRDefault="00D82766" w:rsidP="002C681F">
      <w:pPr>
        <w:pStyle w:val="Body"/>
        <w:ind w:left="900"/>
        <w:rPr>
          <w:sz w:val="20"/>
        </w:rPr>
      </w:pPr>
      <w:r w:rsidRPr="00D82766">
        <w:rPr>
          <w:sz w:val="20"/>
        </w:rPr>
        <w:t xml:space="preserve">A custom adapter has been added which can connect to a VNF using </w:t>
      </w:r>
      <w:r>
        <w:rPr>
          <w:sz w:val="20"/>
        </w:rPr>
        <w:t>an SSH</w:t>
      </w:r>
      <w:r w:rsidRPr="00D82766">
        <w:rPr>
          <w:sz w:val="20"/>
        </w:rPr>
        <w:t xml:space="preserve"> session.  It is </w:t>
      </w:r>
      <w:r>
        <w:rPr>
          <w:sz w:val="20"/>
        </w:rPr>
        <w:t xml:space="preserve">designed to support CLI and </w:t>
      </w:r>
      <w:r w:rsidRPr="00D82766">
        <w:rPr>
          <w:sz w:val="20"/>
        </w:rPr>
        <w:t>XML</w:t>
      </w:r>
      <w:r>
        <w:rPr>
          <w:sz w:val="20"/>
        </w:rPr>
        <w:t xml:space="preserve"> protocols, including Netconf. </w:t>
      </w:r>
      <w:r w:rsidRPr="00D82766">
        <w:rPr>
          <w:sz w:val="20"/>
        </w:rPr>
        <w:t>It is used to load configurations and retrieve the running configuration.</w:t>
      </w:r>
    </w:p>
    <w:p w14:paraId="5FAADFDE" w14:textId="77777777" w:rsidR="00722831" w:rsidRDefault="00722831" w:rsidP="002C681F">
      <w:pPr>
        <w:pStyle w:val="Heading3"/>
      </w:pPr>
      <w:bookmarkStart w:id="138" w:name="_Toc465711498"/>
      <w:bookmarkStart w:id="139" w:name="_Toc474156648"/>
      <w:r>
        <w:t>Transactions store</w:t>
      </w:r>
      <w:bookmarkEnd w:id="138"/>
      <w:bookmarkEnd w:id="139"/>
    </w:p>
    <w:p w14:paraId="395B277C" w14:textId="77777777" w:rsidR="002C681F" w:rsidRDefault="00CA51E6" w:rsidP="002C681F">
      <w:pPr>
        <w:ind w:left="936"/>
      </w:pPr>
      <w:r>
        <w:rPr>
          <w:shd w:val="clear" w:color="auto" w:fill="FFFFFF"/>
        </w:rPr>
        <w:t>For</w:t>
      </w:r>
      <w:r w:rsidRPr="00E54D46">
        <w:rPr>
          <w:shd w:val="clear" w:color="auto" w:fill="FFFFFF"/>
        </w:rPr>
        <w:t xml:space="preserve"> each </w:t>
      </w:r>
      <w:r w:rsidR="00722831" w:rsidRPr="00E54D46">
        <w:rPr>
          <w:color w:val="333333"/>
          <w:sz w:val="21"/>
          <w:shd w:val="clear" w:color="auto" w:fill="FFFFFF"/>
        </w:rPr>
        <w:t>operation request proc</w:t>
      </w:r>
      <w:r w:rsidRPr="00E54D46">
        <w:rPr>
          <w:shd w:val="clear" w:color="auto" w:fill="FFFFFF"/>
        </w:rPr>
        <w:t xml:space="preserve">edure </w:t>
      </w:r>
      <w:r>
        <w:rPr>
          <w:shd w:val="clear" w:color="auto" w:fill="FFFFFF"/>
        </w:rPr>
        <w:t>that completes or terminates, APP</w:t>
      </w:r>
      <w:r w:rsidR="00722831">
        <w:rPr>
          <w:shd w:val="clear" w:color="auto" w:fill="FFFFFF"/>
        </w:rPr>
        <w:t>C</w:t>
      </w:r>
      <w:r w:rsidR="00722831" w:rsidRPr="00E54D46">
        <w:rPr>
          <w:color w:val="333333"/>
          <w:sz w:val="21"/>
          <w:shd w:val="clear" w:color="auto" w:fill="FFFFFF"/>
        </w:rPr>
        <w:t xml:space="preserve"> generates and stores </w:t>
      </w:r>
      <w:r>
        <w:rPr>
          <w:shd w:val="clear" w:color="auto" w:fill="FFFFFF"/>
        </w:rPr>
        <w:t>an accurate</w:t>
      </w:r>
      <w:r w:rsidRPr="00E54D46">
        <w:rPr>
          <w:shd w:val="clear" w:color="auto" w:fill="FFFFFF"/>
        </w:rPr>
        <w:t xml:space="preserve"> </w:t>
      </w:r>
      <w:r w:rsidR="00722831" w:rsidRPr="00E54D46">
        <w:rPr>
          <w:color w:val="333333"/>
          <w:sz w:val="21"/>
          <w:shd w:val="clear" w:color="auto" w:fill="FFFFFF"/>
        </w:rPr>
        <w:t xml:space="preserve">transaction record </w:t>
      </w:r>
      <w:r>
        <w:rPr>
          <w:shd w:val="clear" w:color="auto" w:fill="FFFFFF"/>
        </w:rPr>
        <w:t xml:space="preserve">in its internal database, </w:t>
      </w:r>
      <w:r w:rsidR="00722831" w:rsidRPr="00E54D46">
        <w:rPr>
          <w:color w:val="333333"/>
          <w:sz w:val="21"/>
          <w:shd w:val="clear" w:color="auto" w:fill="FFFFFF"/>
        </w:rPr>
        <w:t>including:</w:t>
      </w:r>
    </w:p>
    <w:p w14:paraId="79067FBC" w14:textId="77777777" w:rsidR="002C681F" w:rsidRPr="002C681F" w:rsidRDefault="00722831" w:rsidP="002C681F">
      <w:pPr>
        <w:pStyle w:val="ListParagraph"/>
        <w:numPr>
          <w:ilvl w:val="0"/>
          <w:numId w:val="36"/>
        </w:numPr>
        <w:rPr>
          <w:rStyle w:val="apple-converted-space"/>
          <w:szCs w:val="24"/>
          <w:shd w:val="clear" w:color="auto" w:fill="FFFFFF"/>
        </w:rPr>
      </w:pPr>
      <w:r w:rsidRPr="00E54D46">
        <w:rPr>
          <w:shd w:val="clear" w:color="auto" w:fill="FFFFFF"/>
        </w:rPr>
        <w:t>Timestamp</w:t>
      </w:r>
    </w:p>
    <w:p w14:paraId="095F3846" w14:textId="77777777" w:rsidR="002C681F" w:rsidRPr="002C681F" w:rsidRDefault="00722831" w:rsidP="002C681F">
      <w:pPr>
        <w:pStyle w:val="ListParagraph"/>
        <w:numPr>
          <w:ilvl w:val="0"/>
          <w:numId w:val="35"/>
        </w:numPr>
        <w:rPr>
          <w:shd w:val="clear" w:color="auto" w:fill="FFFFFF"/>
        </w:rPr>
      </w:pPr>
      <w:r w:rsidRPr="00E54D46">
        <w:rPr>
          <w:shd w:val="clear" w:color="auto" w:fill="FFFFFF"/>
        </w:rPr>
        <w:t>Request ID</w:t>
      </w:r>
    </w:p>
    <w:p w14:paraId="24FE9B57" w14:textId="77777777" w:rsidR="002C681F" w:rsidRPr="002C681F" w:rsidRDefault="00722831" w:rsidP="002C681F">
      <w:pPr>
        <w:pStyle w:val="ListParagraph"/>
        <w:numPr>
          <w:ilvl w:val="0"/>
          <w:numId w:val="35"/>
        </w:numPr>
        <w:rPr>
          <w:shd w:val="clear" w:color="auto" w:fill="FFFFFF"/>
        </w:rPr>
      </w:pPr>
      <w:r w:rsidRPr="00E54D46">
        <w:rPr>
          <w:shd w:val="clear" w:color="auto" w:fill="FFFFFF"/>
        </w:rPr>
        <w:t>Start time</w:t>
      </w:r>
    </w:p>
    <w:p w14:paraId="569A1E23" w14:textId="77777777" w:rsidR="002C681F" w:rsidRPr="002C681F" w:rsidRDefault="00722831" w:rsidP="002C681F">
      <w:pPr>
        <w:pStyle w:val="ListParagraph"/>
        <w:numPr>
          <w:ilvl w:val="0"/>
          <w:numId w:val="35"/>
        </w:numPr>
        <w:rPr>
          <w:shd w:val="clear" w:color="auto" w:fill="FFFFFF"/>
        </w:rPr>
      </w:pPr>
      <w:r w:rsidRPr="00E54D46">
        <w:rPr>
          <w:shd w:val="clear" w:color="auto" w:fill="FFFFFF"/>
        </w:rPr>
        <w:t>End time</w:t>
      </w:r>
    </w:p>
    <w:p w14:paraId="71831421" w14:textId="77777777" w:rsidR="002C681F" w:rsidRPr="002C681F" w:rsidRDefault="00722831" w:rsidP="002C681F">
      <w:pPr>
        <w:pStyle w:val="ListParagraph"/>
        <w:numPr>
          <w:ilvl w:val="0"/>
          <w:numId w:val="35"/>
        </w:numPr>
        <w:rPr>
          <w:shd w:val="clear" w:color="auto" w:fill="FFFFFF"/>
        </w:rPr>
      </w:pPr>
      <w:r w:rsidRPr="00E54D46">
        <w:rPr>
          <w:shd w:val="clear" w:color="auto" w:fill="FFFFFF"/>
        </w:rPr>
        <w:t>VF_ID</w:t>
      </w:r>
    </w:p>
    <w:p w14:paraId="4CA83A03" w14:textId="77777777" w:rsidR="002C681F" w:rsidRPr="002C681F" w:rsidRDefault="00722831" w:rsidP="002C681F">
      <w:pPr>
        <w:pStyle w:val="ListParagraph"/>
        <w:numPr>
          <w:ilvl w:val="0"/>
          <w:numId w:val="35"/>
        </w:numPr>
        <w:rPr>
          <w:shd w:val="clear" w:color="auto" w:fill="FFFFFF"/>
        </w:rPr>
      </w:pPr>
      <w:r w:rsidRPr="00E54D46">
        <w:rPr>
          <w:shd w:val="clear" w:color="auto" w:fill="FFFFFF"/>
        </w:rPr>
        <w:t>VF_type</w:t>
      </w:r>
    </w:p>
    <w:p w14:paraId="6CC66106" w14:textId="77777777" w:rsidR="002C681F" w:rsidRPr="002C681F" w:rsidRDefault="00722831" w:rsidP="002C681F">
      <w:pPr>
        <w:pStyle w:val="ListParagraph"/>
        <w:numPr>
          <w:ilvl w:val="0"/>
          <w:numId w:val="35"/>
        </w:numPr>
        <w:rPr>
          <w:shd w:val="clear" w:color="auto" w:fill="FFFFFF"/>
        </w:rPr>
      </w:pPr>
      <w:r w:rsidRPr="00E54D46">
        <w:rPr>
          <w:shd w:val="clear" w:color="auto" w:fill="FFFFFF"/>
        </w:rPr>
        <w:t>Sub-component (optional) e.g. VFC_ID/VM UUID</w:t>
      </w:r>
    </w:p>
    <w:p w14:paraId="11851E84" w14:textId="77777777" w:rsidR="002C681F" w:rsidRPr="002C681F" w:rsidRDefault="002C681F" w:rsidP="002C681F">
      <w:pPr>
        <w:pStyle w:val="ListParagraph"/>
        <w:numPr>
          <w:ilvl w:val="0"/>
          <w:numId w:val="35"/>
        </w:numPr>
        <w:rPr>
          <w:shd w:val="clear" w:color="auto" w:fill="FFFFFF"/>
        </w:rPr>
      </w:pPr>
      <w:r w:rsidRPr="00E54D46">
        <w:rPr>
          <w:shd w:val="clear" w:color="auto" w:fill="FFFFFF"/>
        </w:rPr>
        <w:t>Operation</w:t>
      </w:r>
      <w:r>
        <w:rPr>
          <w:shd w:val="clear" w:color="auto" w:fill="FFFFFF"/>
        </w:rPr>
        <w:t>: for example</w:t>
      </w:r>
      <w:r w:rsidRPr="00E54D46">
        <w:rPr>
          <w:shd w:val="clear" w:color="auto" w:fill="FFFFFF"/>
        </w:rPr>
        <w:t xml:space="preserve"> </w:t>
      </w:r>
      <w:r w:rsidR="00722831" w:rsidRPr="00E54D46">
        <w:rPr>
          <w:shd w:val="clear" w:color="auto" w:fill="FFFFFF"/>
        </w:rPr>
        <w:t>Start, Co</w:t>
      </w:r>
      <w:r w:rsidRPr="00E54D46">
        <w:rPr>
          <w:shd w:val="clear" w:color="auto" w:fill="FFFFFF"/>
        </w:rPr>
        <w:t>nfigure</w:t>
      </w:r>
      <w:r>
        <w:rPr>
          <w:shd w:val="clear" w:color="auto" w:fill="FFFFFF"/>
        </w:rPr>
        <w:t>,</w:t>
      </w:r>
      <w:r w:rsidRPr="00E54D46">
        <w:rPr>
          <w:shd w:val="clear" w:color="auto" w:fill="FFFFFF"/>
        </w:rPr>
        <w:t xml:space="preserve"> etc</w:t>
      </w:r>
      <w:r w:rsidR="00722831" w:rsidRPr="00E54D46">
        <w:rPr>
          <w:shd w:val="clear" w:color="auto" w:fill="FFFFFF"/>
        </w:rPr>
        <w:t>.</w:t>
      </w:r>
    </w:p>
    <w:p w14:paraId="3AF060D4" w14:textId="77777777" w:rsidR="00722831" w:rsidRPr="00E54D46" w:rsidRDefault="002C681F" w:rsidP="00E54D46">
      <w:pPr>
        <w:pStyle w:val="ListParagraph"/>
        <w:numPr>
          <w:ilvl w:val="0"/>
          <w:numId w:val="35"/>
        </w:numPr>
        <w:rPr>
          <w:shd w:val="clear" w:color="auto" w:fill="FFFFFF"/>
        </w:rPr>
      </w:pPr>
      <w:r w:rsidRPr="00E54D46">
        <w:rPr>
          <w:shd w:val="clear" w:color="auto" w:fill="FFFFFF"/>
        </w:rPr>
        <w:t>Result</w:t>
      </w:r>
      <w:r>
        <w:rPr>
          <w:shd w:val="clear" w:color="auto" w:fill="FFFFFF"/>
        </w:rPr>
        <w:t>:</w:t>
      </w:r>
      <w:r w:rsidRPr="00E54D46">
        <w:rPr>
          <w:shd w:val="clear" w:color="auto" w:fill="FFFFFF"/>
        </w:rPr>
        <w:t xml:space="preserve"> Success/Error code </w:t>
      </w:r>
      <w:r>
        <w:rPr>
          <w:shd w:val="clear" w:color="auto" w:fill="FFFFFF"/>
        </w:rPr>
        <w:t>and</w:t>
      </w:r>
      <w:r w:rsidRPr="00E54D46">
        <w:rPr>
          <w:shd w:val="clear" w:color="auto" w:fill="FFFFFF"/>
        </w:rPr>
        <w:t xml:space="preserve"> </w:t>
      </w:r>
      <w:r w:rsidR="00722831" w:rsidRPr="00E54D46">
        <w:rPr>
          <w:shd w:val="clear" w:color="auto" w:fill="FFFFFF"/>
        </w:rPr>
        <w:t>description,</w:t>
      </w:r>
      <w:r>
        <w:rPr>
          <w:shd w:val="clear" w:color="auto" w:fill="FFFFFF"/>
        </w:rPr>
        <w:t xml:space="preserve"> </w:t>
      </w:r>
      <w:r w:rsidR="00722831" w:rsidRPr="00E54D46">
        <w:rPr>
          <w:shd w:val="clear" w:color="auto" w:fill="FFFFFF"/>
        </w:rPr>
        <w:t>as published to the initiator</w:t>
      </w:r>
    </w:p>
    <w:p w14:paraId="32BF8BAB" w14:textId="77777777" w:rsidR="003E7C5D" w:rsidRDefault="003E7C5D" w:rsidP="002C681F">
      <w:pPr>
        <w:pStyle w:val="Body"/>
        <w:ind w:left="0"/>
      </w:pPr>
    </w:p>
    <w:p w14:paraId="795DF31D" w14:textId="77777777" w:rsidR="003E7C5D" w:rsidRDefault="003E7C5D" w:rsidP="00E54D46">
      <w:pPr>
        <w:pStyle w:val="Heading3"/>
        <w:rPr>
          <w:color w:val="auto"/>
        </w:rPr>
      </w:pPr>
      <w:bookmarkStart w:id="140" w:name="_Toc465711499"/>
      <w:bookmarkStart w:id="141" w:name="_Toc474156649"/>
      <w:r w:rsidRPr="002F5DC4">
        <w:rPr>
          <w:color w:val="auto"/>
        </w:rPr>
        <w:t xml:space="preserve">Table </w:t>
      </w:r>
      <w:r w:rsidR="00762948">
        <w:rPr>
          <w:color w:val="auto"/>
        </w:rPr>
        <w:fldChar w:fldCharType="begin"/>
      </w:r>
      <w:r w:rsidR="00762948">
        <w:rPr>
          <w:color w:val="auto"/>
        </w:rPr>
        <w:instrText xml:space="preserve"> STYLEREF 1 \s </w:instrText>
      </w:r>
      <w:r w:rsidR="00762948">
        <w:rPr>
          <w:color w:val="auto"/>
        </w:rPr>
        <w:fldChar w:fldCharType="separate"/>
      </w:r>
      <w:r w:rsidR="00B02965">
        <w:rPr>
          <w:noProof/>
          <w:color w:val="auto"/>
        </w:rPr>
        <w:t>1</w:t>
      </w:r>
      <w:r w:rsidR="00762948">
        <w:rPr>
          <w:color w:val="auto"/>
        </w:rPr>
        <w:fldChar w:fldCharType="end"/>
      </w:r>
      <w:r w:rsidR="00762948">
        <w:rPr>
          <w:color w:val="auto"/>
        </w:rPr>
        <w:noBreakHyphen/>
      </w:r>
      <w:r w:rsidR="00762948">
        <w:rPr>
          <w:color w:val="auto"/>
        </w:rPr>
        <w:fldChar w:fldCharType="begin"/>
      </w:r>
      <w:r w:rsidR="00762948">
        <w:rPr>
          <w:color w:val="auto"/>
        </w:rPr>
        <w:instrText xml:space="preserve"> SEQ Table \* ARABIC \s 1 </w:instrText>
      </w:r>
      <w:r w:rsidR="00762948">
        <w:rPr>
          <w:color w:val="auto"/>
        </w:rPr>
        <w:fldChar w:fldCharType="separate"/>
      </w:r>
      <w:r w:rsidR="00B02965">
        <w:rPr>
          <w:noProof/>
          <w:color w:val="auto"/>
        </w:rPr>
        <w:t>1</w:t>
      </w:r>
      <w:r w:rsidR="00762948">
        <w:rPr>
          <w:color w:val="auto"/>
        </w:rPr>
        <w:fldChar w:fldCharType="end"/>
      </w:r>
      <w:r w:rsidRPr="002F5DC4">
        <w:rPr>
          <w:color w:val="auto"/>
        </w:rPr>
        <w:tab/>
      </w:r>
      <w:r w:rsidR="00E13104">
        <w:rPr>
          <w:color w:val="auto"/>
        </w:rPr>
        <w:t>Application Controller</w:t>
      </w:r>
      <w:r>
        <w:rPr>
          <w:color w:val="auto"/>
        </w:rPr>
        <w:t xml:space="preserve"> </w:t>
      </w:r>
      <w:r w:rsidR="00CD5B20">
        <w:rPr>
          <w:color w:val="auto"/>
        </w:rPr>
        <w:t xml:space="preserve">Interface </w:t>
      </w:r>
      <w:r w:rsidRPr="002F5DC4">
        <w:rPr>
          <w:color w:val="auto"/>
        </w:rPr>
        <w:t>Tabl</w:t>
      </w:r>
      <w:r>
        <w:rPr>
          <w:color w:val="auto"/>
        </w:rPr>
        <w:t>e</w:t>
      </w:r>
      <w:bookmarkEnd w:id="140"/>
      <w:bookmarkEnd w:id="141"/>
    </w:p>
    <w:tbl>
      <w:tblPr>
        <w:tblW w:w="9810" w:type="dxa"/>
        <w:tblInd w:w="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0"/>
        <w:gridCol w:w="702"/>
        <w:gridCol w:w="1440"/>
        <w:gridCol w:w="1008"/>
        <w:gridCol w:w="720"/>
        <w:gridCol w:w="3060"/>
        <w:gridCol w:w="1620"/>
      </w:tblGrid>
      <w:tr w:rsidR="006711FE" w:rsidRPr="006711FE" w14:paraId="04AD91A6" w14:textId="77777777" w:rsidTr="00FB569C">
        <w:trPr>
          <w:cantSplit/>
          <w:trHeight w:val="480"/>
          <w:tblHeader/>
        </w:trPr>
        <w:tc>
          <w:tcPr>
            <w:tcW w:w="1260" w:type="dxa"/>
            <w:shd w:val="clear" w:color="000000" w:fill="8DB3E2"/>
            <w:vAlign w:val="center"/>
            <w:hideMark/>
          </w:tcPr>
          <w:p w14:paraId="24449121" w14:textId="77777777" w:rsidR="006711FE" w:rsidRPr="006711FE" w:rsidRDefault="006711FE" w:rsidP="00837F3D">
            <w:pPr>
              <w:keepNext/>
              <w:ind w:left="0"/>
              <w:jc w:val="center"/>
              <w:rPr>
                <w:b/>
                <w:bCs/>
                <w:szCs w:val="20"/>
              </w:rPr>
            </w:pPr>
            <w:r w:rsidRPr="006711FE">
              <w:rPr>
                <w:b/>
                <w:bCs/>
                <w:szCs w:val="20"/>
              </w:rPr>
              <w:t>Source</w:t>
            </w:r>
          </w:p>
        </w:tc>
        <w:tc>
          <w:tcPr>
            <w:tcW w:w="702" w:type="dxa"/>
            <w:shd w:val="clear" w:color="000000" w:fill="8DB3E2"/>
            <w:vAlign w:val="center"/>
            <w:hideMark/>
          </w:tcPr>
          <w:p w14:paraId="7580608C" w14:textId="77777777" w:rsidR="006711FE" w:rsidRPr="006711FE" w:rsidRDefault="006711FE" w:rsidP="00837F3D">
            <w:pPr>
              <w:keepNext/>
              <w:ind w:left="0"/>
              <w:jc w:val="center"/>
              <w:rPr>
                <w:b/>
                <w:bCs/>
                <w:szCs w:val="20"/>
              </w:rPr>
            </w:pPr>
            <w:r w:rsidRPr="006711FE">
              <w:rPr>
                <w:b/>
                <w:bCs/>
                <w:szCs w:val="20"/>
              </w:rPr>
              <w:t>Flow</w:t>
            </w:r>
          </w:p>
        </w:tc>
        <w:tc>
          <w:tcPr>
            <w:tcW w:w="1440" w:type="dxa"/>
            <w:shd w:val="clear" w:color="000000" w:fill="8DB3E2"/>
            <w:vAlign w:val="center"/>
            <w:hideMark/>
          </w:tcPr>
          <w:p w14:paraId="5904D896" w14:textId="77777777" w:rsidR="006711FE" w:rsidRPr="006711FE" w:rsidRDefault="006711FE" w:rsidP="00837F3D">
            <w:pPr>
              <w:keepNext/>
              <w:ind w:left="0"/>
              <w:jc w:val="center"/>
              <w:rPr>
                <w:b/>
                <w:bCs/>
                <w:szCs w:val="20"/>
              </w:rPr>
            </w:pPr>
            <w:r w:rsidRPr="006711FE">
              <w:rPr>
                <w:b/>
                <w:bCs/>
                <w:szCs w:val="20"/>
              </w:rPr>
              <w:t>Destination</w:t>
            </w:r>
          </w:p>
        </w:tc>
        <w:tc>
          <w:tcPr>
            <w:tcW w:w="1008" w:type="dxa"/>
            <w:shd w:val="clear" w:color="000000" w:fill="8DB3E2"/>
            <w:vAlign w:val="center"/>
            <w:hideMark/>
          </w:tcPr>
          <w:p w14:paraId="29F5EAE7" w14:textId="77777777" w:rsidR="006711FE" w:rsidRPr="006711FE" w:rsidRDefault="006711FE" w:rsidP="00837F3D">
            <w:pPr>
              <w:keepNext/>
              <w:ind w:left="0"/>
              <w:jc w:val="center"/>
              <w:rPr>
                <w:b/>
                <w:bCs/>
                <w:szCs w:val="20"/>
              </w:rPr>
            </w:pPr>
            <w:r w:rsidRPr="006711FE">
              <w:rPr>
                <w:b/>
                <w:bCs/>
                <w:szCs w:val="20"/>
              </w:rPr>
              <w:t>Service</w:t>
            </w:r>
          </w:p>
        </w:tc>
        <w:tc>
          <w:tcPr>
            <w:tcW w:w="720" w:type="dxa"/>
            <w:shd w:val="clear" w:color="000000" w:fill="8DB3E2"/>
            <w:vAlign w:val="center"/>
            <w:hideMark/>
          </w:tcPr>
          <w:p w14:paraId="5A4175C9" w14:textId="77777777" w:rsidR="006711FE" w:rsidRPr="006711FE" w:rsidRDefault="006711FE" w:rsidP="00837F3D">
            <w:pPr>
              <w:keepNext/>
              <w:ind w:left="0"/>
              <w:jc w:val="center"/>
              <w:rPr>
                <w:b/>
                <w:bCs/>
                <w:szCs w:val="20"/>
              </w:rPr>
            </w:pPr>
            <w:r w:rsidRPr="006711FE">
              <w:rPr>
                <w:b/>
                <w:bCs/>
                <w:szCs w:val="20"/>
              </w:rPr>
              <w:t>Port</w:t>
            </w:r>
          </w:p>
        </w:tc>
        <w:tc>
          <w:tcPr>
            <w:tcW w:w="3060" w:type="dxa"/>
            <w:shd w:val="clear" w:color="000000" w:fill="8DB3E2"/>
            <w:vAlign w:val="center"/>
            <w:hideMark/>
          </w:tcPr>
          <w:p w14:paraId="1C508001" w14:textId="77777777" w:rsidR="006711FE" w:rsidRPr="006711FE" w:rsidRDefault="006711FE" w:rsidP="00837F3D">
            <w:pPr>
              <w:keepNext/>
              <w:ind w:left="0"/>
              <w:rPr>
                <w:b/>
                <w:bCs/>
                <w:szCs w:val="20"/>
              </w:rPr>
            </w:pPr>
            <w:r w:rsidRPr="006711FE">
              <w:rPr>
                <w:b/>
                <w:bCs/>
                <w:szCs w:val="20"/>
              </w:rPr>
              <w:t>Purpose / Comments</w:t>
            </w:r>
          </w:p>
        </w:tc>
        <w:tc>
          <w:tcPr>
            <w:tcW w:w="1620" w:type="dxa"/>
            <w:shd w:val="clear" w:color="000000" w:fill="8DB3E2"/>
            <w:vAlign w:val="center"/>
            <w:hideMark/>
          </w:tcPr>
          <w:p w14:paraId="574B73FD" w14:textId="77777777" w:rsidR="006711FE" w:rsidRPr="006711FE" w:rsidRDefault="006711FE" w:rsidP="00837F3D">
            <w:pPr>
              <w:keepNext/>
              <w:ind w:left="0"/>
              <w:jc w:val="center"/>
              <w:rPr>
                <w:b/>
                <w:bCs/>
                <w:szCs w:val="20"/>
              </w:rPr>
            </w:pPr>
            <w:r w:rsidRPr="006711FE">
              <w:rPr>
                <w:b/>
                <w:bCs/>
                <w:szCs w:val="20"/>
              </w:rPr>
              <w:t>Frequency</w:t>
            </w:r>
          </w:p>
        </w:tc>
      </w:tr>
      <w:tr w:rsidR="00844E48" w:rsidRPr="006711FE" w14:paraId="0A639C94" w14:textId="77777777" w:rsidTr="00E54D46">
        <w:trPr>
          <w:cantSplit/>
          <w:trHeight w:val="935"/>
        </w:trPr>
        <w:tc>
          <w:tcPr>
            <w:tcW w:w="1260" w:type="dxa"/>
            <w:shd w:val="clear" w:color="000000" w:fill="FFFFFF"/>
            <w:noWrap/>
            <w:vAlign w:val="center"/>
          </w:tcPr>
          <w:p w14:paraId="11B92D87" w14:textId="77777777" w:rsidR="00844E48" w:rsidRPr="00FB569C" w:rsidRDefault="00844E48" w:rsidP="00844E48">
            <w:pPr>
              <w:ind w:left="0"/>
              <w:rPr>
                <w:rFonts w:ascii="Calibri" w:eastAsia="Calibri" w:hAnsi="Calibri" w:cs="Calibri"/>
                <w:sz w:val="22"/>
                <w:szCs w:val="22"/>
              </w:rPr>
            </w:pPr>
            <w:r>
              <w:t>APPC</w:t>
            </w:r>
          </w:p>
        </w:tc>
        <w:tc>
          <w:tcPr>
            <w:tcW w:w="702" w:type="dxa"/>
            <w:shd w:val="clear" w:color="000000" w:fill="FFFFFF"/>
            <w:noWrap/>
            <w:vAlign w:val="center"/>
          </w:tcPr>
          <w:p w14:paraId="08144B92" w14:textId="77777777" w:rsidR="00844E48" w:rsidRPr="00FB569C" w:rsidRDefault="00844E48" w:rsidP="00844E48">
            <w:pPr>
              <w:ind w:left="0"/>
              <w:rPr>
                <w:rFonts w:ascii="Calibri" w:eastAsia="Calibri" w:hAnsi="Calibri" w:cs="Calibri"/>
                <w:sz w:val="22"/>
                <w:szCs w:val="22"/>
              </w:rPr>
            </w:pPr>
            <w:r>
              <w:rPr>
                <w:rFonts w:ascii="Wingdings 3" w:hAnsi="Wingdings 3"/>
                <w:sz w:val="44"/>
                <w:szCs w:val="44"/>
              </w:rPr>
              <w:t></w:t>
            </w:r>
          </w:p>
        </w:tc>
        <w:tc>
          <w:tcPr>
            <w:tcW w:w="1440" w:type="dxa"/>
            <w:shd w:val="clear" w:color="000000" w:fill="FFFFFF"/>
            <w:noWrap/>
            <w:vAlign w:val="center"/>
          </w:tcPr>
          <w:p w14:paraId="0DA3C402" w14:textId="77777777" w:rsidR="00844E48" w:rsidRPr="00FB569C" w:rsidRDefault="00844E48" w:rsidP="00844E48">
            <w:pPr>
              <w:ind w:left="0"/>
              <w:rPr>
                <w:rFonts w:ascii="Calibri" w:eastAsia="Calibri" w:hAnsi="Calibri" w:cs="Calibri"/>
                <w:sz w:val="22"/>
                <w:szCs w:val="22"/>
              </w:rPr>
            </w:pPr>
            <w:r>
              <w:t>A&amp;AI</w:t>
            </w:r>
          </w:p>
        </w:tc>
        <w:tc>
          <w:tcPr>
            <w:tcW w:w="1008" w:type="dxa"/>
            <w:shd w:val="clear" w:color="000000" w:fill="FFFFFF"/>
            <w:vAlign w:val="center"/>
          </w:tcPr>
          <w:p w14:paraId="5EA33B65" w14:textId="77777777" w:rsidR="00844E48" w:rsidRPr="00844E48" w:rsidRDefault="00844E48" w:rsidP="00844E48">
            <w:pPr>
              <w:ind w:left="0"/>
            </w:pPr>
            <w:r w:rsidRPr="00844E48">
              <w:t>REST</w:t>
            </w:r>
          </w:p>
        </w:tc>
        <w:tc>
          <w:tcPr>
            <w:tcW w:w="720" w:type="dxa"/>
            <w:shd w:val="clear" w:color="000000" w:fill="FFFFFF"/>
            <w:noWrap/>
            <w:vAlign w:val="center"/>
          </w:tcPr>
          <w:p w14:paraId="372A7426" w14:textId="77777777" w:rsidR="00844E48" w:rsidRPr="00844E48" w:rsidRDefault="00844E48" w:rsidP="00844E48">
            <w:pPr>
              <w:ind w:left="0"/>
            </w:pPr>
            <w:r w:rsidRPr="00844E48">
              <w:t>8443</w:t>
            </w:r>
          </w:p>
        </w:tc>
        <w:tc>
          <w:tcPr>
            <w:tcW w:w="3060" w:type="dxa"/>
            <w:shd w:val="clear" w:color="000000" w:fill="FFFFFF"/>
            <w:vAlign w:val="center"/>
          </w:tcPr>
          <w:p w14:paraId="72B6A334" w14:textId="77777777" w:rsidR="00844E48" w:rsidRPr="00844E48" w:rsidRDefault="00844E48" w:rsidP="00844E48">
            <w:pPr>
              <w:pStyle w:val="ListParagraph"/>
              <w:ind w:left="0" w:hanging="360"/>
              <w:rPr>
                <w:szCs w:val="24"/>
              </w:rPr>
            </w:pPr>
            <w:r w:rsidRPr="00844E48">
              <w:rPr>
                <w:szCs w:val="24"/>
              </w:rPr>
              <w:t>·</w:t>
            </w:r>
            <w:r>
              <w:rPr>
                <w:szCs w:val="24"/>
              </w:rPr>
              <w:t>     </w:t>
            </w:r>
            <w:r w:rsidRPr="00844E48">
              <w:rPr>
                <w:szCs w:val="24"/>
              </w:rPr>
              <w:t>APPC retrieves and updates the VNF data in AAI.</w:t>
            </w:r>
          </w:p>
        </w:tc>
        <w:tc>
          <w:tcPr>
            <w:tcW w:w="1620" w:type="dxa"/>
            <w:shd w:val="clear" w:color="000000" w:fill="FFFFFF"/>
            <w:noWrap/>
            <w:vAlign w:val="center"/>
          </w:tcPr>
          <w:p w14:paraId="639FF414" w14:textId="77777777" w:rsidR="00844E48" w:rsidRPr="00FB569C" w:rsidRDefault="00844E48" w:rsidP="00844E48">
            <w:pPr>
              <w:ind w:left="0"/>
              <w:rPr>
                <w:rFonts w:ascii="Calibri" w:eastAsia="Calibri" w:hAnsi="Calibri" w:cs="Calibri"/>
                <w:sz w:val="22"/>
                <w:szCs w:val="22"/>
              </w:rPr>
            </w:pPr>
            <w:r>
              <w:t>As needed</w:t>
            </w:r>
          </w:p>
        </w:tc>
      </w:tr>
      <w:tr w:rsidR="00844E48" w:rsidRPr="006711FE" w14:paraId="23F73D7F" w14:textId="77777777" w:rsidTr="00E54D46">
        <w:trPr>
          <w:cantSplit/>
          <w:trHeight w:val="935"/>
        </w:trPr>
        <w:tc>
          <w:tcPr>
            <w:tcW w:w="1260" w:type="dxa"/>
            <w:shd w:val="clear" w:color="000000" w:fill="FFFFFF"/>
            <w:noWrap/>
            <w:vAlign w:val="center"/>
          </w:tcPr>
          <w:p w14:paraId="2A7A902A" w14:textId="77777777" w:rsidR="00844E48" w:rsidRPr="00FB569C" w:rsidRDefault="00844E48" w:rsidP="00844E48">
            <w:pPr>
              <w:ind w:left="0"/>
              <w:rPr>
                <w:rFonts w:ascii="Calibri" w:eastAsia="Calibri" w:hAnsi="Calibri" w:cs="Calibri"/>
                <w:sz w:val="22"/>
                <w:szCs w:val="22"/>
              </w:rPr>
            </w:pPr>
            <w:r>
              <w:t>APPC</w:t>
            </w:r>
          </w:p>
        </w:tc>
        <w:tc>
          <w:tcPr>
            <w:tcW w:w="702" w:type="dxa"/>
            <w:shd w:val="clear" w:color="000000" w:fill="FFFFFF"/>
            <w:noWrap/>
            <w:vAlign w:val="center"/>
          </w:tcPr>
          <w:p w14:paraId="3AF97027" w14:textId="77777777" w:rsidR="00844E48" w:rsidRPr="00FB569C" w:rsidRDefault="00844E48" w:rsidP="00844E48">
            <w:pPr>
              <w:ind w:left="0"/>
              <w:rPr>
                <w:rFonts w:ascii="Calibri" w:eastAsia="Calibri" w:hAnsi="Calibri" w:cs="Calibri"/>
                <w:sz w:val="22"/>
                <w:szCs w:val="22"/>
              </w:rPr>
            </w:pPr>
            <w:r>
              <w:rPr>
                <w:rFonts w:ascii="Wingdings 3" w:hAnsi="Wingdings 3"/>
                <w:sz w:val="44"/>
                <w:szCs w:val="44"/>
              </w:rPr>
              <w:t></w:t>
            </w:r>
          </w:p>
        </w:tc>
        <w:tc>
          <w:tcPr>
            <w:tcW w:w="1440" w:type="dxa"/>
            <w:shd w:val="clear" w:color="000000" w:fill="FFFFFF"/>
            <w:noWrap/>
            <w:vAlign w:val="center"/>
          </w:tcPr>
          <w:p w14:paraId="0E505A4B" w14:textId="77777777" w:rsidR="00844E48" w:rsidRPr="00FB569C" w:rsidRDefault="00844E48" w:rsidP="00844E48">
            <w:pPr>
              <w:ind w:left="0"/>
              <w:rPr>
                <w:rFonts w:ascii="Calibri" w:eastAsia="Calibri" w:hAnsi="Calibri" w:cs="Calibri"/>
                <w:sz w:val="22"/>
                <w:szCs w:val="22"/>
              </w:rPr>
            </w:pPr>
            <w:r>
              <w:t>SLI</w:t>
            </w:r>
          </w:p>
        </w:tc>
        <w:tc>
          <w:tcPr>
            <w:tcW w:w="1008" w:type="dxa"/>
            <w:shd w:val="clear" w:color="000000" w:fill="FFFFFF"/>
            <w:vAlign w:val="center"/>
          </w:tcPr>
          <w:p w14:paraId="3BA4A5B8" w14:textId="77777777" w:rsidR="00844E48" w:rsidRPr="00844E48" w:rsidRDefault="00844E48" w:rsidP="00844E48">
            <w:pPr>
              <w:ind w:left="0"/>
            </w:pPr>
            <w:r w:rsidRPr="00844E48">
              <w:t>Java (internal)</w:t>
            </w:r>
          </w:p>
        </w:tc>
        <w:tc>
          <w:tcPr>
            <w:tcW w:w="720" w:type="dxa"/>
            <w:shd w:val="clear" w:color="000000" w:fill="FFFFFF"/>
            <w:noWrap/>
            <w:vAlign w:val="center"/>
          </w:tcPr>
          <w:p w14:paraId="36765FB5" w14:textId="77777777" w:rsidR="00844E48" w:rsidRPr="00844E48" w:rsidRDefault="00844E48" w:rsidP="00844E48">
            <w:pPr>
              <w:ind w:left="0"/>
            </w:pPr>
            <w:r w:rsidRPr="00844E48">
              <w:t>N/A</w:t>
            </w:r>
          </w:p>
        </w:tc>
        <w:tc>
          <w:tcPr>
            <w:tcW w:w="3060" w:type="dxa"/>
            <w:shd w:val="clear" w:color="000000" w:fill="FFFFFF"/>
            <w:vAlign w:val="center"/>
          </w:tcPr>
          <w:p w14:paraId="764270C0" w14:textId="77777777" w:rsidR="00844E48" w:rsidRPr="00844E48" w:rsidRDefault="00844E48" w:rsidP="00844E48">
            <w:pPr>
              <w:pStyle w:val="ListParagraph"/>
              <w:ind w:left="0" w:hanging="360"/>
              <w:rPr>
                <w:szCs w:val="24"/>
              </w:rPr>
            </w:pPr>
            <w:r w:rsidRPr="00844E48">
              <w:rPr>
                <w:szCs w:val="24"/>
              </w:rPr>
              <w:t>·</w:t>
            </w:r>
            <w:r>
              <w:rPr>
                <w:szCs w:val="24"/>
              </w:rPr>
              <w:t>     </w:t>
            </w:r>
            <w:r w:rsidRPr="00844E48">
              <w:rPr>
                <w:szCs w:val="24"/>
              </w:rPr>
              <w:t>APPC send</w:t>
            </w:r>
            <w:r>
              <w:rPr>
                <w:szCs w:val="24"/>
              </w:rPr>
              <w:t>s</w:t>
            </w:r>
            <w:r w:rsidRPr="00844E48">
              <w:rPr>
                <w:szCs w:val="24"/>
              </w:rPr>
              <w:t xml:space="preserve"> the LCM API request to SLI for DG execution</w:t>
            </w:r>
          </w:p>
        </w:tc>
        <w:tc>
          <w:tcPr>
            <w:tcW w:w="1620" w:type="dxa"/>
            <w:shd w:val="clear" w:color="000000" w:fill="FFFFFF"/>
            <w:noWrap/>
            <w:vAlign w:val="center"/>
          </w:tcPr>
          <w:p w14:paraId="6DEC7952" w14:textId="77777777" w:rsidR="00844E48" w:rsidRDefault="00844E48" w:rsidP="00844E48">
            <w:pPr>
              <w:ind w:left="0"/>
              <w:rPr>
                <w:rFonts w:ascii="Times New Roman" w:hAnsi="Times New Roman" w:cs="Times New Roman"/>
                <w:szCs w:val="20"/>
              </w:rPr>
            </w:pPr>
            <w:r>
              <w:t>As needed</w:t>
            </w:r>
          </w:p>
        </w:tc>
      </w:tr>
      <w:tr w:rsidR="00844E48" w:rsidRPr="006711FE" w14:paraId="3C6C4281" w14:textId="77777777" w:rsidTr="00E54D46">
        <w:trPr>
          <w:cantSplit/>
          <w:trHeight w:val="935"/>
        </w:trPr>
        <w:tc>
          <w:tcPr>
            <w:tcW w:w="1260" w:type="dxa"/>
            <w:shd w:val="clear" w:color="000000" w:fill="FFFFFF"/>
            <w:noWrap/>
            <w:vAlign w:val="center"/>
          </w:tcPr>
          <w:p w14:paraId="5EFEEA9B" w14:textId="77777777" w:rsidR="00844E48" w:rsidRPr="00FB569C" w:rsidRDefault="00844E48" w:rsidP="00844E48">
            <w:pPr>
              <w:ind w:left="0"/>
              <w:rPr>
                <w:rFonts w:ascii="Calibri" w:eastAsia="Calibri" w:hAnsi="Calibri" w:cs="Calibri"/>
                <w:sz w:val="22"/>
                <w:szCs w:val="22"/>
              </w:rPr>
            </w:pPr>
            <w:r>
              <w:t>APPC</w:t>
            </w:r>
          </w:p>
        </w:tc>
        <w:tc>
          <w:tcPr>
            <w:tcW w:w="702" w:type="dxa"/>
            <w:shd w:val="clear" w:color="000000" w:fill="FFFFFF"/>
            <w:noWrap/>
            <w:vAlign w:val="center"/>
          </w:tcPr>
          <w:p w14:paraId="747B225C" w14:textId="77777777" w:rsidR="00844E48" w:rsidRPr="00FB569C" w:rsidRDefault="00844E48" w:rsidP="00844E48">
            <w:pPr>
              <w:ind w:left="0"/>
              <w:rPr>
                <w:rFonts w:ascii="Wingdings 3" w:eastAsia="Calibri" w:hAnsi="Wingdings 3" w:cs="Calibri"/>
                <w:sz w:val="44"/>
                <w:szCs w:val="44"/>
              </w:rPr>
            </w:pPr>
            <w:r>
              <w:rPr>
                <w:rFonts w:ascii="Wingdings 3" w:hAnsi="Wingdings 3"/>
                <w:sz w:val="44"/>
                <w:szCs w:val="44"/>
              </w:rPr>
              <w:t></w:t>
            </w:r>
          </w:p>
        </w:tc>
        <w:tc>
          <w:tcPr>
            <w:tcW w:w="1440" w:type="dxa"/>
            <w:shd w:val="clear" w:color="000000" w:fill="FFFFFF"/>
            <w:noWrap/>
            <w:vAlign w:val="center"/>
          </w:tcPr>
          <w:p w14:paraId="32E20C66" w14:textId="77777777" w:rsidR="00844E48" w:rsidRPr="00FB569C" w:rsidRDefault="00844E48" w:rsidP="00844E48">
            <w:pPr>
              <w:ind w:left="0"/>
              <w:rPr>
                <w:rFonts w:ascii="Calibri" w:eastAsia="Calibri" w:hAnsi="Calibri" w:cs="Calibri"/>
                <w:sz w:val="22"/>
                <w:szCs w:val="22"/>
              </w:rPr>
            </w:pPr>
            <w:r>
              <w:t>South-bound Adapters</w:t>
            </w:r>
          </w:p>
        </w:tc>
        <w:tc>
          <w:tcPr>
            <w:tcW w:w="1008" w:type="dxa"/>
            <w:shd w:val="clear" w:color="000000" w:fill="FFFFFF"/>
            <w:vAlign w:val="center"/>
          </w:tcPr>
          <w:p w14:paraId="25026AF7" w14:textId="77777777" w:rsidR="00844E48" w:rsidRPr="00844E48" w:rsidRDefault="00844E48" w:rsidP="00844E48">
            <w:pPr>
              <w:ind w:left="0"/>
            </w:pPr>
            <w:r w:rsidRPr="00844E48">
              <w:t>Java (internal)</w:t>
            </w:r>
          </w:p>
        </w:tc>
        <w:tc>
          <w:tcPr>
            <w:tcW w:w="720" w:type="dxa"/>
            <w:shd w:val="clear" w:color="000000" w:fill="FFFFFF"/>
            <w:noWrap/>
            <w:vAlign w:val="center"/>
          </w:tcPr>
          <w:p w14:paraId="68CE4B43" w14:textId="77777777" w:rsidR="00844E48" w:rsidRPr="00844E48" w:rsidRDefault="00844E48" w:rsidP="00844E48">
            <w:pPr>
              <w:ind w:left="0"/>
            </w:pPr>
            <w:r w:rsidRPr="00844E48">
              <w:t>N/A</w:t>
            </w:r>
          </w:p>
        </w:tc>
        <w:tc>
          <w:tcPr>
            <w:tcW w:w="3060" w:type="dxa"/>
            <w:shd w:val="clear" w:color="000000" w:fill="FFFFFF"/>
            <w:vAlign w:val="center"/>
          </w:tcPr>
          <w:p w14:paraId="4D2A38C2" w14:textId="77777777" w:rsidR="00844E48" w:rsidRPr="00844E48" w:rsidRDefault="00844E48" w:rsidP="00844E48">
            <w:pPr>
              <w:pStyle w:val="ListParagraph"/>
              <w:ind w:left="0" w:hanging="360"/>
              <w:rPr>
                <w:szCs w:val="24"/>
              </w:rPr>
            </w:pPr>
            <w:r w:rsidRPr="00844E48">
              <w:rPr>
                <w:szCs w:val="24"/>
              </w:rPr>
              <w:t>A</w:t>
            </w:r>
            <w:r>
              <w:rPr>
                <w:szCs w:val="24"/>
              </w:rPr>
              <w:t>A A</w:t>
            </w:r>
            <w:r w:rsidRPr="00844E48">
              <w:rPr>
                <w:szCs w:val="24"/>
              </w:rPr>
              <w:t xml:space="preserve">PPC </w:t>
            </w:r>
            <w:proofErr w:type="gramStart"/>
            <w:r w:rsidRPr="00844E48">
              <w:rPr>
                <w:szCs w:val="24"/>
              </w:rPr>
              <w:t>interacts  with</w:t>
            </w:r>
            <w:proofErr w:type="gramEnd"/>
            <w:r w:rsidRPr="00844E48">
              <w:rPr>
                <w:szCs w:val="24"/>
              </w:rPr>
              <w:t xml:space="preserve"> southbound adapters for VNF Lifecycle Management Actions</w:t>
            </w:r>
          </w:p>
        </w:tc>
        <w:tc>
          <w:tcPr>
            <w:tcW w:w="1620" w:type="dxa"/>
            <w:shd w:val="clear" w:color="000000" w:fill="FFFFFF"/>
            <w:noWrap/>
            <w:vAlign w:val="center"/>
          </w:tcPr>
          <w:p w14:paraId="67D04823" w14:textId="77777777" w:rsidR="00844E48" w:rsidRDefault="00844E48" w:rsidP="00844E48">
            <w:pPr>
              <w:ind w:left="0"/>
              <w:rPr>
                <w:rFonts w:ascii="Times New Roman" w:hAnsi="Times New Roman" w:cs="Times New Roman"/>
                <w:szCs w:val="20"/>
              </w:rPr>
            </w:pPr>
            <w:r>
              <w:t>As needed</w:t>
            </w:r>
          </w:p>
        </w:tc>
      </w:tr>
      <w:tr w:rsidR="00844E48" w:rsidRPr="006711FE" w14:paraId="61648479" w14:textId="77777777" w:rsidTr="00E54D46">
        <w:trPr>
          <w:cantSplit/>
          <w:trHeight w:val="935"/>
        </w:trPr>
        <w:tc>
          <w:tcPr>
            <w:tcW w:w="1260" w:type="dxa"/>
            <w:shd w:val="clear" w:color="000000" w:fill="FFFFFF"/>
            <w:noWrap/>
            <w:vAlign w:val="center"/>
          </w:tcPr>
          <w:p w14:paraId="204015E6" w14:textId="77777777" w:rsidR="00844E48" w:rsidRPr="00FB569C" w:rsidRDefault="00844E48" w:rsidP="00844E48">
            <w:pPr>
              <w:ind w:left="0"/>
              <w:rPr>
                <w:rFonts w:ascii="Calibri" w:eastAsia="Calibri" w:hAnsi="Calibri" w:cs="Calibri"/>
                <w:sz w:val="22"/>
                <w:szCs w:val="22"/>
              </w:rPr>
            </w:pPr>
            <w:r>
              <w:t>APPC</w:t>
            </w:r>
          </w:p>
        </w:tc>
        <w:tc>
          <w:tcPr>
            <w:tcW w:w="702" w:type="dxa"/>
            <w:shd w:val="clear" w:color="000000" w:fill="FFFFFF"/>
            <w:noWrap/>
            <w:vAlign w:val="center"/>
          </w:tcPr>
          <w:p w14:paraId="5594D386" w14:textId="77777777" w:rsidR="00844E48" w:rsidRPr="00FB569C" w:rsidRDefault="00844E48" w:rsidP="00844E48">
            <w:pPr>
              <w:ind w:left="0"/>
              <w:rPr>
                <w:rFonts w:ascii="Calibri" w:eastAsia="Calibri" w:hAnsi="Calibri" w:cs="Calibri"/>
                <w:sz w:val="22"/>
                <w:szCs w:val="22"/>
              </w:rPr>
            </w:pPr>
            <w:r>
              <w:rPr>
                <w:rFonts w:ascii="Wingdings 3" w:hAnsi="Wingdings 3"/>
                <w:sz w:val="44"/>
                <w:szCs w:val="44"/>
              </w:rPr>
              <w:t></w:t>
            </w:r>
          </w:p>
        </w:tc>
        <w:tc>
          <w:tcPr>
            <w:tcW w:w="1440" w:type="dxa"/>
            <w:shd w:val="clear" w:color="000000" w:fill="FFFFFF"/>
            <w:noWrap/>
            <w:vAlign w:val="center"/>
          </w:tcPr>
          <w:p w14:paraId="498393A5" w14:textId="77777777" w:rsidR="00844E48" w:rsidRPr="00FB569C" w:rsidRDefault="00844E48" w:rsidP="00844E48">
            <w:pPr>
              <w:ind w:left="0"/>
              <w:rPr>
                <w:rFonts w:ascii="Calibri" w:eastAsia="Calibri" w:hAnsi="Calibri" w:cs="Calibri"/>
                <w:sz w:val="22"/>
                <w:szCs w:val="22"/>
              </w:rPr>
            </w:pPr>
            <w:r>
              <w:t>UEB</w:t>
            </w:r>
          </w:p>
        </w:tc>
        <w:tc>
          <w:tcPr>
            <w:tcW w:w="1008" w:type="dxa"/>
            <w:shd w:val="clear" w:color="000000" w:fill="FFFFFF"/>
            <w:vAlign w:val="center"/>
          </w:tcPr>
          <w:p w14:paraId="57C40438" w14:textId="77777777" w:rsidR="00844E48" w:rsidRPr="00844E48" w:rsidRDefault="00844E48" w:rsidP="00844E48">
            <w:pPr>
              <w:ind w:left="0"/>
            </w:pPr>
            <w:r w:rsidRPr="00844E48">
              <w:t>JMS</w:t>
            </w:r>
          </w:p>
        </w:tc>
        <w:tc>
          <w:tcPr>
            <w:tcW w:w="720" w:type="dxa"/>
            <w:shd w:val="clear" w:color="000000" w:fill="FFFFFF"/>
            <w:noWrap/>
            <w:vAlign w:val="center"/>
          </w:tcPr>
          <w:p w14:paraId="15E2CC09" w14:textId="77777777" w:rsidR="00844E48" w:rsidRPr="00844E48" w:rsidRDefault="00844E48" w:rsidP="00844E48">
            <w:pPr>
              <w:ind w:left="0"/>
            </w:pPr>
            <w:r w:rsidRPr="00844E48">
              <w:t>3904</w:t>
            </w:r>
          </w:p>
        </w:tc>
        <w:tc>
          <w:tcPr>
            <w:tcW w:w="3060" w:type="dxa"/>
            <w:shd w:val="clear" w:color="000000" w:fill="FFFFFF"/>
            <w:vAlign w:val="center"/>
          </w:tcPr>
          <w:p w14:paraId="38BA3A21" w14:textId="77777777" w:rsidR="00844E48" w:rsidRPr="00844E48" w:rsidRDefault="00844E48" w:rsidP="00844E48">
            <w:pPr>
              <w:pStyle w:val="ListParagraph"/>
              <w:ind w:left="0" w:hanging="360"/>
              <w:rPr>
                <w:szCs w:val="24"/>
              </w:rPr>
            </w:pPr>
            <w:r w:rsidRPr="00844E48">
              <w:rPr>
                <w:szCs w:val="24"/>
              </w:rPr>
              <w:t>·</w:t>
            </w:r>
            <w:r>
              <w:rPr>
                <w:szCs w:val="24"/>
              </w:rPr>
              <w:t>     </w:t>
            </w:r>
            <w:r w:rsidRPr="00844E48">
              <w:rPr>
                <w:szCs w:val="24"/>
              </w:rPr>
              <w:t xml:space="preserve">APPC sends the </w:t>
            </w:r>
            <w:r>
              <w:rPr>
                <w:szCs w:val="24"/>
              </w:rPr>
              <w:t>A</w:t>
            </w:r>
            <w:r w:rsidRPr="00844E48">
              <w:rPr>
                <w:szCs w:val="24"/>
              </w:rPr>
              <w:t>sync</w:t>
            </w:r>
            <w:r>
              <w:rPr>
                <w:szCs w:val="24"/>
              </w:rPr>
              <w:t>hronous</w:t>
            </w:r>
            <w:r w:rsidRPr="00844E48">
              <w:rPr>
                <w:szCs w:val="24"/>
              </w:rPr>
              <w:t xml:space="preserve"> responses and Failure events to UEB</w:t>
            </w:r>
          </w:p>
        </w:tc>
        <w:tc>
          <w:tcPr>
            <w:tcW w:w="1620" w:type="dxa"/>
            <w:shd w:val="clear" w:color="000000" w:fill="FFFFFF"/>
            <w:noWrap/>
            <w:vAlign w:val="center"/>
          </w:tcPr>
          <w:p w14:paraId="5B54DB0E" w14:textId="77777777" w:rsidR="00844E48" w:rsidRPr="00FB569C" w:rsidRDefault="00844E48" w:rsidP="00844E48">
            <w:pPr>
              <w:ind w:left="0"/>
              <w:rPr>
                <w:rFonts w:ascii="Calibri" w:eastAsia="Calibri" w:hAnsi="Calibri" w:cs="Calibri"/>
                <w:sz w:val="22"/>
                <w:szCs w:val="22"/>
              </w:rPr>
            </w:pPr>
            <w:r>
              <w:t>As needed</w:t>
            </w:r>
          </w:p>
        </w:tc>
      </w:tr>
    </w:tbl>
    <w:p w14:paraId="683AEE5F" w14:textId="77777777" w:rsidR="000E1B45" w:rsidRDefault="000E1B45" w:rsidP="006A6580"/>
    <w:p w14:paraId="37D7993D" w14:textId="77777777" w:rsidR="000E1B45" w:rsidRPr="006A6580" w:rsidRDefault="000E1B45" w:rsidP="006A6580"/>
    <w:p w14:paraId="651E941F" w14:textId="77777777" w:rsidR="0002628E" w:rsidRDefault="00E13104" w:rsidP="0002628E">
      <w:pPr>
        <w:pStyle w:val="Heading1"/>
        <w:pageBreakBefore w:val="0"/>
      </w:pPr>
      <w:bookmarkStart w:id="142" w:name="_Toc465711500"/>
      <w:bookmarkStart w:id="143" w:name="_Toc474156650"/>
      <w:r>
        <w:t>A</w:t>
      </w:r>
      <w:r w:rsidR="00BE21C8">
        <w:t>pplication Controller</w:t>
      </w:r>
      <w:r w:rsidR="00363870">
        <w:t xml:space="preserve"> Release</w:t>
      </w:r>
      <w:r w:rsidR="00723893">
        <w:t>s</w:t>
      </w:r>
      <w:bookmarkEnd w:id="142"/>
      <w:bookmarkEnd w:id="143"/>
    </w:p>
    <w:p w14:paraId="612556BB" w14:textId="77777777" w:rsidR="0002628E" w:rsidRPr="0002628E" w:rsidRDefault="0002628E" w:rsidP="0002628E">
      <w:r>
        <w:t xml:space="preserve">The </w:t>
      </w:r>
      <w:r w:rsidR="00BE21C8">
        <w:t>Application Controller is released</w:t>
      </w:r>
      <w:r w:rsidR="00CD5B20">
        <w:t xml:space="preserve"> for </w:t>
      </w:r>
      <w:r w:rsidR="00F30705">
        <w:t xml:space="preserve">each </w:t>
      </w:r>
      <w:r w:rsidR="00454D21">
        <w:t>OpenECOMP</w:t>
      </w:r>
      <w:r>
        <w:t xml:space="preserve"> Release</w:t>
      </w:r>
    </w:p>
    <w:p w14:paraId="707D2C3B" w14:textId="77777777" w:rsidR="00BD7B0A" w:rsidRDefault="00BD7B0A" w:rsidP="00BD7B0A">
      <w:pPr>
        <w:pStyle w:val="Heading2"/>
      </w:pPr>
      <w:bookmarkStart w:id="144" w:name="_Toc352801503"/>
      <w:bookmarkStart w:id="145" w:name="_Toc465711501"/>
      <w:bookmarkStart w:id="146" w:name="_Toc474156651"/>
      <w:bookmarkEnd w:id="144"/>
      <w:r w:rsidRPr="0076626B">
        <w:t xml:space="preserve">Load </w:t>
      </w:r>
      <w:r w:rsidR="0002628E">
        <w:t xml:space="preserve">and Performance </w:t>
      </w:r>
      <w:r w:rsidRPr="00E1134C">
        <w:t>Testing</w:t>
      </w:r>
      <w:bookmarkEnd w:id="145"/>
      <w:bookmarkEnd w:id="146"/>
    </w:p>
    <w:p w14:paraId="0D16CDA5" w14:textId="77777777" w:rsidR="004E27EA" w:rsidRDefault="0002628E" w:rsidP="004E27EA">
      <w:r>
        <w:t xml:space="preserve">Load and performance testing is </w:t>
      </w:r>
      <w:r w:rsidR="00C9672B">
        <w:t>done</w:t>
      </w:r>
      <w:r>
        <w:t xml:space="preserve"> prior to E2E/Produc</w:t>
      </w:r>
      <w:r w:rsidR="0066092D">
        <w:t>tion deployment</w:t>
      </w:r>
      <w:r>
        <w:t>.</w:t>
      </w:r>
    </w:p>
    <w:p w14:paraId="3EDBF04F" w14:textId="77777777" w:rsidR="00484E62" w:rsidRPr="00973F68" w:rsidRDefault="00BA1A7D" w:rsidP="00B034BA">
      <w:pPr>
        <w:pStyle w:val="Heading1"/>
        <w:pageBreakBefore w:val="0"/>
      </w:pPr>
      <w:bookmarkStart w:id="147" w:name="_Toc465711502"/>
      <w:bookmarkStart w:id="148" w:name="_Toc474156652"/>
      <w:r w:rsidRPr="00973F68">
        <w:t>Logging</w:t>
      </w:r>
      <w:bookmarkEnd w:id="147"/>
      <w:bookmarkEnd w:id="148"/>
    </w:p>
    <w:p w14:paraId="169ED77A" w14:textId="77777777" w:rsidR="008471A1" w:rsidRDefault="00590BBE" w:rsidP="00F55669">
      <w:pPr>
        <w:pStyle w:val="Heading2"/>
      </w:pPr>
      <w:bookmarkStart w:id="149" w:name="_Toc465711503"/>
      <w:bookmarkStart w:id="150" w:name="_Toc474156653"/>
      <w:r>
        <w:t xml:space="preserve">Logging </w:t>
      </w:r>
      <w:r w:rsidR="00A64B32">
        <w:t xml:space="preserve">in </w:t>
      </w:r>
      <w:r>
        <w:t xml:space="preserve">the </w:t>
      </w:r>
      <w:r w:rsidR="00A64B32">
        <w:t>APPC</w:t>
      </w:r>
      <w:r w:rsidR="00CD5B20">
        <w:t xml:space="preserve"> Application</w:t>
      </w:r>
      <w:bookmarkEnd w:id="149"/>
      <w:bookmarkEnd w:id="150"/>
      <w:r w:rsidR="00144A15">
        <w:t xml:space="preserve"> </w:t>
      </w:r>
    </w:p>
    <w:p w14:paraId="66BD0F73" w14:textId="77777777" w:rsidR="00A64B32" w:rsidRDefault="00A64B32" w:rsidP="00A64B32">
      <w:pPr>
        <w:keepNext/>
      </w:pPr>
      <w:bookmarkStart w:id="151" w:name="_Toc453234352"/>
      <w:bookmarkEnd w:id="151"/>
      <w:r>
        <w:t xml:space="preserve">APP-C uses Event and Error Logging Framework (EELF) for application logs. </w:t>
      </w:r>
    </w:p>
    <w:p w14:paraId="7E06AE74" w14:textId="77777777" w:rsidR="00A64B32" w:rsidRDefault="00A64B32" w:rsidP="00A64B32">
      <w:pPr>
        <w:keepNext/>
        <w:rPr>
          <w:szCs w:val="20"/>
        </w:rPr>
      </w:pPr>
      <w:r>
        <w:t>To enable EELF logging</w:t>
      </w:r>
      <w:r w:rsidR="00973F68">
        <w:rPr>
          <w:szCs w:val="20"/>
        </w:rPr>
        <w:t>:</w:t>
      </w:r>
    </w:p>
    <w:p w14:paraId="615F85C2" w14:textId="77777777" w:rsidR="00A64B32" w:rsidRPr="00A64B32" w:rsidRDefault="00A64B32" w:rsidP="00B5072D">
      <w:pPr>
        <w:pStyle w:val="ListParagraph"/>
        <w:keepNext/>
        <w:numPr>
          <w:ilvl w:val="0"/>
          <w:numId w:val="26"/>
        </w:numPr>
        <w:spacing w:line="360" w:lineRule="auto"/>
        <w:rPr>
          <w:szCs w:val="20"/>
        </w:rPr>
      </w:pPr>
      <w:r>
        <w:t>Replace the default configuration file located at</w:t>
      </w:r>
      <w:r>
        <w:rPr>
          <w:rStyle w:val="HTMLCode"/>
        </w:rPr>
        <w:t xml:space="preserve"> </w:t>
      </w:r>
      <w:r w:rsidRPr="00A64B32">
        <w:rPr>
          <w:rStyle w:val="HTMLCode"/>
          <w:color w:val="auto"/>
          <w:sz w:val="18"/>
          <w:szCs w:val="18"/>
        </w:rPr>
        <w:t>/opt/</w:t>
      </w:r>
      <w:r w:rsidR="007E5C5F">
        <w:rPr>
          <w:rStyle w:val="HTMLCode"/>
          <w:color w:val="auto"/>
          <w:sz w:val="18"/>
          <w:szCs w:val="18"/>
        </w:rPr>
        <w:t>opendaylight/current</w:t>
      </w:r>
      <w:r w:rsidRPr="00A64B32">
        <w:rPr>
          <w:rStyle w:val="HTMLCode"/>
          <w:color w:val="auto"/>
          <w:sz w:val="18"/>
          <w:szCs w:val="18"/>
        </w:rPr>
        <w:t>/etc/org.ops4j.pax.logging.cfg</w:t>
      </w:r>
      <w:r w:rsidRPr="00A64B32">
        <w:rPr>
          <w:color w:val="auto"/>
        </w:rPr>
        <w:t xml:space="preserve"> </w:t>
      </w:r>
    </w:p>
    <w:p w14:paraId="289B59CA" w14:textId="77777777" w:rsidR="00A64B32" w:rsidRDefault="00A64B32" w:rsidP="00A64B32">
      <w:pPr>
        <w:pStyle w:val="ListParagraph"/>
        <w:keepNext/>
        <w:spacing w:line="360" w:lineRule="auto"/>
        <w:ind w:left="1296"/>
      </w:pPr>
      <w:proofErr w:type="gramStart"/>
      <w:r>
        <w:t>with</w:t>
      </w:r>
      <w:proofErr w:type="gramEnd"/>
      <w:r>
        <w:t xml:space="preserve"> the configuration file that is checked into git </w:t>
      </w:r>
    </w:p>
    <w:p w14:paraId="6AD06CF4" w14:textId="77777777" w:rsidR="00A64B32" w:rsidRPr="00A64B32" w:rsidRDefault="00A64B32" w:rsidP="00B5072D">
      <w:pPr>
        <w:pStyle w:val="ListParagraph"/>
        <w:keepNext/>
        <w:numPr>
          <w:ilvl w:val="0"/>
          <w:numId w:val="26"/>
        </w:numPr>
        <w:spacing w:line="360" w:lineRule="auto"/>
        <w:rPr>
          <w:szCs w:val="20"/>
        </w:rPr>
      </w:pPr>
      <w:r>
        <w:t xml:space="preserve">Stop and restart </w:t>
      </w:r>
      <w:r w:rsidR="00F30705">
        <w:rPr>
          <w:rFonts w:ascii="Courier New" w:hAnsi="Courier New" w:cs="Courier New"/>
          <w:sz w:val="18"/>
          <w:szCs w:val="18"/>
        </w:rPr>
        <w:t>ODL controller</w:t>
      </w:r>
      <w:r w:rsidR="00F30705">
        <w:t xml:space="preserve"> </w:t>
      </w:r>
      <w:r>
        <w:t>for the configuration changes to take effect.</w:t>
      </w:r>
    </w:p>
    <w:p w14:paraId="58F0ACEC" w14:textId="77777777" w:rsidR="00A64B32" w:rsidRDefault="00A64B32" w:rsidP="00B5072D">
      <w:pPr>
        <w:pStyle w:val="ListParagraph"/>
        <w:keepNext/>
        <w:numPr>
          <w:ilvl w:val="0"/>
          <w:numId w:val="26"/>
        </w:numPr>
        <w:spacing w:line="360" w:lineRule="auto"/>
      </w:pPr>
      <w:r>
        <w:t>Verify logging changes at the following log paths:</w:t>
      </w:r>
    </w:p>
    <w:p w14:paraId="2426C34F" w14:textId="77777777" w:rsidR="00A64B32" w:rsidRPr="00A64B32" w:rsidRDefault="00A64B32" w:rsidP="00B5072D">
      <w:pPr>
        <w:pStyle w:val="ListParagraph"/>
        <w:keepNext/>
        <w:numPr>
          <w:ilvl w:val="1"/>
          <w:numId w:val="26"/>
        </w:numPr>
        <w:spacing w:line="360" w:lineRule="auto"/>
        <w:rPr>
          <w:lang w:val="nb-NO"/>
        </w:rPr>
      </w:pPr>
      <w:r w:rsidRPr="00A64B32">
        <w:rPr>
          <w:lang w:val="nb-NO"/>
        </w:rPr>
        <w:t>/</w:t>
      </w:r>
      <w:r w:rsidRPr="00A64B32">
        <w:rPr>
          <w:rFonts w:ascii="Courier New" w:hAnsi="Courier New" w:cs="Courier New"/>
          <w:sz w:val="18"/>
          <w:szCs w:val="18"/>
          <w:lang w:val="nb-NO"/>
        </w:rPr>
        <w:t>opt/</w:t>
      </w:r>
      <w:r w:rsidR="007E5C5F">
        <w:rPr>
          <w:rFonts w:ascii="Courier New" w:hAnsi="Courier New" w:cs="Courier New"/>
          <w:sz w:val="18"/>
          <w:szCs w:val="18"/>
          <w:lang w:val="nb-NO"/>
        </w:rPr>
        <w:t>opendaylight/current</w:t>
      </w:r>
      <w:r w:rsidRPr="00A64B32">
        <w:rPr>
          <w:rFonts w:ascii="Courier New" w:hAnsi="Courier New" w:cs="Courier New"/>
          <w:sz w:val="18"/>
          <w:szCs w:val="18"/>
          <w:lang w:val="nb-NO"/>
        </w:rPr>
        <w:t>/data/log/eelf/karaf.log</w:t>
      </w:r>
      <w:r w:rsidRPr="00A64B32">
        <w:rPr>
          <w:lang w:val="nb-NO"/>
        </w:rPr>
        <w:t xml:space="preserve"> </w:t>
      </w:r>
    </w:p>
    <w:p w14:paraId="7E1F84EA" w14:textId="77777777" w:rsidR="00A64B32" w:rsidRDefault="00A64B32" w:rsidP="00A64B32">
      <w:pPr>
        <w:pStyle w:val="ListParagraph"/>
        <w:keepNext/>
        <w:spacing w:line="360" w:lineRule="auto"/>
        <w:ind w:left="2016"/>
      </w:pPr>
      <w:r w:rsidRPr="00A64B32">
        <w:t>T</w:t>
      </w:r>
      <w:r>
        <w:t xml:space="preserve">his log contains the regular karaf.log output reformatted to use the EELF MDC properties and the pattern that is configured in the </w:t>
      </w:r>
      <w:r w:rsidRPr="00A64B32">
        <w:rPr>
          <w:rFonts w:ascii="Courier New" w:hAnsi="Courier New" w:cs="Courier New"/>
          <w:sz w:val="18"/>
          <w:szCs w:val="18"/>
        </w:rPr>
        <w:t>org.ops4j.pax.logging.cfg</w:t>
      </w:r>
      <w:r>
        <w:t xml:space="preserve"> file.</w:t>
      </w:r>
    </w:p>
    <w:p w14:paraId="1A3AEF55" w14:textId="77777777" w:rsidR="00A64B32" w:rsidRDefault="00271D07" w:rsidP="00B5072D">
      <w:pPr>
        <w:pStyle w:val="ListParagraph"/>
        <w:keepNext/>
        <w:numPr>
          <w:ilvl w:val="1"/>
          <w:numId w:val="26"/>
        </w:numPr>
        <w:spacing w:line="360" w:lineRule="auto"/>
      </w:pPr>
      <w:r>
        <w:rPr>
          <w:rFonts w:ascii="Courier New" w:hAnsi="Courier New" w:cs="Courier New"/>
          <w:sz w:val="18"/>
          <w:szCs w:val="18"/>
        </w:rPr>
        <w:t>/opt/opendaylight/current</w:t>
      </w:r>
      <w:r w:rsidR="00A64B32" w:rsidRPr="00A64B32">
        <w:rPr>
          <w:rFonts w:ascii="Courier New" w:hAnsi="Courier New" w:cs="Courier New"/>
          <w:sz w:val="18"/>
          <w:szCs w:val="18"/>
        </w:rPr>
        <w:t>/data/log/APPC/</w:t>
      </w:r>
      <w:r w:rsidR="00A64B32" w:rsidRPr="00A64B32">
        <w:rPr>
          <w:rStyle w:val="Strong"/>
          <w:rFonts w:ascii="Courier New" w:hAnsi="Courier New" w:cs="Courier New"/>
          <w:sz w:val="18"/>
          <w:szCs w:val="18"/>
        </w:rPr>
        <w:t>&lt;package-name&gt;</w:t>
      </w:r>
    </w:p>
    <w:p w14:paraId="61FC6020" w14:textId="77777777" w:rsidR="00CB4310" w:rsidRDefault="00A64B32" w:rsidP="00CB4310">
      <w:pPr>
        <w:pStyle w:val="ListParagraph"/>
        <w:keepNext/>
        <w:spacing w:line="360" w:lineRule="auto"/>
        <w:ind w:left="2016"/>
      </w:pPr>
      <w:r>
        <w:t xml:space="preserve">This directory contains the audit, metric, error, and debug logs that are configured in the </w:t>
      </w:r>
      <w:r w:rsidRPr="00A64B32">
        <w:rPr>
          <w:rFonts w:ascii="Courier New" w:hAnsi="Courier New" w:cs="Courier New"/>
        </w:rPr>
        <w:t>org.ops4j.pax.logging.cfg</w:t>
      </w:r>
      <w:r>
        <w:t xml:space="preserve"> file.</w:t>
      </w:r>
      <w:r>
        <w:br/>
      </w:r>
      <w:r>
        <w:br/>
      </w:r>
      <w:r w:rsidRPr="00A64B32">
        <w:rPr>
          <w:b/>
        </w:rPr>
        <w:t>Note</w:t>
      </w:r>
      <w:r>
        <w:t>: </w:t>
      </w:r>
      <w:r w:rsidR="00271D07">
        <w:rPr>
          <w:rFonts w:ascii="Courier New" w:hAnsi="Courier New" w:cs="Courier New"/>
          <w:sz w:val="18"/>
          <w:szCs w:val="18"/>
        </w:rPr>
        <w:t>/opt/opendaylight/current</w:t>
      </w:r>
      <w:r w:rsidRPr="00A64B32">
        <w:rPr>
          <w:rFonts w:ascii="Courier New" w:hAnsi="Courier New" w:cs="Courier New"/>
          <w:sz w:val="18"/>
          <w:szCs w:val="18"/>
        </w:rPr>
        <w:t>/data/log/APPC/</w:t>
      </w:r>
      <w:r w:rsidRPr="00A64B32">
        <w:rPr>
          <w:rStyle w:val="Strong"/>
          <w:rFonts w:ascii="Courier New" w:hAnsi="Courier New" w:cs="Courier New"/>
          <w:sz w:val="18"/>
          <w:szCs w:val="18"/>
        </w:rPr>
        <w:t>controller</w:t>
      </w:r>
      <w:r>
        <w:t xml:space="preserve"> contains the logs generated from the package </w:t>
      </w:r>
      <w:r w:rsidR="007E5C5F">
        <w:rPr>
          <w:rFonts w:ascii="Courier New" w:hAnsi="Courier New" w:cs="Courier New"/>
          <w:sz w:val="18"/>
          <w:szCs w:val="18"/>
        </w:rPr>
        <w:t>org.openecomp</w:t>
      </w:r>
      <w:proofErr w:type="gramStart"/>
      <w:r w:rsidRPr="00A64B32">
        <w:rPr>
          <w:rFonts w:ascii="Courier New" w:hAnsi="Courier New" w:cs="Courier New"/>
          <w:sz w:val="18"/>
          <w:szCs w:val="18"/>
        </w:rPr>
        <w:t>.*</w:t>
      </w:r>
      <w:proofErr w:type="gramEnd"/>
      <w:r>
        <w:t xml:space="preserve"> (all APPC logs)</w:t>
      </w:r>
    </w:p>
    <w:p w14:paraId="2A009A12" w14:textId="77777777" w:rsidR="00A64B32" w:rsidRDefault="00A64B32" w:rsidP="00F30705">
      <w:pPr>
        <w:keepNext/>
        <w:ind w:left="0"/>
        <w:rPr>
          <w:szCs w:val="20"/>
        </w:rPr>
      </w:pPr>
    </w:p>
    <w:p w14:paraId="74237456" w14:textId="77777777" w:rsidR="00973F68" w:rsidRPr="00A95444" w:rsidRDefault="00EB0E94" w:rsidP="00B5072D">
      <w:pPr>
        <w:pStyle w:val="ListParagraph"/>
        <w:keepNext/>
        <w:numPr>
          <w:ilvl w:val="0"/>
          <w:numId w:val="23"/>
        </w:numPr>
        <w:spacing w:before="0" w:after="200"/>
      </w:pPr>
      <w:r>
        <w:t>E</w:t>
      </w:r>
      <w:r w:rsidR="00973F68" w:rsidRPr="00A95444">
        <w:t>rror.log: alarms –</w:t>
      </w:r>
      <w:r>
        <w:t>ERROR</w:t>
      </w:r>
      <w:r w:rsidR="00973F68" w:rsidRPr="00A95444">
        <w:t xml:space="preserve"> level logs and above</w:t>
      </w:r>
    </w:p>
    <w:p w14:paraId="0F32F23E" w14:textId="77777777" w:rsidR="00973F68" w:rsidRPr="00A95444" w:rsidRDefault="00EB0E94" w:rsidP="00B5072D">
      <w:pPr>
        <w:pStyle w:val="ListParagraph"/>
        <w:keepNext/>
        <w:numPr>
          <w:ilvl w:val="0"/>
          <w:numId w:val="23"/>
        </w:numPr>
        <w:spacing w:before="0" w:after="200"/>
      </w:pPr>
      <w:r>
        <w:t>Info</w:t>
      </w:r>
      <w:r w:rsidR="00973F68" w:rsidRPr="00A95444">
        <w:t>.log: INFO level logs only</w:t>
      </w:r>
    </w:p>
    <w:p w14:paraId="3083F6B0" w14:textId="77777777" w:rsidR="00973F68" w:rsidRDefault="00EB0E94" w:rsidP="00B5072D">
      <w:pPr>
        <w:pStyle w:val="ListParagraph"/>
        <w:numPr>
          <w:ilvl w:val="0"/>
          <w:numId w:val="23"/>
        </w:numPr>
        <w:spacing w:before="0" w:after="200"/>
      </w:pPr>
      <w:r>
        <w:t>D</w:t>
      </w:r>
      <w:r w:rsidR="00973F68" w:rsidRPr="00A95444">
        <w:t>ebug.log: debugging –</w:t>
      </w:r>
      <w:r>
        <w:t xml:space="preserve"> </w:t>
      </w:r>
      <w:r w:rsidR="00973F68" w:rsidRPr="00A95444">
        <w:t>DEBUG level and above</w:t>
      </w:r>
    </w:p>
    <w:p w14:paraId="519B8053" w14:textId="77777777" w:rsidR="004C2680" w:rsidRPr="00FB569C" w:rsidRDefault="00435C02" w:rsidP="00B5072D">
      <w:pPr>
        <w:pStyle w:val="ListParagraph"/>
        <w:numPr>
          <w:ilvl w:val="0"/>
          <w:numId w:val="23"/>
        </w:numPr>
        <w:spacing w:before="0" w:after="200"/>
        <w:rPr>
          <w:rFonts w:eastAsia="Calibri" w:cs="Consolas"/>
          <w:sz w:val="16"/>
          <w:szCs w:val="16"/>
        </w:rPr>
      </w:pPr>
      <w:r>
        <w:t xml:space="preserve">Audit – AUDIT level and above </w:t>
      </w:r>
      <w:bookmarkStart w:id="152" w:name="_Toc453234351"/>
      <w:bookmarkStart w:id="153" w:name="_Toc454278805"/>
      <w:bookmarkEnd w:id="152"/>
      <w:bookmarkEnd w:id="153"/>
    </w:p>
    <w:p w14:paraId="5596C771" w14:textId="77777777" w:rsidR="00BA1A7D" w:rsidRPr="0025148E" w:rsidRDefault="00BA1A7D" w:rsidP="00224B14">
      <w:pPr>
        <w:pStyle w:val="Heading1"/>
      </w:pPr>
      <w:bookmarkStart w:id="154" w:name="_Toc465711504"/>
      <w:bookmarkStart w:id="155" w:name="_Toc474156654"/>
      <w:r w:rsidRPr="0025148E">
        <w:lastRenderedPageBreak/>
        <w:t>Monitoring</w:t>
      </w:r>
      <w:bookmarkEnd w:id="154"/>
      <w:bookmarkEnd w:id="155"/>
      <w:r w:rsidR="00C35729" w:rsidRPr="0025148E">
        <w:t xml:space="preserve"> </w:t>
      </w:r>
    </w:p>
    <w:p w14:paraId="146E2B58" w14:textId="77777777" w:rsidR="00815C14" w:rsidRPr="00815C14" w:rsidRDefault="004A6AF3" w:rsidP="00815C14">
      <w:r>
        <w:t xml:space="preserve">The </w:t>
      </w:r>
      <w:r w:rsidR="00E13104">
        <w:t>APPC</w:t>
      </w:r>
      <w:r>
        <w:t xml:space="preserve"> does not currently support monitoring by the Nagios monitoring software.</w:t>
      </w:r>
    </w:p>
    <w:p w14:paraId="61819B05" w14:textId="77777777" w:rsidR="00BF3C0C" w:rsidRDefault="003852D9" w:rsidP="00F10F47">
      <w:pPr>
        <w:pStyle w:val="Heading1"/>
        <w:pageBreakBefore w:val="0"/>
      </w:pPr>
      <w:bookmarkStart w:id="156" w:name="_Toc465711505"/>
      <w:bookmarkStart w:id="157" w:name="_Toc474156655"/>
      <w:r>
        <w:t>APPC</w:t>
      </w:r>
      <w:r w:rsidR="001D7932">
        <w:t xml:space="preserve"> Troubleshooting</w:t>
      </w:r>
      <w:r w:rsidR="00456716">
        <w:t xml:space="preserve"> </w:t>
      </w:r>
      <w:r w:rsidR="00482E43">
        <w:t>Tips and Production M&amp;P</w:t>
      </w:r>
      <w:r w:rsidR="00815C14">
        <w:t>s</w:t>
      </w:r>
      <w:bookmarkEnd w:id="156"/>
      <w:bookmarkEnd w:id="157"/>
    </w:p>
    <w:p w14:paraId="4424F6AB" w14:textId="77777777" w:rsidR="00475122" w:rsidRDefault="00475122" w:rsidP="00475122">
      <w:pPr>
        <w:pStyle w:val="Heading2"/>
      </w:pPr>
      <w:bookmarkStart w:id="158" w:name="_Toc465711506"/>
      <w:bookmarkStart w:id="159" w:name="_Toc474156656"/>
      <w:r>
        <w:t>Troubleshooting Tips</w:t>
      </w:r>
      <w:bookmarkEnd w:id="158"/>
      <w:bookmarkEnd w:id="159"/>
    </w:p>
    <w:p w14:paraId="5917CE85" w14:textId="77777777" w:rsidR="00E13104" w:rsidRPr="00E13104" w:rsidRDefault="00E13104" w:rsidP="00E13104">
      <w:pPr>
        <w:pStyle w:val="Body"/>
        <w:ind w:left="576"/>
        <w:rPr>
          <w:bCs/>
          <w:color w:val="auto"/>
          <w:sz w:val="18"/>
          <w:szCs w:val="18"/>
        </w:rPr>
      </w:pPr>
      <w:r w:rsidRPr="00E13104">
        <w:rPr>
          <w:bCs/>
          <w:color w:val="auto"/>
          <w:sz w:val="18"/>
          <w:szCs w:val="18"/>
        </w:rPr>
        <w:t>TBD</w:t>
      </w:r>
    </w:p>
    <w:p w14:paraId="015A9A57" w14:textId="77777777" w:rsidR="00DD1A3B" w:rsidRDefault="00DD1A3B" w:rsidP="00D71E1B">
      <w:pPr>
        <w:pStyle w:val="Heading2"/>
      </w:pPr>
      <w:bookmarkStart w:id="160" w:name="_Toc465711507"/>
      <w:bookmarkStart w:id="161" w:name="_Toc474156657"/>
      <w:r>
        <w:t>Production M&amp;P</w:t>
      </w:r>
      <w:r w:rsidR="00011764">
        <w:t>s</w:t>
      </w:r>
      <w:bookmarkEnd w:id="160"/>
      <w:bookmarkEnd w:id="161"/>
    </w:p>
    <w:p w14:paraId="0BDF9CCD" w14:textId="77777777" w:rsidR="00EB0E94" w:rsidRPr="00F06C16" w:rsidRDefault="00011764" w:rsidP="00427365">
      <w:pPr>
        <w:rPr>
          <w:lang w:val="nb-NO"/>
        </w:rPr>
      </w:pPr>
      <w:r w:rsidRPr="004A6AF3">
        <w:rPr>
          <w:bCs/>
          <w:color w:val="auto"/>
          <w:sz w:val="18"/>
          <w:szCs w:val="18"/>
        </w:rPr>
        <w:t>TBD</w:t>
      </w:r>
    </w:p>
    <w:p w14:paraId="1C8F29DC" w14:textId="77777777" w:rsidR="00E169A9" w:rsidRDefault="00E169A9" w:rsidP="00803BAE">
      <w:pPr>
        <w:pStyle w:val="Heading2"/>
        <w:spacing w:before="120"/>
      </w:pPr>
      <w:bookmarkStart w:id="162" w:name="_Toc465711508"/>
      <w:bookmarkStart w:id="163" w:name="_Toc474156658"/>
      <w:r>
        <w:t>Deployment Process</w:t>
      </w:r>
      <w:bookmarkEnd w:id="162"/>
      <w:bookmarkEnd w:id="163"/>
    </w:p>
    <w:p w14:paraId="3B45A38B" w14:textId="77777777" w:rsidR="00BB269D" w:rsidRDefault="00176F4A" w:rsidP="00CC54AE">
      <w:pPr>
        <w:pStyle w:val="Body"/>
        <w:ind w:left="0"/>
        <w:rPr>
          <w:sz w:val="20"/>
        </w:rPr>
      </w:pPr>
      <w:r w:rsidRPr="00B642D9">
        <w:rPr>
          <w:sz w:val="20"/>
        </w:rPr>
        <w:t>The A</w:t>
      </w:r>
      <w:r w:rsidR="00AB6D66">
        <w:rPr>
          <w:sz w:val="20"/>
        </w:rPr>
        <w:t>PPC</w:t>
      </w:r>
      <w:r w:rsidRPr="00B642D9">
        <w:rPr>
          <w:sz w:val="20"/>
        </w:rPr>
        <w:t xml:space="preserve"> Deployment Guide covers </w:t>
      </w:r>
      <w:r w:rsidR="00AB6D66">
        <w:rPr>
          <w:sz w:val="20"/>
        </w:rPr>
        <w:t xml:space="preserve">the </w:t>
      </w:r>
      <w:r w:rsidRPr="00B642D9">
        <w:rPr>
          <w:sz w:val="20"/>
        </w:rPr>
        <w:t xml:space="preserve">deployment </w:t>
      </w:r>
      <w:r w:rsidR="00AB6D66">
        <w:rPr>
          <w:sz w:val="20"/>
        </w:rPr>
        <w:t xml:space="preserve">process. </w:t>
      </w:r>
    </w:p>
    <w:p w14:paraId="799FD9AE" w14:textId="77777777" w:rsidR="00EF7BD7" w:rsidRDefault="00EA4CA1" w:rsidP="00EF7BD7">
      <w:pPr>
        <w:pStyle w:val="Heading1"/>
      </w:pPr>
      <w:bookmarkStart w:id="164" w:name="_Toc465711509"/>
      <w:bookmarkStart w:id="165" w:name="_Toc474156659"/>
      <w:r w:rsidRPr="003B750D">
        <w:lastRenderedPageBreak/>
        <w:t>APPC</w:t>
      </w:r>
      <w:r w:rsidR="00280E7E" w:rsidRPr="003B750D">
        <w:t xml:space="preserve"> </w:t>
      </w:r>
      <w:r w:rsidR="009D0158" w:rsidRPr="003B750D">
        <w:t xml:space="preserve">Use and </w:t>
      </w:r>
      <w:r w:rsidR="00EF7BD7" w:rsidRPr="003B750D">
        <w:t>Configuration</w:t>
      </w:r>
      <w:bookmarkEnd w:id="164"/>
      <w:bookmarkEnd w:id="165"/>
    </w:p>
    <w:p w14:paraId="046EE9FE" w14:textId="77777777" w:rsidR="00371416" w:rsidRDefault="00371416" w:rsidP="00371416">
      <w:pPr>
        <w:pStyle w:val="Heading2"/>
      </w:pPr>
      <w:bookmarkStart w:id="166" w:name="_Toc465711510"/>
      <w:bookmarkStart w:id="167" w:name="_Toc474156660"/>
      <w:r>
        <w:t>LCM Action Request and Response</w:t>
      </w:r>
      <w:bookmarkEnd w:id="166"/>
      <w:bookmarkEnd w:id="167"/>
    </w:p>
    <w:p w14:paraId="2E135977" w14:textId="77777777" w:rsidR="003258AC" w:rsidRPr="003258AC" w:rsidRDefault="00371416" w:rsidP="001E2733">
      <w:pPr>
        <w:pStyle w:val="mpslidemaster1slidelayout14outline121"/>
        <w:spacing w:line="360" w:lineRule="auto"/>
        <w:ind w:left="450"/>
        <w:rPr>
          <w:rFonts w:ascii="Arial" w:hAnsi="Arial" w:cs="Arial"/>
          <w:sz w:val="20"/>
          <w:szCs w:val="20"/>
        </w:rPr>
      </w:pPr>
      <w:r w:rsidRPr="003258AC">
        <w:rPr>
          <w:rFonts w:ascii="Arial" w:hAnsi="Arial" w:cs="Arial"/>
          <w:sz w:val="20"/>
          <w:szCs w:val="20"/>
        </w:rPr>
        <w:t xml:space="preserve">The APPC exposes an HTTP API to support the Life Cycle Management (LCM) commands sent from </w:t>
      </w:r>
      <w:r w:rsidR="00454D21">
        <w:rPr>
          <w:rFonts w:ascii="Arial" w:hAnsi="Arial" w:cs="Arial"/>
          <w:sz w:val="20"/>
          <w:szCs w:val="20"/>
        </w:rPr>
        <w:t>OpenECOMP</w:t>
      </w:r>
      <w:r w:rsidRPr="003258AC">
        <w:rPr>
          <w:rFonts w:ascii="Arial" w:hAnsi="Arial" w:cs="Arial"/>
          <w:sz w:val="20"/>
          <w:szCs w:val="20"/>
        </w:rPr>
        <w:t xml:space="preserve"> components such as MSO, DCAE, and the Portal. These commands enable the components to request APPC to perform actions such as to control, modify, start, or stop</w:t>
      </w:r>
      <w:r w:rsidR="003258AC" w:rsidRPr="003258AC">
        <w:rPr>
          <w:rFonts w:ascii="Arial" w:hAnsi="Arial" w:cs="Arial"/>
          <w:sz w:val="20"/>
          <w:szCs w:val="20"/>
        </w:rPr>
        <w:t xml:space="preserve"> virtual applications and/or their</w:t>
      </w:r>
      <w:r w:rsidRPr="003258AC">
        <w:rPr>
          <w:rFonts w:ascii="Arial" w:hAnsi="Arial" w:cs="Arial"/>
          <w:sz w:val="20"/>
          <w:szCs w:val="20"/>
        </w:rPr>
        <w:t xml:space="preserve"> components. </w:t>
      </w:r>
    </w:p>
    <w:p w14:paraId="375BF9CE" w14:textId="77777777" w:rsidR="003258AC" w:rsidRPr="003258AC" w:rsidRDefault="003258AC" w:rsidP="001E2733">
      <w:pPr>
        <w:pStyle w:val="mpslidemaster1slidelayout14outline121"/>
        <w:spacing w:line="360" w:lineRule="auto"/>
        <w:ind w:left="450"/>
        <w:rPr>
          <w:rFonts w:ascii="Arial" w:hAnsi="Arial" w:cs="Arial"/>
          <w:sz w:val="20"/>
          <w:szCs w:val="20"/>
        </w:rPr>
      </w:pPr>
      <w:r w:rsidRPr="003258AC">
        <w:rPr>
          <w:rFonts w:ascii="Arial" w:hAnsi="Arial" w:cs="Arial"/>
          <w:sz w:val="20"/>
          <w:szCs w:val="20"/>
        </w:rPr>
        <w:t xml:space="preserve">A virtual application is </w:t>
      </w:r>
      <w:r w:rsidR="00371416" w:rsidRPr="003258AC">
        <w:rPr>
          <w:rFonts w:ascii="Arial" w:hAnsi="Arial" w:cs="Arial"/>
          <w:sz w:val="20"/>
          <w:szCs w:val="20"/>
        </w:rPr>
        <w:t xml:space="preserve">composed of </w:t>
      </w:r>
      <w:r w:rsidRPr="003258AC">
        <w:rPr>
          <w:rFonts w:ascii="Arial" w:hAnsi="Arial" w:cs="Arial"/>
          <w:sz w:val="20"/>
          <w:szCs w:val="20"/>
        </w:rPr>
        <w:t>a maximum of four layers:</w:t>
      </w:r>
    </w:p>
    <w:p w14:paraId="5E8B29ED" w14:textId="77777777" w:rsidR="003258AC" w:rsidRPr="003258AC" w:rsidRDefault="00371416" w:rsidP="00B5072D">
      <w:pPr>
        <w:pStyle w:val="mpslidemaster1slidelayout14outline121"/>
        <w:numPr>
          <w:ilvl w:val="0"/>
          <w:numId w:val="27"/>
        </w:numPr>
        <w:spacing w:line="360" w:lineRule="auto"/>
        <w:rPr>
          <w:rFonts w:ascii="Arial" w:hAnsi="Arial" w:cs="Arial"/>
          <w:sz w:val="20"/>
          <w:szCs w:val="20"/>
        </w:rPr>
      </w:pPr>
      <w:r w:rsidRPr="003258AC">
        <w:rPr>
          <w:rFonts w:ascii="Arial" w:hAnsi="Arial" w:cs="Arial"/>
          <w:sz w:val="20"/>
          <w:szCs w:val="20"/>
        </w:rPr>
        <w:t>Service</w:t>
      </w:r>
    </w:p>
    <w:p w14:paraId="1BD45DFD" w14:textId="77777777" w:rsidR="003258AC" w:rsidRPr="003258AC" w:rsidRDefault="003258AC" w:rsidP="00B5072D">
      <w:pPr>
        <w:pStyle w:val="mpslidemaster1slidelayout14outline121"/>
        <w:numPr>
          <w:ilvl w:val="0"/>
          <w:numId w:val="27"/>
        </w:numPr>
        <w:spacing w:line="360" w:lineRule="auto"/>
        <w:rPr>
          <w:rFonts w:ascii="Arial" w:hAnsi="Arial" w:cs="Arial"/>
          <w:sz w:val="20"/>
          <w:szCs w:val="20"/>
        </w:rPr>
      </w:pPr>
      <w:r w:rsidRPr="003258AC">
        <w:rPr>
          <w:rFonts w:ascii="Arial" w:hAnsi="Arial" w:cs="Arial"/>
          <w:sz w:val="20"/>
          <w:szCs w:val="20"/>
        </w:rPr>
        <w:t>Virtual Network Function (VNF)</w:t>
      </w:r>
    </w:p>
    <w:p w14:paraId="3D26742C" w14:textId="77777777" w:rsidR="003258AC" w:rsidRPr="003258AC" w:rsidRDefault="00371416" w:rsidP="00B5072D">
      <w:pPr>
        <w:pStyle w:val="mpslidemaster1slidelayout14outline121"/>
        <w:numPr>
          <w:ilvl w:val="0"/>
          <w:numId w:val="27"/>
        </w:numPr>
        <w:spacing w:line="360" w:lineRule="auto"/>
        <w:rPr>
          <w:rFonts w:ascii="Arial" w:hAnsi="Arial" w:cs="Arial"/>
          <w:sz w:val="20"/>
          <w:szCs w:val="20"/>
        </w:rPr>
      </w:pPr>
      <w:r w:rsidRPr="003258AC">
        <w:rPr>
          <w:rFonts w:ascii="Arial" w:hAnsi="Arial" w:cs="Arial"/>
          <w:sz w:val="20"/>
          <w:szCs w:val="20"/>
        </w:rPr>
        <w:t>Virtual Netw</w:t>
      </w:r>
      <w:r w:rsidR="003258AC" w:rsidRPr="003258AC">
        <w:rPr>
          <w:rFonts w:ascii="Arial" w:hAnsi="Arial" w:cs="Arial"/>
          <w:sz w:val="20"/>
          <w:szCs w:val="20"/>
        </w:rPr>
        <w:t xml:space="preserve">ork Function Component (VNFC) </w:t>
      </w:r>
    </w:p>
    <w:p w14:paraId="07439DD8" w14:textId="77777777" w:rsidR="003258AC" w:rsidRPr="003258AC" w:rsidRDefault="003258AC" w:rsidP="00B5072D">
      <w:pPr>
        <w:pStyle w:val="mpslidemaster1slidelayout14outline121"/>
        <w:numPr>
          <w:ilvl w:val="0"/>
          <w:numId w:val="27"/>
        </w:numPr>
        <w:spacing w:line="360" w:lineRule="auto"/>
        <w:rPr>
          <w:rFonts w:ascii="Arial" w:hAnsi="Arial" w:cs="Arial"/>
          <w:sz w:val="20"/>
          <w:szCs w:val="20"/>
        </w:rPr>
      </w:pPr>
      <w:r w:rsidRPr="003258AC">
        <w:rPr>
          <w:rFonts w:ascii="Arial" w:hAnsi="Arial" w:cs="Arial"/>
          <w:sz w:val="20"/>
          <w:szCs w:val="20"/>
        </w:rPr>
        <w:t>Virtual Machine (VM)</w:t>
      </w:r>
    </w:p>
    <w:p w14:paraId="480B237C" w14:textId="77777777" w:rsidR="00371416" w:rsidRPr="003258AC" w:rsidRDefault="00371416" w:rsidP="001E2733">
      <w:pPr>
        <w:pStyle w:val="mpslidemaster1slidelayout14outline121"/>
        <w:spacing w:line="360" w:lineRule="auto"/>
        <w:ind w:left="450"/>
        <w:rPr>
          <w:rFonts w:ascii="Arial" w:hAnsi="Arial" w:cs="Arial"/>
          <w:sz w:val="20"/>
          <w:szCs w:val="20"/>
        </w:rPr>
      </w:pPr>
      <w:r w:rsidRPr="003258AC">
        <w:rPr>
          <w:rFonts w:ascii="Arial" w:hAnsi="Arial" w:cs="Arial"/>
          <w:sz w:val="20"/>
          <w:szCs w:val="20"/>
        </w:rPr>
        <w:t xml:space="preserve">A Life Cycle Management command may affect </w:t>
      </w:r>
      <w:r w:rsidR="003258AC" w:rsidRPr="003258AC">
        <w:rPr>
          <w:rFonts w:ascii="Arial" w:hAnsi="Arial" w:cs="Arial"/>
          <w:sz w:val="20"/>
          <w:szCs w:val="20"/>
        </w:rPr>
        <w:t xml:space="preserve">any number </w:t>
      </w:r>
      <w:r w:rsidRPr="003258AC">
        <w:rPr>
          <w:rFonts w:ascii="Arial" w:hAnsi="Arial" w:cs="Arial"/>
          <w:sz w:val="20"/>
          <w:szCs w:val="20"/>
        </w:rPr>
        <w:t>of the</w:t>
      </w:r>
      <w:r w:rsidR="003258AC" w:rsidRPr="003258AC">
        <w:rPr>
          <w:rFonts w:ascii="Arial" w:hAnsi="Arial" w:cs="Arial"/>
          <w:sz w:val="20"/>
          <w:szCs w:val="20"/>
        </w:rPr>
        <w:t>se</w:t>
      </w:r>
      <w:r w:rsidRPr="003258AC">
        <w:rPr>
          <w:rFonts w:ascii="Arial" w:hAnsi="Arial" w:cs="Arial"/>
          <w:sz w:val="20"/>
          <w:szCs w:val="20"/>
        </w:rPr>
        <w:t xml:space="preserve"> layers</w:t>
      </w:r>
      <w:r w:rsidR="003258AC" w:rsidRPr="003258AC">
        <w:rPr>
          <w:rFonts w:ascii="Arial" w:hAnsi="Arial" w:cs="Arial"/>
          <w:sz w:val="20"/>
          <w:szCs w:val="20"/>
        </w:rPr>
        <w:t>.</w:t>
      </w:r>
    </w:p>
    <w:p w14:paraId="6E5D38D7" w14:textId="77777777" w:rsidR="003258AC" w:rsidRPr="003258AC" w:rsidRDefault="003258AC" w:rsidP="001E2733">
      <w:pPr>
        <w:pStyle w:val="mpslidemaster1slidelayout14outline121"/>
        <w:spacing w:line="360" w:lineRule="auto"/>
        <w:ind w:left="450"/>
        <w:rPr>
          <w:rFonts w:ascii="Arial" w:hAnsi="Arial" w:cs="Arial"/>
          <w:sz w:val="20"/>
          <w:szCs w:val="20"/>
        </w:rPr>
      </w:pPr>
      <w:r w:rsidRPr="003258AC">
        <w:rPr>
          <w:rFonts w:ascii="Arial" w:hAnsi="Arial" w:cs="Arial"/>
          <w:sz w:val="20"/>
          <w:szCs w:val="20"/>
        </w:rPr>
        <w:t>APPC supports the following types of LCM requests:</w:t>
      </w:r>
    </w:p>
    <w:p w14:paraId="095A866C" w14:textId="77777777" w:rsidR="003258AC" w:rsidRPr="003258AC" w:rsidRDefault="00371416" w:rsidP="001E2733">
      <w:pPr>
        <w:pStyle w:val="Heading3"/>
      </w:pPr>
      <w:bookmarkStart w:id="168" w:name="_Toc465711511"/>
      <w:bookmarkStart w:id="169" w:name="_Toc474156661"/>
      <w:r w:rsidRPr="003258AC">
        <w:t>LCM over REST (HTTP POST)</w:t>
      </w:r>
      <w:bookmarkEnd w:id="168"/>
      <w:bookmarkEnd w:id="169"/>
    </w:p>
    <w:p w14:paraId="70E38984" w14:textId="77777777" w:rsidR="003258AC" w:rsidRPr="003258AC" w:rsidRDefault="00371416" w:rsidP="001E2733">
      <w:pPr>
        <w:pStyle w:val="mpslidemaster1slidelayout14outline121"/>
        <w:spacing w:line="360" w:lineRule="auto"/>
        <w:ind w:left="720"/>
        <w:rPr>
          <w:rFonts w:ascii="Arial" w:hAnsi="Arial" w:cs="Arial"/>
          <w:sz w:val="20"/>
          <w:szCs w:val="20"/>
        </w:rPr>
      </w:pPr>
      <w:r w:rsidRPr="003258AC">
        <w:rPr>
          <w:rFonts w:ascii="Arial" w:hAnsi="Arial" w:cs="Arial"/>
          <w:sz w:val="20"/>
          <w:szCs w:val="20"/>
        </w:rPr>
        <w:t xml:space="preserve">LCM command requests over REST </w:t>
      </w:r>
      <w:r w:rsidR="003258AC" w:rsidRPr="003258AC">
        <w:rPr>
          <w:rFonts w:ascii="Arial" w:hAnsi="Arial" w:cs="Arial"/>
          <w:sz w:val="20"/>
          <w:szCs w:val="20"/>
        </w:rPr>
        <w:t xml:space="preserve">are </w:t>
      </w:r>
      <w:r w:rsidRPr="003258AC">
        <w:rPr>
          <w:rFonts w:ascii="Arial" w:hAnsi="Arial" w:cs="Arial"/>
          <w:sz w:val="20"/>
          <w:szCs w:val="20"/>
        </w:rPr>
        <w:t xml:space="preserve">sent to </w:t>
      </w:r>
      <w:r w:rsidR="003258AC" w:rsidRPr="003258AC">
        <w:rPr>
          <w:rFonts w:ascii="Arial" w:hAnsi="Arial" w:cs="Arial"/>
          <w:sz w:val="20"/>
          <w:szCs w:val="20"/>
        </w:rPr>
        <w:t xml:space="preserve">the </w:t>
      </w:r>
      <w:r w:rsidRPr="003258AC">
        <w:rPr>
          <w:rFonts w:ascii="Arial" w:hAnsi="Arial" w:cs="Arial"/>
          <w:sz w:val="20"/>
          <w:szCs w:val="20"/>
        </w:rPr>
        <w:t>APPC using an HTTP POST request. </w:t>
      </w:r>
      <w:r w:rsidR="003258AC" w:rsidRPr="003258AC">
        <w:rPr>
          <w:rFonts w:ascii="Arial" w:hAnsi="Arial" w:cs="Arial"/>
          <w:sz w:val="20"/>
          <w:szCs w:val="20"/>
        </w:rPr>
        <w:t xml:space="preserve">The </w:t>
      </w:r>
      <w:r w:rsidRPr="003258AC">
        <w:rPr>
          <w:rFonts w:ascii="Arial" w:hAnsi="Arial" w:cs="Arial"/>
          <w:sz w:val="20"/>
          <w:szCs w:val="20"/>
        </w:rPr>
        <w:t>APPC returns one or more responses for each LCM request. </w:t>
      </w:r>
    </w:p>
    <w:p w14:paraId="641F7434" w14:textId="77777777" w:rsidR="003258AC" w:rsidRDefault="00371416" w:rsidP="001E2733">
      <w:pPr>
        <w:pStyle w:val="mpslidemaster1slidelayout14outline121"/>
        <w:spacing w:line="360" w:lineRule="auto"/>
        <w:ind w:left="720"/>
        <w:rPr>
          <w:rFonts w:ascii="Arial" w:hAnsi="Arial" w:cs="Arial"/>
          <w:sz w:val="20"/>
          <w:szCs w:val="20"/>
        </w:rPr>
      </w:pPr>
      <w:r w:rsidRPr="003258AC">
        <w:rPr>
          <w:rFonts w:ascii="Arial" w:hAnsi="Arial" w:cs="Arial"/>
          <w:sz w:val="20"/>
          <w:szCs w:val="20"/>
        </w:rPr>
        <w:t>A</w:t>
      </w:r>
      <w:r w:rsidR="003258AC">
        <w:rPr>
          <w:rFonts w:ascii="Arial" w:hAnsi="Arial" w:cs="Arial"/>
          <w:sz w:val="20"/>
          <w:szCs w:val="20"/>
        </w:rPr>
        <w:t xml:space="preserve">n </w:t>
      </w:r>
      <w:r w:rsidR="003258AC" w:rsidRPr="005F135A">
        <w:rPr>
          <w:rFonts w:ascii="Arial" w:hAnsi="Arial" w:cs="Arial"/>
          <w:b/>
          <w:sz w:val="20"/>
          <w:szCs w:val="20"/>
        </w:rPr>
        <w:t>a</w:t>
      </w:r>
      <w:r w:rsidRPr="005F135A">
        <w:rPr>
          <w:rFonts w:ascii="Arial" w:hAnsi="Arial" w:cs="Arial"/>
          <w:b/>
          <w:sz w:val="20"/>
          <w:szCs w:val="20"/>
        </w:rPr>
        <w:t>synchronous</w:t>
      </w:r>
      <w:r w:rsidRPr="003258AC">
        <w:rPr>
          <w:rFonts w:ascii="Arial" w:hAnsi="Arial" w:cs="Arial"/>
          <w:sz w:val="20"/>
          <w:szCs w:val="20"/>
        </w:rPr>
        <w:t> command</w:t>
      </w:r>
      <w:r w:rsidR="005F135A">
        <w:rPr>
          <w:rFonts w:ascii="Arial" w:hAnsi="Arial" w:cs="Arial"/>
          <w:sz w:val="20"/>
          <w:szCs w:val="20"/>
        </w:rPr>
        <w:t>,</w:t>
      </w:r>
      <w:r w:rsidRPr="003258AC">
        <w:rPr>
          <w:rFonts w:ascii="Arial" w:hAnsi="Arial" w:cs="Arial"/>
          <w:sz w:val="20"/>
          <w:szCs w:val="20"/>
        </w:rPr>
        <w:t> </w:t>
      </w:r>
      <w:r w:rsidR="003258AC">
        <w:rPr>
          <w:rFonts w:ascii="Arial" w:hAnsi="Arial" w:cs="Arial"/>
          <w:sz w:val="20"/>
          <w:szCs w:val="20"/>
        </w:rPr>
        <w:t>containing an</w:t>
      </w:r>
      <w:r w:rsidRPr="003258AC">
        <w:rPr>
          <w:rFonts w:ascii="Arial" w:hAnsi="Arial" w:cs="Arial"/>
          <w:sz w:val="20"/>
          <w:szCs w:val="20"/>
        </w:rPr>
        <w:t xml:space="preserve"> authorized and valid</w:t>
      </w:r>
      <w:r w:rsidR="003258AC">
        <w:rPr>
          <w:rFonts w:ascii="Arial" w:hAnsi="Arial" w:cs="Arial"/>
          <w:sz w:val="20"/>
          <w:szCs w:val="20"/>
        </w:rPr>
        <w:t xml:space="preserve"> request</w:t>
      </w:r>
      <w:r w:rsidR="005F135A">
        <w:rPr>
          <w:rFonts w:ascii="Arial" w:hAnsi="Arial" w:cs="Arial"/>
          <w:sz w:val="20"/>
          <w:szCs w:val="20"/>
        </w:rPr>
        <w:t>,</w:t>
      </w:r>
      <w:r w:rsidR="003258AC">
        <w:rPr>
          <w:rFonts w:ascii="Arial" w:hAnsi="Arial" w:cs="Arial"/>
          <w:sz w:val="20"/>
          <w:szCs w:val="20"/>
        </w:rPr>
        <w:t xml:space="preserve"> results in at least two discrete response events: </w:t>
      </w:r>
    </w:p>
    <w:p w14:paraId="25B9D46C" w14:textId="77777777" w:rsidR="005F135A" w:rsidRDefault="00371416" w:rsidP="00B5072D">
      <w:pPr>
        <w:pStyle w:val="mpslidemaster1slidelayout14outline121"/>
        <w:numPr>
          <w:ilvl w:val="1"/>
          <w:numId w:val="28"/>
        </w:numPr>
        <w:spacing w:line="360" w:lineRule="auto"/>
        <w:ind w:left="1440"/>
        <w:rPr>
          <w:rFonts w:ascii="Arial" w:hAnsi="Arial" w:cs="Arial"/>
          <w:sz w:val="20"/>
          <w:szCs w:val="20"/>
        </w:rPr>
      </w:pPr>
      <w:proofErr w:type="gramStart"/>
      <w:r w:rsidRPr="003258AC">
        <w:rPr>
          <w:rFonts w:ascii="Arial" w:hAnsi="Arial" w:cs="Arial"/>
          <w:sz w:val="20"/>
          <w:szCs w:val="20"/>
        </w:rPr>
        <w:t>an</w:t>
      </w:r>
      <w:proofErr w:type="gramEnd"/>
      <w:r w:rsidRPr="003258AC">
        <w:rPr>
          <w:rFonts w:ascii="Arial" w:hAnsi="Arial" w:cs="Arial"/>
          <w:sz w:val="20"/>
          <w:szCs w:val="20"/>
        </w:rPr>
        <w:t xml:space="preserve"> ACCEPT response </w:t>
      </w:r>
      <w:r w:rsidR="005F135A">
        <w:rPr>
          <w:rFonts w:ascii="Arial" w:hAnsi="Arial" w:cs="Arial"/>
          <w:sz w:val="20"/>
          <w:szCs w:val="20"/>
        </w:rPr>
        <w:t>to indicate that</w:t>
      </w:r>
      <w:r w:rsidRPr="003258AC">
        <w:rPr>
          <w:rFonts w:ascii="Arial" w:hAnsi="Arial" w:cs="Arial"/>
          <w:sz w:val="20"/>
          <w:szCs w:val="20"/>
        </w:rPr>
        <w:t xml:space="preserve"> the request</w:t>
      </w:r>
      <w:r w:rsidR="003258AC" w:rsidRPr="003258AC">
        <w:rPr>
          <w:rFonts w:ascii="Arial" w:hAnsi="Arial" w:cs="Arial"/>
          <w:sz w:val="20"/>
          <w:szCs w:val="20"/>
        </w:rPr>
        <w:t xml:space="preserve"> </w:t>
      </w:r>
      <w:r w:rsidR="005F135A">
        <w:rPr>
          <w:rFonts w:ascii="Arial" w:hAnsi="Arial" w:cs="Arial"/>
          <w:sz w:val="20"/>
          <w:szCs w:val="20"/>
        </w:rPr>
        <w:t xml:space="preserve">is </w:t>
      </w:r>
      <w:r w:rsidR="003258AC" w:rsidRPr="003258AC">
        <w:rPr>
          <w:rFonts w:ascii="Arial" w:hAnsi="Arial" w:cs="Arial"/>
          <w:sz w:val="20"/>
          <w:szCs w:val="20"/>
        </w:rPr>
        <w:t>accepted and will be processed</w:t>
      </w:r>
      <w:r w:rsidR="005F135A">
        <w:rPr>
          <w:rFonts w:ascii="Arial" w:hAnsi="Arial" w:cs="Arial"/>
          <w:sz w:val="20"/>
          <w:szCs w:val="20"/>
        </w:rPr>
        <w:t xml:space="preserve">, and  </w:t>
      </w:r>
    </w:p>
    <w:p w14:paraId="6516EB6E" w14:textId="77777777" w:rsidR="005F135A" w:rsidRDefault="00371416" w:rsidP="00B5072D">
      <w:pPr>
        <w:pStyle w:val="mpslidemaster1slidelayout14outline121"/>
        <w:numPr>
          <w:ilvl w:val="1"/>
          <w:numId w:val="28"/>
        </w:numPr>
        <w:spacing w:line="360" w:lineRule="auto"/>
        <w:ind w:left="1440"/>
        <w:rPr>
          <w:rFonts w:ascii="Arial" w:hAnsi="Arial" w:cs="Arial"/>
          <w:sz w:val="20"/>
          <w:szCs w:val="20"/>
        </w:rPr>
      </w:pPr>
      <w:proofErr w:type="gramStart"/>
      <w:r w:rsidRPr="003258AC">
        <w:rPr>
          <w:rFonts w:ascii="Arial" w:hAnsi="Arial" w:cs="Arial"/>
          <w:sz w:val="20"/>
          <w:szCs w:val="20"/>
        </w:rPr>
        <w:t>a</w:t>
      </w:r>
      <w:proofErr w:type="gramEnd"/>
      <w:r w:rsidRPr="003258AC">
        <w:rPr>
          <w:rFonts w:ascii="Arial" w:hAnsi="Arial" w:cs="Arial"/>
          <w:sz w:val="20"/>
          <w:szCs w:val="20"/>
        </w:rPr>
        <w:t xml:space="preserve"> final response for the command </w:t>
      </w:r>
      <w:r w:rsidR="005F135A">
        <w:rPr>
          <w:rFonts w:ascii="Arial" w:hAnsi="Arial" w:cs="Arial"/>
          <w:sz w:val="20"/>
          <w:szCs w:val="20"/>
        </w:rPr>
        <w:t>containing a</w:t>
      </w:r>
      <w:r w:rsidRPr="003258AC">
        <w:rPr>
          <w:rFonts w:ascii="Arial" w:hAnsi="Arial" w:cs="Arial"/>
          <w:sz w:val="20"/>
          <w:szCs w:val="20"/>
        </w:rPr>
        <w:t xml:space="preserve"> final status. </w:t>
      </w:r>
    </w:p>
    <w:p w14:paraId="3B52BDA4" w14:textId="77777777" w:rsidR="005F135A" w:rsidRDefault="00371416" w:rsidP="001E2733">
      <w:pPr>
        <w:pStyle w:val="mpslidemaster1slidelayout14outline121"/>
        <w:spacing w:line="360" w:lineRule="auto"/>
        <w:ind w:left="270" w:firstLine="450"/>
        <w:rPr>
          <w:rFonts w:ascii="Arial" w:hAnsi="Arial" w:cs="Arial"/>
          <w:sz w:val="20"/>
          <w:szCs w:val="20"/>
        </w:rPr>
      </w:pPr>
      <w:r w:rsidRPr="003258AC">
        <w:rPr>
          <w:rFonts w:ascii="Arial" w:hAnsi="Arial" w:cs="Arial"/>
          <w:sz w:val="20"/>
          <w:szCs w:val="20"/>
        </w:rPr>
        <w:t>An unauthorized or invalid request would result in a single ERROR response. </w:t>
      </w:r>
    </w:p>
    <w:p w14:paraId="70421EE2" w14:textId="77777777" w:rsidR="003258AC" w:rsidRPr="003258AC" w:rsidRDefault="005F135A" w:rsidP="001E2733">
      <w:pPr>
        <w:pStyle w:val="mpslidemaster1slidelayout14outline121"/>
        <w:spacing w:line="360" w:lineRule="auto"/>
        <w:ind w:left="720"/>
        <w:rPr>
          <w:rFonts w:ascii="Arial" w:hAnsi="Arial" w:cs="Arial"/>
          <w:sz w:val="20"/>
          <w:szCs w:val="20"/>
        </w:rPr>
      </w:pPr>
      <w:r>
        <w:rPr>
          <w:rFonts w:ascii="Arial" w:hAnsi="Arial" w:cs="Arial"/>
          <w:sz w:val="20"/>
          <w:szCs w:val="20"/>
        </w:rPr>
        <w:lastRenderedPageBreak/>
        <w:t xml:space="preserve">A </w:t>
      </w:r>
      <w:r w:rsidRPr="005F135A">
        <w:rPr>
          <w:rFonts w:ascii="Arial" w:hAnsi="Arial" w:cs="Arial"/>
          <w:b/>
          <w:sz w:val="20"/>
          <w:szCs w:val="20"/>
        </w:rPr>
        <w:t>s</w:t>
      </w:r>
      <w:r w:rsidR="00371416" w:rsidRPr="005F135A">
        <w:rPr>
          <w:rFonts w:ascii="Arial" w:hAnsi="Arial" w:cs="Arial"/>
          <w:b/>
          <w:sz w:val="20"/>
          <w:szCs w:val="20"/>
        </w:rPr>
        <w:t>ynchronous</w:t>
      </w:r>
      <w:r w:rsidR="00371416" w:rsidRPr="003258AC">
        <w:rPr>
          <w:rFonts w:ascii="Arial" w:hAnsi="Arial" w:cs="Arial"/>
          <w:sz w:val="20"/>
          <w:szCs w:val="20"/>
        </w:rPr>
        <w:t xml:space="preserve"> </w:t>
      </w:r>
      <w:r>
        <w:rPr>
          <w:rFonts w:ascii="Arial" w:hAnsi="Arial" w:cs="Arial"/>
          <w:sz w:val="20"/>
          <w:szCs w:val="20"/>
        </w:rPr>
        <w:t>command, for example Lock or Unlock,</w:t>
      </w:r>
      <w:r w:rsidR="00371416" w:rsidRPr="003258AC">
        <w:rPr>
          <w:rFonts w:ascii="Arial" w:hAnsi="Arial" w:cs="Arial"/>
          <w:sz w:val="20"/>
          <w:szCs w:val="20"/>
        </w:rPr>
        <w:t xml:space="preserve"> results in a single response</w:t>
      </w:r>
      <w:r>
        <w:rPr>
          <w:rFonts w:ascii="Arial" w:hAnsi="Arial" w:cs="Arial"/>
          <w:sz w:val="20"/>
          <w:szCs w:val="20"/>
        </w:rPr>
        <w:t>,</w:t>
      </w:r>
      <w:r w:rsidR="00371416" w:rsidRPr="003258AC">
        <w:rPr>
          <w:rFonts w:ascii="Arial" w:hAnsi="Arial" w:cs="Arial"/>
          <w:sz w:val="20"/>
          <w:szCs w:val="20"/>
        </w:rPr>
        <w:t> </w:t>
      </w:r>
      <w:r>
        <w:rPr>
          <w:rFonts w:ascii="Arial" w:hAnsi="Arial" w:cs="Arial"/>
          <w:sz w:val="20"/>
          <w:szCs w:val="20"/>
        </w:rPr>
        <w:t xml:space="preserve">which is either SUCCESS or ERROR. </w:t>
      </w:r>
      <w:r w:rsidR="00371416" w:rsidRPr="003258AC">
        <w:rPr>
          <w:rFonts w:ascii="Arial" w:hAnsi="Arial" w:cs="Arial"/>
          <w:sz w:val="20"/>
          <w:szCs w:val="20"/>
        </w:rPr>
        <w:t xml:space="preserve">For this type of </w:t>
      </w:r>
      <w:r>
        <w:rPr>
          <w:rFonts w:ascii="Arial" w:hAnsi="Arial" w:cs="Arial"/>
          <w:sz w:val="20"/>
          <w:szCs w:val="20"/>
        </w:rPr>
        <w:t>request,</w:t>
      </w:r>
      <w:r w:rsidR="00371416" w:rsidRPr="003258AC">
        <w:rPr>
          <w:rFonts w:ascii="Arial" w:hAnsi="Arial" w:cs="Arial"/>
          <w:sz w:val="20"/>
          <w:szCs w:val="20"/>
        </w:rPr>
        <w:t xml:space="preserve"> the first response is </w:t>
      </w:r>
      <w:r>
        <w:rPr>
          <w:rFonts w:ascii="Arial" w:hAnsi="Arial" w:cs="Arial"/>
          <w:sz w:val="20"/>
          <w:szCs w:val="20"/>
        </w:rPr>
        <w:t xml:space="preserve">a synchronous HTTP </w:t>
      </w:r>
      <w:r w:rsidR="00371416" w:rsidRPr="003258AC">
        <w:rPr>
          <w:rFonts w:ascii="Arial" w:hAnsi="Arial" w:cs="Arial"/>
          <w:sz w:val="20"/>
          <w:szCs w:val="20"/>
        </w:rPr>
        <w:t xml:space="preserve">response. </w:t>
      </w:r>
      <w:r>
        <w:rPr>
          <w:rFonts w:ascii="Arial" w:hAnsi="Arial" w:cs="Arial"/>
          <w:sz w:val="20"/>
          <w:szCs w:val="20"/>
        </w:rPr>
        <w:t>The second final status respons</w:t>
      </w:r>
      <w:r w:rsidR="00371416" w:rsidRPr="003258AC">
        <w:rPr>
          <w:rFonts w:ascii="Arial" w:hAnsi="Arial" w:cs="Arial"/>
          <w:sz w:val="20"/>
          <w:szCs w:val="20"/>
        </w:rPr>
        <w:t xml:space="preserve">e is sent over </w:t>
      </w:r>
      <w:r>
        <w:rPr>
          <w:rFonts w:ascii="Arial" w:hAnsi="Arial" w:cs="Arial"/>
          <w:sz w:val="20"/>
          <w:szCs w:val="20"/>
        </w:rPr>
        <w:t xml:space="preserve">the </w:t>
      </w:r>
      <w:r w:rsidR="00371416" w:rsidRPr="003258AC">
        <w:rPr>
          <w:rFonts w:ascii="Arial" w:hAnsi="Arial" w:cs="Arial"/>
          <w:sz w:val="20"/>
          <w:szCs w:val="20"/>
        </w:rPr>
        <w:t>UEB.</w:t>
      </w:r>
    </w:p>
    <w:p w14:paraId="33A7A9EE" w14:textId="77777777" w:rsidR="005F135A" w:rsidRDefault="005F135A" w:rsidP="001E2733">
      <w:pPr>
        <w:pStyle w:val="mpslidemaster1slidelayout14outline121"/>
        <w:spacing w:line="360" w:lineRule="auto"/>
        <w:ind w:left="720"/>
        <w:rPr>
          <w:rFonts w:ascii="Arial" w:hAnsi="Arial" w:cs="Arial"/>
          <w:sz w:val="20"/>
          <w:szCs w:val="20"/>
        </w:rPr>
      </w:pPr>
      <w:r>
        <w:rPr>
          <w:rFonts w:ascii="Arial" w:hAnsi="Arial" w:cs="Arial"/>
          <w:sz w:val="20"/>
          <w:szCs w:val="20"/>
        </w:rPr>
        <w:t xml:space="preserve">The </w:t>
      </w:r>
      <w:r w:rsidR="00371416" w:rsidRPr="003258AC">
        <w:rPr>
          <w:rFonts w:ascii="Arial" w:hAnsi="Arial" w:cs="Arial"/>
          <w:sz w:val="20"/>
          <w:szCs w:val="20"/>
        </w:rPr>
        <w:t xml:space="preserve">APPC API provides </w:t>
      </w:r>
      <w:r>
        <w:rPr>
          <w:rFonts w:ascii="Arial" w:hAnsi="Arial" w:cs="Arial"/>
          <w:sz w:val="20"/>
          <w:szCs w:val="20"/>
        </w:rPr>
        <w:t xml:space="preserve">a POST HTTP </w:t>
      </w:r>
      <w:r w:rsidR="00371416" w:rsidRPr="003258AC">
        <w:rPr>
          <w:rFonts w:ascii="Arial" w:hAnsi="Arial" w:cs="Arial"/>
          <w:sz w:val="20"/>
          <w:szCs w:val="20"/>
        </w:rPr>
        <w:t>API endpoint per command. </w:t>
      </w:r>
    </w:p>
    <w:p w14:paraId="422EE39B" w14:textId="77777777" w:rsidR="005F135A" w:rsidRDefault="005F135A" w:rsidP="001E2733">
      <w:pPr>
        <w:pStyle w:val="mpslidemaster1slidelayout14outline121"/>
        <w:ind w:left="720"/>
        <w:rPr>
          <w:rFonts w:ascii="Arial" w:hAnsi="Arial" w:cs="Arial"/>
          <w:sz w:val="20"/>
          <w:szCs w:val="20"/>
        </w:rPr>
      </w:pPr>
      <w:r>
        <w:rPr>
          <w:rFonts w:ascii="Arial" w:hAnsi="Arial" w:cs="Arial"/>
          <w:sz w:val="20"/>
          <w:szCs w:val="20"/>
        </w:rPr>
        <w:t xml:space="preserve">For the 1610 release, </w:t>
      </w:r>
      <w:r w:rsidR="00371416" w:rsidRPr="003258AC">
        <w:rPr>
          <w:rFonts w:ascii="Arial" w:hAnsi="Arial" w:cs="Arial"/>
          <w:sz w:val="20"/>
          <w:szCs w:val="20"/>
        </w:rPr>
        <w:t xml:space="preserve">APPC supports </w:t>
      </w:r>
      <w:r>
        <w:rPr>
          <w:rFonts w:ascii="Arial" w:hAnsi="Arial" w:cs="Arial"/>
          <w:sz w:val="20"/>
          <w:szCs w:val="20"/>
        </w:rPr>
        <w:t xml:space="preserve">the </w:t>
      </w:r>
      <w:r w:rsidR="00371416" w:rsidRPr="003258AC">
        <w:rPr>
          <w:rFonts w:ascii="Arial" w:hAnsi="Arial" w:cs="Arial"/>
          <w:sz w:val="20"/>
          <w:szCs w:val="20"/>
        </w:rPr>
        <w:t xml:space="preserve">https protocol, </w:t>
      </w:r>
      <w:r>
        <w:rPr>
          <w:rFonts w:ascii="Arial" w:hAnsi="Arial" w:cs="Arial"/>
          <w:sz w:val="20"/>
          <w:szCs w:val="20"/>
        </w:rPr>
        <w:t xml:space="preserve">whereas </w:t>
      </w:r>
      <w:r w:rsidR="00371416" w:rsidRPr="003258AC">
        <w:rPr>
          <w:rFonts w:ascii="Arial" w:hAnsi="Arial" w:cs="Arial"/>
          <w:sz w:val="20"/>
          <w:szCs w:val="20"/>
        </w:rPr>
        <w:t>plain http requests are blocked</w:t>
      </w:r>
      <w:r>
        <w:rPr>
          <w:rFonts w:ascii="Arial" w:hAnsi="Arial" w:cs="Arial"/>
          <w:sz w:val="20"/>
          <w:szCs w:val="20"/>
        </w:rPr>
        <w:t>.</w:t>
      </w:r>
    </w:p>
    <w:p w14:paraId="1BDE8A7A" w14:textId="77777777" w:rsidR="005F135A" w:rsidRDefault="00371416" w:rsidP="001E2733">
      <w:pPr>
        <w:pStyle w:val="mpslidemaster1slidelayout14outline121"/>
        <w:ind w:left="720"/>
        <w:rPr>
          <w:rFonts w:ascii="Arial" w:hAnsi="Arial" w:cs="Arial"/>
          <w:sz w:val="20"/>
          <w:szCs w:val="20"/>
        </w:rPr>
      </w:pPr>
      <w:r w:rsidRPr="005F135A">
        <w:rPr>
          <w:rFonts w:ascii="Arial" w:hAnsi="Arial" w:cs="Arial"/>
          <w:sz w:val="20"/>
          <w:szCs w:val="20"/>
        </w:rPr>
        <w:t>Endpoint format: </w:t>
      </w:r>
    </w:p>
    <w:p w14:paraId="437323A4" w14:textId="77777777" w:rsidR="005F135A" w:rsidRDefault="00371416" w:rsidP="001E2733">
      <w:pPr>
        <w:pStyle w:val="mpslidemaster1slidelayout14outline121"/>
        <w:spacing w:line="360" w:lineRule="auto"/>
        <w:ind w:left="720"/>
        <w:rPr>
          <w:rStyle w:val="CodesampleChar"/>
        </w:rPr>
      </w:pPr>
      <w:r w:rsidRPr="005F135A">
        <w:rPr>
          <w:rStyle w:val="CodesampleChar"/>
        </w:rPr>
        <w:t>&lt;http-protocol&gt;://&lt;appc-ip&gt;:&lt;appc-api-port&gt;/restconf/operations/appc-provider-lcm:&lt;command-name&gt;</w:t>
      </w:r>
    </w:p>
    <w:p w14:paraId="332B22B2" w14:textId="77777777" w:rsidR="005F135A" w:rsidRDefault="005F135A" w:rsidP="001E2733">
      <w:pPr>
        <w:ind w:firstLine="144"/>
        <w:rPr>
          <w:color w:val="auto"/>
        </w:rPr>
      </w:pPr>
      <w:r>
        <w:rPr>
          <w:color w:val="auto"/>
        </w:rPr>
        <w:t>To see an example, go to:</w:t>
      </w:r>
    </w:p>
    <w:p w14:paraId="18DED185" w14:textId="77777777" w:rsidR="003258AC" w:rsidRPr="005F135A" w:rsidRDefault="00371416" w:rsidP="001E2733">
      <w:pPr>
        <w:ind w:firstLine="144"/>
      </w:pPr>
      <w:r w:rsidRPr="00A01732">
        <w:rPr>
          <w:szCs w:val="20"/>
        </w:rPr>
        <w:t>https://10.147.113.151:8443/restconf/operations/appc-provider</w:t>
      </w:r>
      <w:proofErr w:type="gramStart"/>
      <w:r w:rsidR="00A01732">
        <w:rPr>
          <w:szCs w:val="20"/>
        </w:rPr>
        <w:t>:config</w:t>
      </w:r>
      <w:proofErr w:type="gramEnd"/>
      <w:r w:rsidR="00A01732">
        <w:rPr>
          <w:szCs w:val="20"/>
        </w:rPr>
        <w:t>-modify</w:t>
      </w:r>
    </w:p>
    <w:p w14:paraId="3718A067" w14:textId="77777777" w:rsidR="00371416" w:rsidRPr="00FB569C" w:rsidRDefault="003258AC" w:rsidP="001E2733">
      <w:pPr>
        <w:pStyle w:val="Heading3"/>
      </w:pPr>
      <w:bookmarkStart w:id="170" w:name="_Toc465711512"/>
      <w:bookmarkStart w:id="171" w:name="_Toc474156662"/>
      <w:r w:rsidRPr="003258AC">
        <w:t xml:space="preserve">LCM over UEB (the </w:t>
      </w:r>
      <w:r w:rsidR="00454D21">
        <w:t>OpenECOMP</w:t>
      </w:r>
      <w:r w:rsidRPr="003258AC">
        <w:t xml:space="preserve"> </w:t>
      </w:r>
      <w:r w:rsidR="00371416" w:rsidRPr="003258AC">
        <w:t>bus)</w:t>
      </w:r>
      <w:bookmarkEnd w:id="170"/>
      <w:bookmarkEnd w:id="171"/>
    </w:p>
    <w:p w14:paraId="46CE5507" w14:textId="77777777" w:rsidR="00371416" w:rsidRPr="003258AC" w:rsidRDefault="00371416" w:rsidP="001E2733">
      <w:pPr>
        <w:pStyle w:val="mpslidemaster1slidelayout14outline121"/>
        <w:spacing w:line="360" w:lineRule="auto"/>
        <w:ind w:left="720"/>
        <w:rPr>
          <w:rFonts w:ascii="Arial" w:hAnsi="Arial" w:cs="Arial"/>
          <w:sz w:val="20"/>
          <w:szCs w:val="20"/>
        </w:rPr>
      </w:pPr>
      <w:r w:rsidRPr="003258AC">
        <w:rPr>
          <w:rFonts w:ascii="Arial" w:hAnsi="Arial" w:cs="Arial"/>
          <w:sz w:val="20"/>
          <w:szCs w:val="20"/>
        </w:rPr>
        <w:t xml:space="preserve">LCM command requests over UEB </w:t>
      </w:r>
      <w:r w:rsidR="005F135A">
        <w:rPr>
          <w:rFonts w:ascii="Arial" w:hAnsi="Arial" w:cs="Arial"/>
          <w:sz w:val="20"/>
          <w:szCs w:val="20"/>
        </w:rPr>
        <w:t xml:space="preserve">are sent as </w:t>
      </w:r>
      <w:r w:rsidRPr="003258AC">
        <w:rPr>
          <w:rFonts w:ascii="Arial" w:hAnsi="Arial" w:cs="Arial"/>
          <w:sz w:val="20"/>
          <w:szCs w:val="20"/>
        </w:rPr>
        <w:t>message</w:t>
      </w:r>
      <w:r w:rsidR="005F135A">
        <w:rPr>
          <w:rFonts w:ascii="Arial" w:hAnsi="Arial" w:cs="Arial"/>
          <w:sz w:val="20"/>
          <w:szCs w:val="20"/>
        </w:rPr>
        <w:t>s</w:t>
      </w:r>
      <w:r w:rsidRPr="003258AC">
        <w:rPr>
          <w:rFonts w:ascii="Arial" w:hAnsi="Arial" w:cs="Arial"/>
          <w:sz w:val="20"/>
          <w:szCs w:val="20"/>
        </w:rPr>
        <w:t xml:space="preserve"> on </w:t>
      </w:r>
      <w:r w:rsidR="005F135A">
        <w:rPr>
          <w:rFonts w:ascii="Arial" w:hAnsi="Arial" w:cs="Arial"/>
          <w:sz w:val="20"/>
          <w:szCs w:val="20"/>
        </w:rPr>
        <w:t xml:space="preserve">the </w:t>
      </w:r>
      <w:r w:rsidR="00454D21">
        <w:rPr>
          <w:rFonts w:ascii="Arial" w:hAnsi="Arial" w:cs="Arial"/>
          <w:sz w:val="20"/>
          <w:szCs w:val="20"/>
        </w:rPr>
        <w:t>OpenECOMP</w:t>
      </w:r>
      <w:r w:rsidR="005F135A">
        <w:rPr>
          <w:rFonts w:ascii="Arial" w:hAnsi="Arial" w:cs="Arial"/>
          <w:sz w:val="20"/>
          <w:szCs w:val="20"/>
        </w:rPr>
        <w:t xml:space="preserve"> </w:t>
      </w:r>
      <w:r w:rsidRPr="003258AC">
        <w:rPr>
          <w:rFonts w:ascii="Arial" w:hAnsi="Arial" w:cs="Arial"/>
          <w:sz w:val="20"/>
          <w:szCs w:val="20"/>
        </w:rPr>
        <w:t>bus (UEB/DMaaP). APPC returns one or more responses for each LCM request. </w:t>
      </w:r>
    </w:p>
    <w:p w14:paraId="74A0BD90" w14:textId="77777777" w:rsidR="005F135A" w:rsidRDefault="005F135A" w:rsidP="001E2733">
      <w:pPr>
        <w:pStyle w:val="mpslidemaster1slidelayout14outline121"/>
        <w:spacing w:line="360" w:lineRule="auto"/>
        <w:ind w:left="720"/>
        <w:rPr>
          <w:rFonts w:ascii="Arial" w:hAnsi="Arial" w:cs="Arial"/>
          <w:sz w:val="20"/>
          <w:szCs w:val="20"/>
        </w:rPr>
      </w:pPr>
      <w:r>
        <w:rPr>
          <w:rFonts w:ascii="Arial" w:hAnsi="Arial" w:cs="Arial"/>
          <w:sz w:val="20"/>
          <w:szCs w:val="20"/>
        </w:rPr>
        <w:t xml:space="preserve">An </w:t>
      </w:r>
      <w:r w:rsidRPr="005F135A">
        <w:rPr>
          <w:rFonts w:ascii="Arial" w:hAnsi="Arial" w:cs="Arial"/>
          <w:b/>
          <w:sz w:val="20"/>
          <w:szCs w:val="20"/>
        </w:rPr>
        <w:t>a</w:t>
      </w:r>
      <w:r w:rsidR="00371416" w:rsidRPr="005F135A">
        <w:rPr>
          <w:rFonts w:ascii="Arial" w:hAnsi="Arial" w:cs="Arial"/>
          <w:b/>
          <w:sz w:val="20"/>
          <w:szCs w:val="20"/>
        </w:rPr>
        <w:t>synchronous</w:t>
      </w:r>
      <w:r w:rsidR="00371416" w:rsidRPr="003258AC">
        <w:rPr>
          <w:rFonts w:ascii="Arial" w:hAnsi="Arial" w:cs="Arial"/>
          <w:sz w:val="20"/>
          <w:szCs w:val="20"/>
        </w:rPr>
        <w:t> command </w:t>
      </w:r>
      <w:r>
        <w:rPr>
          <w:rFonts w:ascii="Arial" w:hAnsi="Arial" w:cs="Arial"/>
          <w:sz w:val="20"/>
          <w:szCs w:val="20"/>
        </w:rPr>
        <w:t>containing an</w:t>
      </w:r>
      <w:r w:rsidR="00371416" w:rsidRPr="003258AC">
        <w:rPr>
          <w:rFonts w:ascii="Arial" w:hAnsi="Arial" w:cs="Arial"/>
          <w:sz w:val="20"/>
          <w:szCs w:val="20"/>
        </w:rPr>
        <w:t xml:space="preserve"> authorized and valid</w:t>
      </w:r>
      <w:r>
        <w:rPr>
          <w:rFonts w:ascii="Arial" w:hAnsi="Arial" w:cs="Arial"/>
          <w:sz w:val="20"/>
          <w:szCs w:val="20"/>
        </w:rPr>
        <w:t xml:space="preserve"> request, results in at least two discrete response events:</w:t>
      </w:r>
    </w:p>
    <w:p w14:paraId="55953D37" w14:textId="77777777" w:rsidR="005F135A" w:rsidRDefault="005F135A" w:rsidP="00B5072D">
      <w:pPr>
        <w:pStyle w:val="mpslidemaster1slidelayout14outline121"/>
        <w:numPr>
          <w:ilvl w:val="1"/>
          <w:numId w:val="28"/>
        </w:numPr>
        <w:spacing w:line="360" w:lineRule="auto"/>
        <w:ind w:left="1440"/>
        <w:rPr>
          <w:rFonts w:ascii="Arial" w:hAnsi="Arial" w:cs="Arial"/>
          <w:sz w:val="20"/>
          <w:szCs w:val="20"/>
        </w:rPr>
      </w:pPr>
      <w:proofErr w:type="gramStart"/>
      <w:r w:rsidRPr="003258AC">
        <w:rPr>
          <w:rFonts w:ascii="Arial" w:hAnsi="Arial" w:cs="Arial"/>
          <w:sz w:val="20"/>
          <w:szCs w:val="20"/>
        </w:rPr>
        <w:t>an</w:t>
      </w:r>
      <w:proofErr w:type="gramEnd"/>
      <w:r w:rsidRPr="003258AC">
        <w:rPr>
          <w:rFonts w:ascii="Arial" w:hAnsi="Arial" w:cs="Arial"/>
          <w:sz w:val="20"/>
          <w:szCs w:val="20"/>
        </w:rPr>
        <w:t xml:space="preserve"> ACCEPT response </w:t>
      </w:r>
      <w:r>
        <w:rPr>
          <w:rFonts w:ascii="Arial" w:hAnsi="Arial" w:cs="Arial"/>
          <w:sz w:val="20"/>
          <w:szCs w:val="20"/>
        </w:rPr>
        <w:t>to indicate that</w:t>
      </w:r>
      <w:r w:rsidRPr="003258AC">
        <w:rPr>
          <w:rFonts w:ascii="Arial" w:hAnsi="Arial" w:cs="Arial"/>
          <w:sz w:val="20"/>
          <w:szCs w:val="20"/>
        </w:rPr>
        <w:t xml:space="preserve"> the request </w:t>
      </w:r>
      <w:r>
        <w:rPr>
          <w:rFonts w:ascii="Arial" w:hAnsi="Arial" w:cs="Arial"/>
          <w:sz w:val="20"/>
          <w:szCs w:val="20"/>
        </w:rPr>
        <w:t xml:space="preserve">is </w:t>
      </w:r>
      <w:r w:rsidRPr="003258AC">
        <w:rPr>
          <w:rFonts w:ascii="Arial" w:hAnsi="Arial" w:cs="Arial"/>
          <w:sz w:val="20"/>
          <w:szCs w:val="20"/>
        </w:rPr>
        <w:t>accepted and will be processed</w:t>
      </w:r>
      <w:r>
        <w:rPr>
          <w:rFonts w:ascii="Arial" w:hAnsi="Arial" w:cs="Arial"/>
          <w:sz w:val="20"/>
          <w:szCs w:val="20"/>
        </w:rPr>
        <w:t xml:space="preserve">, and  </w:t>
      </w:r>
    </w:p>
    <w:p w14:paraId="595A4337" w14:textId="77777777" w:rsidR="005F135A" w:rsidRDefault="005F135A" w:rsidP="00B5072D">
      <w:pPr>
        <w:pStyle w:val="mpslidemaster1slidelayout14outline121"/>
        <w:numPr>
          <w:ilvl w:val="1"/>
          <w:numId w:val="28"/>
        </w:numPr>
        <w:spacing w:line="360" w:lineRule="auto"/>
        <w:ind w:left="1440"/>
        <w:rPr>
          <w:rFonts w:ascii="Arial" w:hAnsi="Arial" w:cs="Arial"/>
          <w:sz w:val="20"/>
          <w:szCs w:val="20"/>
        </w:rPr>
      </w:pPr>
      <w:proofErr w:type="gramStart"/>
      <w:r w:rsidRPr="003258AC">
        <w:rPr>
          <w:rFonts w:ascii="Arial" w:hAnsi="Arial" w:cs="Arial"/>
          <w:sz w:val="20"/>
          <w:szCs w:val="20"/>
        </w:rPr>
        <w:t>a</w:t>
      </w:r>
      <w:proofErr w:type="gramEnd"/>
      <w:r w:rsidRPr="003258AC">
        <w:rPr>
          <w:rFonts w:ascii="Arial" w:hAnsi="Arial" w:cs="Arial"/>
          <w:sz w:val="20"/>
          <w:szCs w:val="20"/>
        </w:rPr>
        <w:t xml:space="preserve"> final response for the command </w:t>
      </w:r>
      <w:r>
        <w:rPr>
          <w:rFonts w:ascii="Arial" w:hAnsi="Arial" w:cs="Arial"/>
          <w:sz w:val="20"/>
          <w:szCs w:val="20"/>
        </w:rPr>
        <w:t>containing a</w:t>
      </w:r>
      <w:r w:rsidRPr="003258AC">
        <w:rPr>
          <w:rFonts w:ascii="Arial" w:hAnsi="Arial" w:cs="Arial"/>
          <w:sz w:val="20"/>
          <w:szCs w:val="20"/>
        </w:rPr>
        <w:t xml:space="preserve"> final status. </w:t>
      </w:r>
    </w:p>
    <w:p w14:paraId="76D185D2" w14:textId="77777777" w:rsidR="005F135A" w:rsidRDefault="005F135A" w:rsidP="001E2733">
      <w:pPr>
        <w:pStyle w:val="mpslidemaster1slidelayout14outline121"/>
        <w:spacing w:line="360" w:lineRule="auto"/>
        <w:ind w:left="270" w:firstLine="450"/>
        <w:rPr>
          <w:rFonts w:ascii="Arial" w:hAnsi="Arial" w:cs="Arial"/>
          <w:sz w:val="20"/>
          <w:szCs w:val="20"/>
        </w:rPr>
      </w:pPr>
      <w:r w:rsidRPr="003258AC">
        <w:rPr>
          <w:rFonts w:ascii="Arial" w:hAnsi="Arial" w:cs="Arial"/>
          <w:sz w:val="20"/>
          <w:szCs w:val="20"/>
        </w:rPr>
        <w:t>An unauthorized or invalid request would result in a single ERROR response. </w:t>
      </w:r>
    </w:p>
    <w:p w14:paraId="5F07B842" w14:textId="77777777" w:rsidR="00371416" w:rsidRPr="003258AC" w:rsidRDefault="005F135A" w:rsidP="001E2733">
      <w:pPr>
        <w:pStyle w:val="mpslidemaster1slidelayout14outline121"/>
        <w:spacing w:line="360" w:lineRule="auto"/>
        <w:ind w:left="720"/>
        <w:rPr>
          <w:rFonts w:ascii="Arial" w:hAnsi="Arial" w:cs="Arial"/>
          <w:sz w:val="20"/>
          <w:szCs w:val="20"/>
        </w:rPr>
      </w:pPr>
      <w:r>
        <w:rPr>
          <w:rFonts w:ascii="Arial" w:hAnsi="Arial" w:cs="Arial"/>
          <w:sz w:val="20"/>
          <w:szCs w:val="20"/>
        </w:rPr>
        <w:t xml:space="preserve">A </w:t>
      </w:r>
      <w:r w:rsidRPr="005F135A">
        <w:rPr>
          <w:rFonts w:ascii="Arial" w:hAnsi="Arial" w:cs="Arial"/>
          <w:b/>
          <w:sz w:val="20"/>
          <w:szCs w:val="20"/>
        </w:rPr>
        <w:t>synchronous</w:t>
      </w:r>
      <w:r w:rsidRPr="003258AC">
        <w:rPr>
          <w:rFonts w:ascii="Arial" w:hAnsi="Arial" w:cs="Arial"/>
          <w:sz w:val="20"/>
          <w:szCs w:val="20"/>
        </w:rPr>
        <w:t xml:space="preserve"> </w:t>
      </w:r>
      <w:r>
        <w:rPr>
          <w:rFonts w:ascii="Arial" w:hAnsi="Arial" w:cs="Arial"/>
          <w:sz w:val="20"/>
          <w:szCs w:val="20"/>
        </w:rPr>
        <w:t>command, for example Lock or Unlock,</w:t>
      </w:r>
      <w:r w:rsidRPr="003258AC">
        <w:rPr>
          <w:rFonts w:ascii="Arial" w:hAnsi="Arial" w:cs="Arial"/>
          <w:sz w:val="20"/>
          <w:szCs w:val="20"/>
        </w:rPr>
        <w:t xml:space="preserve"> results in a single response</w:t>
      </w:r>
      <w:r>
        <w:rPr>
          <w:rFonts w:ascii="Arial" w:hAnsi="Arial" w:cs="Arial"/>
          <w:sz w:val="20"/>
          <w:szCs w:val="20"/>
        </w:rPr>
        <w:t>,</w:t>
      </w:r>
      <w:r w:rsidRPr="003258AC">
        <w:rPr>
          <w:rFonts w:ascii="Arial" w:hAnsi="Arial" w:cs="Arial"/>
          <w:sz w:val="20"/>
          <w:szCs w:val="20"/>
        </w:rPr>
        <w:t> </w:t>
      </w:r>
      <w:r>
        <w:rPr>
          <w:rFonts w:ascii="Arial" w:hAnsi="Arial" w:cs="Arial"/>
          <w:sz w:val="20"/>
          <w:szCs w:val="20"/>
        </w:rPr>
        <w:t xml:space="preserve">which is either SUCCESS or ERROR. For this type of request, </w:t>
      </w:r>
      <w:r w:rsidR="00371416" w:rsidRPr="003258AC">
        <w:rPr>
          <w:rFonts w:ascii="Arial" w:hAnsi="Arial" w:cs="Arial"/>
          <w:sz w:val="20"/>
          <w:szCs w:val="20"/>
        </w:rPr>
        <w:t>both response</w:t>
      </w:r>
      <w:r>
        <w:rPr>
          <w:rFonts w:ascii="Arial" w:hAnsi="Arial" w:cs="Arial"/>
          <w:sz w:val="20"/>
          <w:szCs w:val="20"/>
        </w:rPr>
        <w:t>s</w:t>
      </w:r>
      <w:r w:rsidR="00371416" w:rsidRPr="003258AC">
        <w:rPr>
          <w:rFonts w:ascii="Arial" w:hAnsi="Arial" w:cs="Arial"/>
          <w:sz w:val="20"/>
          <w:szCs w:val="20"/>
        </w:rPr>
        <w:t xml:space="preserve"> </w:t>
      </w:r>
      <w:r>
        <w:rPr>
          <w:rFonts w:ascii="Arial" w:hAnsi="Arial" w:cs="Arial"/>
          <w:sz w:val="20"/>
          <w:szCs w:val="20"/>
        </w:rPr>
        <w:t>are</w:t>
      </w:r>
      <w:r w:rsidR="00371416" w:rsidRPr="003258AC">
        <w:rPr>
          <w:rFonts w:ascii="Arial" w:hAnsi="Arial" w:cs="Arial"/>
          <w:sz w:val="20"/>
          <w:szCs w:val="20"/>
        </w:rPr>
        <w:t xml:space="preserve"> returned via UEB/DMaaP. </w:t>
      </w:r>
      <w:r>
        <w:rPr>
          <w:rFonts w:ascii="Arial" w:hAnsi="Arial" w:cs="Arial"/>
          <w:sz w:val="20"/>
          <w:szCs w:val="20"/>
        </w:rPr>
        <w:t xml:space="preserve">The </w:t>
      </w:r>
      <w:r w:rsidR="00371416" w:rsidRPr="003258AC">
        <w:rPr>
          <w:rFonts w:ascii="Arial" w:hAnsi="Arial" w:cs="Arial"/>
          <w:sz w:val="20"/>
          <w:szCs w:val="20"/>
        </w:rPr>
        <w:t xml:space="preserve">Read / Write topics for </w:t>
      </w:r>
      <w:r>
        <w:rPr>
          <w:rFonts w:ascii="Arial" w:hAnsi="Arial" w:cs="Arial"/>
          <w:sz w:val="20"/>
          <w:szCs w:val="20"/>
        </w:rPr>
        <w:t xml:space="preserve">the </w:t>
      </w:r>
      <w:r w:rsidR="00371416" w:rsidRPr="003258AC">
        <w:rPr>
          <w:rFonts w:ascii="Arial" w:hAnsi="Arial" w:cs="Arial"/>
          <w:sz w:val="20"/>
          <w:szCs w:val="20"/>
        </w:rPr>
        <w:t xml:space="preserve">UEB need to be configured as </w:t>
      </w:r>
      <w:r>
        <w:rPr>
          <w:rFonts w:ascii="Arial" w:hAnsi="Arial" w:cs="Arial"/>
          <w:sz w:val="20"/>
          <w:szCs w:val="20"/>
        </w:rPr>
        <w:t xml:space="preserve">described in </w:t>
      </w:r>
      <w:r w:rsidR="001E2733" w:rsidRPr="001E2733">
        <w:rPr>
          <w:rFonts w:ascii="Arial" w:hAnsi="Arial" w:cs="Arial"/>
          <w:color w:val="4F81BD"/>
          <w:sz w:val="20"/>
          <w:szCs w:val="20"/>
        </w:rPr>
        <w:fldChar w:fldCharType="begin"/>
      </w:r>
      <w:r w:rsidR="001E2733" w:rsidRPr="001E2733">
        <w:rPr>
          <w:rFonts w:ascii="Arial" w:hAnsi="Arial" w:cs="Arial"/>
          <w:color w:val="4F81BD"/>
          <w:sz w:val="20"/>
          <w:szCs w:val="20"/>
        </w:rPr>
        <w:instrText xml:space="preserve"> REF _Ref463194356 \h  \* MERGEFORMAT </w:instrText>
      </w:r>
      <w:r w:rsidR="001E2733" w:rsidRPr="001E2733">
        <w:rPr>
          <w:rFonts w:ascii="Arial" w:hAnsi="Arial" w:cs="Arial"/>
          <w:color w:val="4F81BD"/>
          <w:sz w:val="20"/>
          <w:szCs w:val="20"/>
        </w:rPr>
      </w:r>
      <w:r w:rsidR="001E2733" w:rsidRPr="001E2733">
        <w:rPr>
          <w:rFonts w:ascii="Arial" w:hAnsi="Arial" w:cs="Arial"/>
          <w:color w:val="4F81BD"/>
          <w:sz w:val="20"/>
          <w:szCs w:val="20"/>
        </w:rPr>
        <w:fldChar w:fldCharType="separate"/>
      </w:r>
      <w:r w:rsidR="00B02965" w:rsidRPr="00B02965">
        <w:rPr>
          <w:rFonts w:ascii="Arial" w:hAnsi="Arial" w:cs="Arial"/>
          <w:color w:val="4F81BD"/>
          <w:sz w:val="20"/>
          <w:szCs w:val="20"/>
        </w:rPr>
        <w:t>Universal Event Bus (UEB)</w:t>
      </w:r>
      <w:r w:rsidR="001E2733" w:rsidRPr="001E2733">
        <w:rPr>
          <w:rFonts w:ascii="Arial" w:hAnsi="Arial" w:cs="Arial"/>
          <w:color w:val="4F81BD"/>
          <w:sz w:val="20"/>
          <w:szCs w:val="20"/>
        </w:rPr>
        <w:fldChar w:fldCharType="end"/>
      </w:r>
      <w:r w:rsidR="001E2733" w:rsidRPr="001E2733">
        <w:rPr>
          <w:rFonts w:ascii="Arial" w:hAnsi="Arial" w:cs="Arial"/>
          <w:color w:val="4F81BD"/>
          <w:sz w:val="20"/>
          <w:szCs w:val="20"/>
        </w:rPr>
        <w:t>.</w:t>
      </w:r>
    </w:p>
    <w:p w14:paraId="46349644" w14:textId="77777777" w:rsidR="00371416" w:rsidRPr="001E2733" w:rsidRDefault="001E2733" w:rsidP="001E2733">
      <w:pPr>
        <w:pStyle w:val="mpslidemaster1slidelayout14outline122"/>
        <w:spacing w:line="360" w:lineRule="auto"/>
        <w:ind w:left="450" w:firstLine="270"/>
        <w:rPr>
          <w:rFonts w:ascii="Arial" w:hAnsi="Arial" w:cs="Arial"/>
          <w:sz w:val="20"/>
          <w:szCs w:val="20"/>
        </w:rPr>
      </w:pPr>
      <w:r w:rsidRPr="001E2733">
        <w:rPr>
          <w:rFonts w:ascii="Arial" w:hAnsi="Arial" w:cs="Arial"/>
          <w:sz w:val="20"/>
          <w:szCs w:val="20"/>
        </w:rPr>
        <w:t>For further information about the request and response format, see the</w:t>
      </w:r>
      <w:r>
        <w:rPr>
          <w:rFonts w:ascii="Arial" w:hAnsi="Arial" w:cs="Arial"/>
          <w:color w:val="333333"/>
          <w:sz w:val="20"/>
          <w:szCs w:val="20"/>
        </w:rPr>
        <w:t xml:space="preserve"> </w:t>
      </w:r>
      <w:r w:rsidR="002749D5" w:rsidRPr="002749D5">
        <w:rPr>
          <w:rFonts w:ascii="Arial" w:hAnsi="Arial" w:cs="Arial"/>
          <w:sz w:val="20"/>
          <w:szCs w:val="20"/>
        </w:rPr>
        <w:t>APPC API Guide</w:t>
      </w:r>
      <w:r>
        <w:rPr>
          <w:rFonts w:ascii="Arial" w:hAnsi="Arial" w:cs="Arial"/>
          <w:color w:val="333333"/>
          <w:sz w:val="20"/>
          <w:szCs w:val="20"/>
        </w:rPr>
        <w:t>.</w:t>
      </w:r>
      <w:r w:rsidR="00371416" w:rsidRPr="003258AC">
        <w:rPr>
          <w:rFonts w:ascii="Arial" w:hAnsi="Arial" w:cs="Arial"/>
          <w:color w:val="333333"/>
          <w:sz w:val="20"/>
          <w:szCs w:val="20"/>
        </w:rPr>
        <w:t> </w:t>
      </w:r>
    </w:p>
    <w:p w14:paraId="6A7583D2" w14:textId="77777777" w:rsidR="00A0426E" w:rsidRPr="003B750D" w:rsidRDefault="00EA4CA1" w:rsidP="00A0426E">
      <w:pPr>
        <w:pStyle w:val="Heading2"/>
      </w:pPr>
      <w:bookmarkStart w:id="172" w:name="_Toc465711513"/>
      <w:bookmarkStart w:id="173" w:name="_Toc474156663"/>
      <w:r w:rsidRPr="003B750D">
        <w:lastRenderedPageBreak/>
        <w:t>A</w:t>
      </w:r>
      <w:r w:rsidR="003B750D" w:rsidRPr="003B750D">
        <w:t>P</w:t>
      </w:r>
      <w:r w:rsidRPr="003B750D">
        <w:t>PC Setup and Configuration</w:t>
      </w:r>
      <w:bookmarkEnd w:id="172"/>
      <w:bookmarkEnd w:id="173"/>
    </w:p>
    <w:p w14:paraId="394EF651" w14:textId="77777777" w:rsidR="00EA4CA1" w:rsidRPr="003B750D" w:rsidRDefault="00EA4CA1" w:rsidP="00EA4CA1">
      <w:pPr>
        <w:pStyle w:val="Heading3"/>
      </w:pPr>
      <w:bookmarkStart w:id="174" w:name="_Ref463194356"/>
      <w:bookmarkStart w:id="175" w:name="_Toc465711514"/>
      <w:bookmarkStart w:id="176" w:name="_Toc474156664"/>
      <w:r w:rsidRPr="003B750D">
        <w:t>Universal Event Bus (UEB)</w:t>
      </w:r>
      <w:bookmarkEnd w:id="174"/>
      <w:bookmarkEnd w:id="175"/>
      <w:bookmarkEnd w:id="176"/>
    </w:p>
    <w:p w14:paraId="254C51E7" w14:textId="77777777" w:rsidR="00EA4CA1" w:rsidRPr="00A55369" w:rsidRDefault="00FE3EBD" w:rsidP="00A55369">
      <w:r>
        <w:t>APP</w:t>
      </w:r>
      <w:r w:rsidR="00EA4CA1">
        <w:t xml:space="preserve">C </w:t>
      </w:r>
      <w:r w:rsidR="00A55369">
        <w:t>sends</w:t>
      </w:r>
      <w:r w:rsidR="00EA4CA1">
        <w:t xml:space="preserve"> async</w:t>
      </w:r>
      <w:r w:rsidR="00A55369">
        <w:t>hronous</w:t>
      </w:r>
      <w:r w:rsidR="00EA4CA1">
        <w:t xml:space="preserve"> response</w:t>
      </w:r>
      <w:r w:rsidR="00A55369">
        <w:t>s</w:t>
      </w:r>
      <w:r w:rsidR="00EA4CA1">
        <w:t xml:space="preserve"> using </w:t>
      </w:r>
      <w:r w:rsidR="00A55369">
        <w:t>the Universal Event Bus (</w:t>
      </w:r>
      <w:r w:rsidR="00EA4CA1">
        <w:t>UEB</w:t>
      </w:r>
      <w:r w:rsidR="00A55369">
        <w:t xml:space="preserve">). It also </w:t>
      </w:r>
      <w:r w:rsidR="00EA4CA1">
        <w:t>receive</w:t>
      </w:r>
      <w:r w:rsidR="00A55369">
        <w:t>s</w:t>
      </w:r>
      <w:r w:rsidR="00EA4CA1">
        <w:t xml:space="preserve"> requests from UEB</w:t>
      </w:r>
      <w:r w:rsidR="00A55369">
        <w:t xml:space="preserve"> (see the APPC API Guide for further details). The </w:t>
      </w:r>
      <w:r w:rsidR="00EA4CA1">
        <w:t xml:space="preserve">UEB Adapter Bundle </w:t>
      </w:r>
      <w:r w:rsidR="00A55369">
        <w:t xml:space="preserve">handles </w:t>
      </w:r>
      <w:r w:rsidR="00EA4CA1">
        <w:t>all UEB operation</w:t>
      </w:r>
      <w:r w:rsidR="00A55369">
        <w:t>s (send / receive messages), and requires the following properties</w:t>
      </w:r>
      <w:r w:rsidR="00EA4CA1">
        <w:t xml:space="preserve"> configured in </w:t>
      </w:r>
      <w:r w:rsidR="0038363F">
        <w:rPr>
          <w:rStyle w:val="HTMLCode"/>
          <w:color w:val="auto"/>
          <w:sz w:val="18"/>
          <w:szCs w:val="18"/>
        </w:rPr>
        <w:t>/opt/opendaylight/current/app</w:t>
      </w:r>
      <w:r w:rsidR="00EA4CA1" w:rsidRPr="00A55369">
        <w:rPr>
          <w:rStyle w:val="HTMLCode"/>
          <w:color w:val="auto"/>
          <w:sz w:val="18"/>
          <w:szCs w:val="18"/>
        </w:rPr>
        <w:t>/properties</w:t>
      </w:r>
      <w:r w:rsidR="00A55369" w:rsidRPr="00A55369">
        <w:rPr>
          <w:rStyle w:val="HTMLCode"/>
          <w:color w:val="auto"/>
          <w:sz w:val="18"/>
          <w:szCs w:val="18"/>
        </w:rPr>
        <w:t>/appc.properties</w:t>
      </w:r>
      <w:r w:rsidR="00A55369" w:rsidRPr="00A55369">
        <w:rPr>
          <w:rFonts w:ascii="Courier New" w:hAnsi="Courier New" w:cs="Courier New"/>
          <w:color w:val="auto"/>
          <w:sz w:val="18"/>
          <w:szCs w:val="18"/>
        </w:rPr>
        <w:t>:</w:t>
      </w:r>
    </w:p>
    <w:p w14:paraId="7BEEC18A" w14:textId="77777777" w:rsidR="004455C1" w:rsidRPr="00FB569C" w:rsidRDefault="00EA4CA1" w:rsidP="00A55369">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 Asynchronous responses</w:t>
      </w:r>
    </w:p>
    <w:p w14:paraId="1183B4EF" w14:textId="77777777" w:rsidR="004A3B5F" w:rsidRPr="00FB569C" w:rsidRDefault="00EA4CA1" w:rsidP="004455C1">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 xml:space="preserve">ueb.topic.write=&lt;WRITE_TOPIC&gt; </w:t>
      </w:r>
      <w:r w:rsidR="004455C1" w:rsidRPr="00FB569C">
        <w:rPr>
          <w:rStyle w:val="HTMLCode"/>
          <w:rFonts w:eastAsia="Calibri" w:cs="Arial"/>
          <w:color w:val="244061"/>
          <w:sz w:val="16"/>
          <w:szCs w:val="22"/>
        </w:rPr>
        <w:t xml:space="preserve">// e.g. async_demo </w:t>
      </w:r>
    </w:p>
    <w:p w14:paraId="04C0FA96" w14:textId="77777777" w:rsidR="00A55369" w:rsidRPr="00FB569C" w:rsidRDefault="004A3B5F" w:rsidP="004455C1">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 xml:space="preserve"># e.g. 10.147.101.46:3904 </w:t>
      </w:r>
      <w:r w:rsidR="00EA4CA1" w:rsidRPr="00A55369">
        <w:br/>
      </w:r>
      <w:r w:rsidR="00EA4CA1" w:rsidRPr="00FB569C">
        <w:rPr>
          <w:rStyle w:val="HTMLCode"/>
          <w:rFonts w:eastAsia="Calibri" w:cs="Arial"/>
          <w:color w:val="244061"/>
          <w:sz w:val="16"/>
          <w:szCs w:val="22"/>
        </w:rPr>
        <w:t>ueb.poolMembers= &lt;HOST_IP_1&gt;:&lt;PORT_NUMBER&gt;,&lt;HOST_IP_2&gt;:&lt;PORT_NUMBER&gt;</w:t>
      </w:r>
      <w:r w:rsidR="004455C1" w:rsidRPr="00FB569C">
        <w:rPr>
          <w:rStyle w:val="HTMLCode"/>
          <w:rFonts w:eastAsia="Calibri" w:cs="Arial"/>
          <w:color w:val="244061"/>
          <w:sz w:val="16"/>
          <w:szCs w:val="22"/>
        </w:rPr>
        <w:t xml:space="preserve"> </w:t>
      </w:r>
    </w:p>
    <w:p w14:paraId="7A5A0416" w14:textId="77777777" w:rsidR="004455C1" w:rsidRPr="00A55369" w:rsidRDefault="004455C1" w:rsidP="00A55369">
      <w:pPr>
        <w:pStyle w:val="Codesample"/>
        <w:framePr w:wrap="around"/>
      </w:pPr>
      <w:r w:rsidRPr="00FB569C">
        <w:rPr>
          <w:rStyle w:val="HTMLCode"/>
          <w:rFonts w:eastAsia="Calibri" w:cs="Arial"/>
          <w:color w:val="244061"/>
          <w:sz w:val="16"/>
          <w:szCs w:val="22"/>
        </w:rPr>
        <w:t>#</w:t>
      </w:r>
    </w:p>
    <w:p w14:paraId="6A5BB7A7" w14:textId="77777777" w:rsidR="004455C1" w:rsidRPr="00FB569C" w:rsidRDefault="00EA4CA1" w:rsidP="00A55369">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 DG events (asynchronous) in case of failures</w:t>
      </w:r>
      <w:r w:rsidRPr="00A55369">
        <w:br/>
      </w:r>
      <w:r w:rsidRPr="00FB569C">
        <w:rPr>
          <w:rStyle w:val="HTMLCode"/>
          <w:rFonts w:eastAsia="Calibri" w:cs="Arial"/>
          <w:color w:val="244061"/>
          <w:sz w:val="16"/>
          <w:szCs w:val="22"/>
        </w:rPr>
        <w:t xml:space="preserve">DCAE.event.topic.write=&lt;WRITE_TOPIC&gt; </w:t>
      </w:r>
      <w:r w:rsidR="004455C1" w:rsidRPr="00FB569C">
        <w:rPr>
          <w:rStyle w:val="HTMLCode"/>
          <w:rFonts w:eastAsia="Calibri" w:cs="Arial"/>
          <w:color w:val="244061"/>
          <w:sz w:val="16"/>
          <w:szCs w:val="22"/>
        </w:rPr>
        <w:t>// e.g. event_demo</w:t>
      </w:r>
    </w:p>
    <w:p w14:paraId="5BA15EA7" w14:textId="77777777" w:rsidR="004455C1" w:rsidRPr="00FB569C" w:rsidRDefault="004455C1" w:rsidP="00A55369">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w:t>
      </w:r>
    </w:p>
    <w:p w14:paraId="58B91677" w14:textId="77777777" w:rsidR="00EA4CA1" w:rsidRPr="00FB569C" w:rsidRDefault="004455C1" w:rsidP="00A55369">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 e.g. 10.147.101.46:3904</w:t>
      </w:r>
      <w:r w:rsidR="004A3B5F" w:rsidRPr="00FB569C">
        <w:rPr>
          <w:rStyle w:val="HTMLCode"/>
          <w:rFonts w:eastAsia="Calibri" w:cs="Arial"/>
          <w:color w:val="244061"/>
          <w:sz w:val="16"/>
          <w:szCs w:val="22"/>
        </w:rPr>
        <w:t xml:space="preserve"> </w:t>
      </w:r>
      <w:r w:rsidR="00EA4CA1" w:rsidRPr="00A55369">
        <w:br/>
      </w:r>
      <w:r w:rsidR="00EA4CA1" w:rsidRPr="00FB569C">
        <w:rPr>
          <w:rStyle w:val="HTMLCode"/>
          <w:rFonts w:eastAsia="Calibri" w:cs="Arial"/>
          <w:color w:val="244061"/>
          <w:sz w:val="16"/>
          <w:szCs w:val="22"/>
        </w:rPr>
        <w:t xml:space="preserve">DCAE.event.pool.members=&lt;HOST_IP_1&gt;:&lt;PORT_NUMBER&gt;,&lt;HOST_IP_2&gt;:&lt;PORT_NUMBER&gt; </w:t>
      </w:r>
    </w:p>
    <w:p w14:paraId="4F9FBF5A" w14:textId="77777777" w:rsidR="004455C1" w:rsidRPr="00A55369" w:rsidRDefault="004455C1" w:rsidP="00A55369">
      <w:pPr>
        <w:pStyle w:val="Codesample"/>
        <w:framePr w:wrap="around"/>
      </w:pPr>
      <w:r w:rsidRPr="00FB569C">
        <w:rPr>
          <w:rStyle w:val="HTMLCode"/>
          <w:rFonts w:eastAsia="Calibri" w:cs="Arial"/>
          <w:color w:val="244061"/>
          <w:sz w:val="16"/>
          <w:szCs w:val="22"/>
        </w:rPr>
        <w:t>#</w:t>
      </w:r>
    </w:p>
    <w:p w14:paraId="3E7CBDA8" w14:textId="77777777" w:rsidR="004455C1" w:rsidRPr="00FB569C" w:rsidRDefault="00EA4CA1" w:rsidP="00A55369">
      <w:pPr>
        <w:pStyle w:val="Codesample"/>
        <w:framePr w:wrap="around"/>
        <w:rPr>
          <w:rStyle w:val="HTMLCode"/>
          <w:rFonts w:eastAsia="Calibri" w:cs="Arial"/>
          <w:color w:val="244061"/>
          <w:sz w:val="16"/>
          <w:szCs w:val="22"/>
        </w:rPr>
      </w:pPr>
      <w:r w:rsidRPr="00FB569C">
        <w:rPr>
          <w:rStyle w:val="HTMLCode"/>
          <w:rFonts w:eastAsia="Calibri" w:cs="Arial"/>
          <w:color w:val="244061"/>
          <w:sz w:val="16"/>
          <w:szCs w:val="22"/>
        </w:rPr>
        <w:t># 1</w:t>
      </w:r>
      <w:r w:rsidR="004455C1" w:rsidRPr="00FB569C">
        <w:rPr>
          <w:rStyle w:val="HTMLCode"/>
          <w:rFonts w:eastAsia="Calibri" w:cs="Arial"/>
          <w:color w:val="244061"/>
          <w:sz w:val="16"/>
          <w:szCs w:val="22"/>
        </w:rPr>
        <w:t xml:space="preserve">610 LCM API (rpc) – synchronous </w:t>
      </w:r>
    </w:p>
    <w:p w14:paraId="5284A754" w14:textId="77777777" w:rsidR="004455C1" w:rsidRDefault="004455C1" w:rsidP="00A55369">
      <w:pPr>
        <w:pStyle w:val="Codesample"/>
        <w:framePr w:wrap="around"/>
        <w:rPr>
          <w:rStyle w:val="nolink"/>
        </w:rPr>
      </w:pPr>
      <w:r w:rsidRPr="00FB569C">
        <w:rPr>
          <w:rStyle w:val="HTMLCode"/>
          <w:rFonts w:eastAsia="Calibri" w:cs="Arial"/>
          <w:color w:val="244061"/>
          <w:sz w:val="16"/>
          <w:szCs w:val="22"/>
        </w:rPr>
        <w:t># The f</w:t>
      </w:r>
      <w:r w:rsidR="00EA4CA1" w:rsidRPr="00FB569C">
        <w:rPr>
          <w:rStyle w:val="HTMLCode"/>
          <w:rFonts w:eastAsia="Calibri" w:cs="Arial"/>
          <w:color w:val="244061"/>
          <w:sz w:val="16"/>
          <w:szCs w:val="22"/>
        </w:rPr>
        <w:t>ollowing properties are required for sending LCM request over UEB</w:t>
      </w:r>
      <w:r w:rsidRPr="00FB569C">
        <w:rPr>
          <w:rStyle w:val="HTMLCode"/>
          <w:rFonts w:eastAsia="Calibri" w:cs="Arial"/>
          <w:color w:val="244061"/>
          <w:sz w:val="16"/>
          <w:szCs w:val="22"/>
        </w:rPr>
        <w:t>.</w:t>
      </w:r>
      <w:r w:rsidR="00EA4CA1" w:rsidRPr="00A55369">
        <w:br/>
      </w:r>
      <w:r w:rsidR="00EA4CA1" w:rsidRPr="00FB569C">
        <w:rPr>
          <w:rStyle w:val="HTMLCode"/>
          <w:rFonts w:eastAsia="Calibri" w:cs="Arial"/>
          <w:color w:val="244061"/>
          <w:sz w:val="16"/>
          <w:szCs w:val="22"/>
        </w:rPr>
        <w:t>appc.LCM.provider.url=</w:t>
      </w:r>
      <w:r w:rsidR="00EA4CA1" w:rsidRPr="00A55369">
        <w:rPr>
          <w:rStyle w:val="nolink"/>
        </w:rPr>
        <w:t>https://localhost:8443/restconf/operations/appc-provider-lcm</w:t>
      </w:r>
    </w:p>
    <w:p w14:paraId="46141E6D" w14:textId="77777777" w:rsidR="004455C1" w:rsidRPr="00FB569C" w:rsidRDefault="004455C1" w:rsidP="00A55369">
      <w:pPr>
        <w:pStyle w:val="Codesample"/>
        <w:framePr w:wrap="around"/>
        <w:rPr>
          <w:rStyle w:val="HTMLCode"/>
          <w:rFonts w:eastAsia="Calibri" w:cs="Arial"/>
          <w:color w:val="244061"/>
          <w:sz w:val="16"/>
          <w:szCs w:val="22"/>
        </w:rPr>
      </w:pPr>
      <w:r>
        <w:rPr>
          <w:rStyle w:val="nolink"/>
        </w:rPr>
        <w:t>#</w:t>
      </w:r>
      <w:r w:rsidRPr="00FB569C">
        <w:rPr>
          <w:rStyle w:val="HTMLCode"/>
          <w:rFonts w:eastAsia="Calibri" w:cs="Arial"/>
          <w:color w:val="244061"/>
          <w:sz w:val="16"/>
          <w:szCs w:val="22"/>
        </w:rPr>
        <w:t xml:space="preserve"> e.g. 10.147.101.46:3904</w:t>
      </w:r>
      <w:r w:rsidR="00EA4CA1" w:rsidRPr="00A55369">
        <w:br/>
      </w:r>
      <w:r w:rsidR="00EA4CA1" w:rsidRPr="00FB569C">
        <w:rPr>
          <w:rStyle w:val="HTMLCode"/>
          <w:rFonts w:eastAsia="Calibri" w:cs="Arial"/>
          <w:color w:val="244061"/>
          <w:sz w:val="16"/>
          <w:szCs w:val="22"/>
        </w:rPr>
        <w:t xml:space="preserve">appc.LCM.poolMembers=&lt;HOST_IP_1&gt;:&lt;PORT_NUMBER&gt;,&lt;HOST_IP_2&gt;:&lt;PORT_NUMBER&gt; </w:t>
      </w:r>
    </w:p>
    <w:p w14:paraId="0CE01E6E" w14:textId="77777777" w:rsidR="00EA4CA1" w:rsidRPr="00A55369" w:rsidRDefault="004455C1" w:rsidP="00A55369">
      <w:pPr>
        <w:pStyle w:val="Codesample"/>
        <w:framePr w:wrap="around"/>
      </w:pPr>
      <w:r w:rsidRPr="00FB569C">
        <w:rPr>
          <w:rStyle w:val="HTMLCode"/>
          <w:rFonts w:eastAsia="Calibri" w:cs="Arial"/>
          <w:color w:val="244061"/>
          <w:sz w:val="16"/>
          <w:szCs w:val="22"/>
        </w:rPr>
        <w:t>#</w:t>
      </w:r>
      <w:r w:rsidR="00EA4CA1" w:rsidRPr="00A55369">
        <w:br/>
      </w:r>
      <w:r w:rsidR="00EA4CA1" w:rsidRPr="00FB569C">
        <w:rPr>
          <w:rStyle w:val="HTMLCode"/>
          <w:rFonts w:eastAsia="Calibri" w:cs="Arial"/>
          <w:color w:val="244061"/>
          <w:sz w:val="16"/>
          <w:szCs w:val="22"/>
        </w:rPr>
        <w:t xml:space="preserve">appc.LCM.topic.read=&lt;READ_TOPIC&gt; </w:t>
      </w:r>
      <w:r w:rsidRPr="00FB569C">
        <w:rPr>
          <w:rStyle w:val="HTMLCode"/>
          <w:rFonts w:eastAsia="Calibri" w:cs="Arial"/>
          <w:color w:val="244061"/>
          <w:sz w:val="16"/>
          <w:szCs w:val="22"/>
        </w:rPr>
        <w:t xml:space="preserve">// </w:t>
      </w:r>
      <w:r w:rsidR="00EA4CA1" w:rsidRPr="00FB569C">
        <w:rPr>
          <w:rStyle w:val="HTMLCode"/>
          <w:rFonts w:eastAsia="Calibri" w:cs="Arial"/>
          <w:color w:val="244061"/>
          <w:sz w:val="16"/>
          <w:szCs w:val="22"/>
        </w:rPr>
        <w:t>e.g. test2021</w:t>
      </w:r>
      <w:r w:rsidR="00EA4CA1" w:rsidRPr="00A55369">
        <w:br/>
      </w:r>
      <w:r w:rsidR="00EA4CA1" w:rsidRPr="00FB569C">
        <w:rPr>
          <w:rStyle w:val="HTMLCode"/>
          <w:rFonts w:eastAsia="Calibri" w:cs="Arial"/>
          <w:color w:val="244061"/>
          <w:sz w:val="16"/>
          <w:szCs w:val="22"/>
        </w:rPr>
        <w:t xml:space="preserve">appc.LCM.topic.write=&lt;WRITE_TOPIC&gt; </w:t>
      </w:r>
      <w:r w:rsidRPr="00FB569C">
        <w:rPr>
          <w:rStyle w:val="HTMLCode"/>
          <w:rFonts w:eastAsia="Calibri" w:cs="Arial"/>
          <w:color w:val="244061"/>
          <w:sz w:val="16"/>
          <w:szCs w:val="22"/>
        </w:rPr>
        <w:t xml:space="preserve">// </w:t>
      </w:r>
      <w:r w:rsidR="00EA4CA1" w:rsidRPr="00FB569C">
        <w:rPr>
          <w:rStyle w:val="HTMLCode"/>
          <w:rFonts w:eastAsia="Calibri" w:cs="Arial"/>
          <w:color w:val="244061"/>
          <w:sz w:val="16"/>
          <w:szCs w:val="22"/>
        </w:rPr>
        <w:t>e.g. APPC-TEST-LCM</w:t>
      </w:r>
      <w:r w:rsidR="00EA4CA1" w:rsidRPr="00A55369">
        <w:br/>
      </w:r>
      <w:r w:rsidR="00EA4CA1" w:rsidRPr="00FB569C">
        <w:rPr>
          <w:rStyle w:val="HTMLCode"/>
          <w:rFonts w:eastAsia="Calibri" w:cs="Arial"/>
          <w:color w:val="244061"/>
          <w:sz w:val="16"/>
          <w:szCs w:val="22"/>
        </w:rPr>
        <w:t xml:space="preserve">appc.LCM.client.name=&lt;CLIENT_NAME&gt; </w:t>
      </w:r>
      <w:r w:rsidRPr="00FB569C">
        <w:rPr>
          <w:rStyle w:val="HTMLCode"/>
          <w:rFonts w:eastAsia="Calibri" w:cs="Arial"/>
          <w:color w:val="244061"/>
          <w:sz w:val="16"/>
          <w:szCs w:val="22"/>
        </w:rPr>
        <w:t xml:space="preserve">// </w:t>
      </w:r>
      <w:r w:rsidR="00EA4CA1" w:rsidRPr="00FB569C">
        <w:rPr>
          <w:rStyle w:val="HTMLCode"/>
          <w:rFonts w:eastAsia="Calibri" w:cs="Arial"/>
          <w:color w:val="244061"/>
          <w:sz w:val="16"/>
          <w:szCs w:val="22"/>
        </w:rPr>
        <w:t>e.g name1</w:t>
      </w:r>
      <w:r w:rsidR="00EA4CA1" w:rsidRPr="00A55369">
        <w:br/>
      </w:r>
      <w:r w:rsidR="00EA4CA1" w:rsidRPr="00FB569C">
        <w:rPr>
          <w:rStyle w:val="HTMLCode"/>
          <w:rFonts w:eastAsia="Calibri" w:cs="Arial"/>
          <w:color w:val="244061"/>
          <w:sz w:val="16"/>
          <w:szCs w:val="22"/>
        </w:rPr>
        <w:t xml:space="preserve">appc.LCM.client.name.id=&lt;CLIENT_ID&gt; </w:t>
      </w:r>
      <w:r w:rsidRPr="00FB569C">
        <w:rPr>
          <w:rStyle w:val="HTMLCode"/>
          <w:rFonts w:eastAsia="Calibri" w:cs="Arial"/>
          <w:color w:val="244061"/>
          <w:sz w:val="16"/>
          <w:szCs w:val="22"/>
        </w:rPr>
        <w:t xml:space="preserve">// </w:t>
      </w:r>
      <w:r w:rsidR="00EA4CA1" w:rsidRPr="00FB569C">
        <w:rPr>
          <w:rStyle w:val="HTMLCode"/>
          <w:rFonts w:eastAsia="Calibri" w:cs="Arial"/>
          <w:color w:val="244061"/>
          <w:sz w:val="16"/>
          <w:szCs w:val="22"/>
        </w:rPr>
        <w:t>e.g 0</w:t>
      </w:r>
      <w:r w:rsidR="00EA4CA1" w:rsidRPr="00A55369">
        <w:br/>
      </w:r>
      <w:r w:rsidR="00EA4CA1" w:rsidRPr="00FB569C">
        <w:rPr>
          <w:rStyle w:val="HTMLCode"/>
          <w:rFonts w:eastAsia="Calibri" w:cs="Arial"/>
          <w:color w:val="244061"/>
          <w:sz w:val="16"/>
          <w:szCs w:val="22"/>
        </w:rPr>
        <w:t xml:space="preserve">appc.LCM.provider.user=&lt;LCM PROVIDER Username&gt; </w:t>
      </w:r>
      <w:r w:rsidRPr="00FB569C">
        <w:rPr>
          <w:rStyle w:val="HTMLCode"/>
          <w:rFonts w:eastAsia="Calibri" w:cs="Arial"/>
          <w:color w:val="244061"/>
          <w:sz w:val="16"/>
          <w:szCs w:val="22"/>
        </w:rPr>
        <w:t xml:space="preserve">// </w:t>
      </w:r>
      <w:r w:rsidR="00EA4CA1" w:rsidRPr="00FB569C">
        <w:rPr>
          <w:rStyle w:val="HTMLCode"/>
          <w:rFonts w:eastAsia="Calibri" w:cs="Arial"/>
          <w:color w:val="244061"/>
          <w:sz w:val="16"/>
          <w:szCs w:val="22"/>
        </w:rPr>
        <w:t>e.g. admin</w:t>
      </w:r>
      <w:r w:rsidR="00EA4CA1" w:rsidRPr="00A55369">
        <w:br/>
      </w:r>
      <w:r w:rsidR="00EA4CA1" w:rsidRPr="00FB569C">
        <w:rPr>
          <w:rStyle w:val="HTMLCode"/>
          <w:rFonts w:eastAsia="Calibri" w:cs="Arial"/>
          <w:color w:val="244061"/>
          <w:sz w:val="16"/>
          <w:szCs w:val="22"/>
        </w:rPr>
        <w:t xml:space="preserve">appc.LCM.provider.pass=&lt;LCM PROVIDER Username&gt; </w:t>
      </w:r>
      <w:r w:rsidRPr="00FB569C">
        <w:rPr>
          <w:rStyle w:val="HTMLCode"/>
          <w:rFonts w:eastAsia="Calibri" w:cs="Arial"/>
          <w:color w:val="244061"/>
          <w:sz w:val="16"/>
          <w:szCs w:val="22"/>
        </w:rPr>
        <w:t xml:space="preserve">// </w:t>
      </w:r>
      <w:r w:rsidR="00EA4CA1" w:rsidRPr="00FB569C">
        <w:rPr>
          <w:rStyle w:val="HTMLCode"/>
          <w:rFonts w:eastAsia="Calibri" w:cs="Arial"/>
          <w:color w:val="244061"/>
          <w:sz w:val="16"/>
          <w:szCs w:val="22"/>
        </w:rPr>
        <w:t>e.g. admin</w:t>
      </w:r>
    </w:p>
    <w:p w14:paraId="0CFC2BD8" w14:textId="77777777" w:rsidR="00EA4CA1" w:rsidRPr="00EA4CA1" w:rsidRDefault="00EA4CA1" w:rsidP="00EA4CA1"/>
    <w:p w14:paraId="412AB4B1" w14:textId="77777777" w:rsidR="00591B19" w:rsidRDefault="00591B19" w:rsidP="00591B19">
      <w:pPr>
        <w:pStyle w:val="Heading3"/>
      </w:pPr>
      <w:bookmarkStart w:id="177" w:name="_Toc465711515"/>
      <w:bookmarkStart w:id="178" w:name="_Toc474156665"/>
      <w:r>
        <w:t>A&amp;AI</w:t>
      </w:r>
      <w:bookmarkEnd w:id="177"/>
      <w:bookmarkEnd w:id="178"/>
      <w:r>
        <w:t xml:space="preserve"> </w:t>
      </w:r>
    </w:p>
    <w:p w14:paraId="1E62BF1F" w14:textId="77777777" w:rsidR="00591B19" w:rsidRDefault="00FE3EBD" w:rsidP="00591B19">
      <w:r>
        <w:t>APP</w:t>
      </w:r>
      <w:r w:rsidR="00591B19">
        <w:t>C connects with A&amp;AI using the AAI service (</w:t>
      </w:r>
      <w:r w:rsidR="00591B19" w:rsidRPr="00591B19">
        <w:rPr>
          <w:rFonts w:ascii="Courier New" w:hAnsi="Courier New" w:cs="Courier New"/>
          <w:sz w:val="18"/>
          <w:szCs w:val="18"/>
        </w:rPr>
        <w:t>aai-service-karaf-extension-9.0.</w:t>
      </w:r>
      <w:r w:rsidR="00870AAA">
        <w:rPr>
          <w:rFonts w:ascii="Courier New" w:hAnsi="Courier New" w:cs="Courier New"/>
          <w:sz w:val="18"/>
          <w:szCs w:val="18"/>
        </w:rPr>
        <w:t>15</w:t>
      </w:r>
      <w:r w:rsidR="00591B19" w:rsidRPr="00591B19">
        <w:rPr>
          <w:rFonts w:ascii="Courier New" w:hAnsi="Courier New" w:cs="Courier New"/>
          <w:sz w:val="18"/>
          <w:szCs w:val="18"/>
        </w:rPr>
        <w:t>.zip</w:t>
      </w:r>
      <w:r w:rsidR="00591B19">
        <w:t>). The current version of the AAI service library is 9.0.</w:t>
      </w:r>
      <w:r w:rsidR="0081142B">
        <w:t>15</w:t>
      </w:r>
      <w:r w:rsidR="00591B19">
        <w:t xml:space="preserve">. </w:t>
      </w:r>
    </w:p>
    <w:p w14:paraId="4D4AD36A" w14:textId="77777777" w:rsidR="00591B19" w:rsidRDefault="00591B19" w:rsidP="00591B19">
      <w:r>
        <w:t xml:space="preserve">To initialize AAI services, the following A&amp;AI properties need to be configured in </w:t>
      </w:r>
      <w:r w:rsidR="0038363F">
        <w:rPr>
          <w:rFonts w:ascii="Courier New" w:hAnsi="Courier New" w:cs="Courier New"/>
          <w:sz w:val="18"/>
          <w:szCs w:val="18"/>
        </w:rPr>
        <w:t>/opt/opendaylight/current/app</w:t>
      </w:r>
      <w:r w:rsidRPr="00591B19">
        <w:rPr>
          <w:rFonts w:ascii="Courier New" w:hAnsi="Courier New" w:cs="Courier New"/>
          <w:sz w:val="18"/>
          <w:szCs w:val="18"/>
        </w:rPr>
        <w:t>/properties</w:t>
      </w:r>
      <w:r>
        <w:rPr>
          <w:rFonts w:ascii="Courier New" w:hAnsi="Courier New" w:cs="Courier New"/>
          <w:sz w:val="18"/>
          <w:szCs w:val="18"/>
        </w:rPr>
        <w:t>/aaiclient.propertis:</w:t>
      </w:r>
    </w:p>
    <w:p w14:paraId="4A9D6A77" w14:textId="77777777" w:rsidR="00591B19" w:rsidRDefault="007A3872" w:rsidP="00591B19">
      <w:pPr>
        <w:pStyle w:val="Codesample"/>
        <w:framePr w:wrap="around"/>
      </w:pPr>
      <w:r>
        <w:t>org.openecomp</w:t>
      </w:r>
      <w:r w:rsidR="002749D5">
        <w:t>.sdnc</w:t>
      </w:r>
      <w:r w:rsidR="00591B19">
        <w:t>.sli.aai.ssl.trust= &lt;SSL KEY Store location&gt; e.g. /</w:t>
      </w:r>
      <w:r w:rsidR="0038363F">
        <w:t>/opt/opendaylight/current/app</w:t>
      </w:r>
      <w:r w:rsidR="00591B19">
        <w:t>/tls-client/aai-client-truststore.jks</w:t>
      </w:r>
    </w:p>
    <w:p w14:paraId="140A32B9" w14:textId="77777777" w:rsidR="00591B19" w:rsidRDefault="007A3872" w:rsidP="00591B19">
      <w:pPr>
        <w:pStyle w:val="Codesample"/>
        <w:framePr w:wrap="around"/>
      </w:pPr>
      <w:r>
        <w:t>org.openecomp</w:t>
      </w:r>
      <w:r w:rsidR="002749D5">
        <w:t>.sdnc</w:t>
      </w:r>
      <w:r w:rsidR="00591B19">
        <w:t>.sli.aai.ssl.trust.psswd=&lt;SSL KEY Store Password&gt;</w:t>
      </w:r>
    </w:p>
    <w:p w14:paraId="66488E5D" w14:textId="77777777" w:rsidR="00591B19" w:rsidRDefault="007A3872" w:rsidP="00591B19">
      <w:pPr>
        <w:pStyle w:val="Codesample"/>
        <w:framePr w:wrap="around"/>
      </w:pPr>
      <w:r>
        <w:t>org.openecomp</w:t>
      </w:r>
      <w:r w:rsidR="002749D5">
        <w:t>.sdnc</w:t>
      </w:r>
      <w:r w:rsidR="00591B19">
        <w:t>.sli.aai.ssl.key= &lt;SSL KEY location &gt; e.g /</w:t>
      </w:r>
      <w:r w:rsidR="0038363F">
        <w:t>/opt/opendaylight/current/app</w:t>
      </w:r>
      <w:r w:rsidR="00591B19">
        <w:t>/tls-client/aai-client-cert.p12</w:t>
      </w:r>
    </w:p>
    <w:p w14:paraId="088A779B" w14:textId="77777777" w:rsidR="00591B19" w:rsidRDefault="007A3872" w:rsidP="00591B19">
      <w:pPr>
        <w:pStyle w:val="Codesample"/>
        <w:framePr w:wrap="around"/>
      </w:pPr>
      <w:r>
        <w:t>org.openecomp</w:t>
      </w:r>
      <w:r w:rsidR="002749D5">
        <w:t>.sdnc</w:t>
      </w:r>
      <w:r w:rsidR="00591B19">
        <w:t>.sli.aai.ssl.key.psswd=&lt;SSL KEY Password&gt;</w:t>
      </w:r>
    </w:p>
    <w:p w14:paraId="431B256A" w14:textId="77777777" w:rsidR="00591B19" w:rsidRDefault="007A3872" w:rsidP="00591B19">
      <w:pPr>
        <w:pStyle w:val="Codesample"/>
        <w:framePr w:wrap="around"/>
      </w:pPr>
      <w:r>
        <w:t>org.openecomp</w:t>
      </w:r>
      <w:r w:rsidR="002749D5">
        <w:t>.sdnc</w:t>
      </w:r>
      <w:r w:rsidR="00591B19" w:rsidRPr="00591B19">
        <w:t>.sli.aai.uri=https://&lt;IP_ADDRESS&gt;:&lt;PORT_NUMBER&gt;</w:t>
      </w:r>
    </w:p>
    <w:p w14:paraId="03771E84" w14:textId="77777777" w:rsidR="00591B19" w:rsidRDefault="00591B19" w:rsidP="00591B19"/>
    <w:p w14:paraId="0BDA5A9D" w14:textId="77777777" w:rsidR="00591B19" w:rsidRDefault="00591B19" w:rsidP="00591B19">
      <w:pPr>
        <w:pStyle w:val="Heading3"/>
      </w:pPr>
      <w:bookmarkStart w:id="179" w:name="_Toc465711516"/>
      <w:bookmarkStart w:id="180" w:name="_Toc474156666"/>
      <w:r>
        <w:t>Database connection</w:t>
      </w:r>
      <w:bookmarkEnd w:id="179"/>
      <w:bookmarkEnd w:id="180"/>
    </w:p>
    <w:p w14:paraId="52D2F667" w14:textId="77777777" w:rsidR="00591B19" w:rsidRPr="00591B19" w:rsidRDefault="00FE3EBD" w:rsidP="00A30964">
      <w:r>
        <w:t>APP</w:t>
      </w:r>
      <w:r w:rsidR="00591B19">
        <w:t>C uses dblib service (</w:t>
      </w:r>
      <w:r w:rsidR="00591B19" w:rsidRPr="00591B19">
        <w:rPr>
          <w:rFonts w:ascii="Courier New" w:hAnsi="Courier New" w:cs="Courier New"/>
          <w:sz w:val="18"/>
          <w:szCs w:val="18"/>
        </w:rPr>
        <w:t>dblib-karaf-extension-9.0.</w:t>
      </w:r>
      <w:r w:rsidR="003A07F1">
        <w:rPr>
          <w:rFonts w:ascii="Courier New" w:hAnsi="Courier New" w:cs="Courier New"/>
          <w:sz w:val="18"/>
          <w:szCs w:val="18"/>
        </w:rPr>
        <w:t>1</w:t>
      </w:r>
      <w:r w:rsidR="00591B19" w:rsidRPr="00591B19">
        <w:rPr>
          <w:rFonts w:ascii="Courier New" w:hAnsi="Courier New" w:cs="Courier New"/>
          <w:sz w:val="18"/>
          <w:szCs w:val="18"/>
        </w:rPr>
        <w:t>.zip</w:t>
      </w:r>
      <w:r w:rsidR="00591B19">
        <w:t>) for all database operations.  The current version of dblib service is 9.0.</w:t>
      </w:r>
      <w:r w:rsidR="003A07F1">
        <w:t>1</w:t>
      </w:r>
      <w:r w:rsidR="00591B19">
        <w:t>. This library uses the file</w:t>
      </w:r>
      <w:r w:rsidR="00A30964">
        <w:t>,</w:t>
      </w:r>
      <w:r w:rsidR="00591B19">
        <w:t xml:space="preserve"> </w:t>
      </w:r>
      <w:r w:rsidR="0038363F">
        <w:rPr>
          <w:rStyle w:val="HTMLCode"/>
          <w:color w:val="auto"/>
          <w:sz w:val="18"/>
          <w:szCs w:val="18"/>
        </w:rPr>
        <w:t>/opt/opendaylight/current/app</w:t>
      </w:r>
      <w:r w:rsidR="00591B19" w:rsidRPr="00591B19">
        <w:rPr>
          <w:rStyle w:val="HTMLCode"/>
          <w:color w:val="auto"/>
          <w:sz w:val="18"/>
          <w:szCs w:val="18"/>
        </w:rPr>
        <w:t>/properties/dblib.propertie</w:t>
      </w:r>
      <w:r w:rsidR="00A30964">
        <w:rPr>
          <w:rStyle w:val="HTMLCode"/>
          <w:color w:val="auto"/>
          <w:sz w:val="18"/>
          <w:szCs w:val="18"/>
        </w:rPr>
        <w:t>s,</w:t>
      </w:r>
      <w:r w:rsidR="00A30964">
        <w:rPr>
          <w:rStyle w:val="HTMLCode"/>
          <w:rFonts w:ascii="Arial" w:hAnsi="Arial" w:cs="Arial"/>
          <w:color w:val="auto"/>
          <w:sz w:val="18"/>
          <w:szCs w:val="18"/>
        </w:rPr>
        <w:t xml:space="preserve"> </w:t>
      </w:r>
      <w:r w:rsidR="00A30964">
        <w:t>which</w:t>
      </w:r>
      <w:r w:rsidR="00A30964" w:rsidRPr="00A30964">
        <w:t xml:space="preserve"> contains the </w:t>
      </w:r>
      <w:r w:rsidR="00A30964">
        <w:t xml:space="preserve">requisite </w:t>
      </w:r>
      <w:r w:rsidR="00591B19">
        <w:t>database properties</w:t>
      </w:r>
      <w:r w:rsidR="00A30964">
        <w:t>,</w:t>
      </w:r>
      <w:r w:rsidR="00591B19">
        <w:t xml:space="preserve"> such as host, user and password</w:t>
      </w:r>
      <w:r w:rsidR="00A30964">
        <w:t>:</w:t>
      </w:r>
    </w:p>
    <w:p w14:paraId="02439E32" w14:textId="77777777" w:rsidR="00591B19" w:rsidRPr="00A30964" w:rsidRDefault="007A3872" w:rsidP="00A30964">
      <w:pPr>
        <w:pStyle w:val="Codesample"/>
        <w:framePr w:wrap="around"/>
      </w:pP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.sli.dbtype=jdbc</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.sli.jdbc.url=jdbc:mysql://&lt;HOST_IP&gt;:3306/&lt;DB_NAME&gt;</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.sli.jdbc.database=&lt;DB_NAME&gt;</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.sli.jdbc.user=&lt;USER&gt;</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.sli.jdbc.password=&lt;PASSWORD&gt;</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 xml:space="preserve">.sli.jdbc.limit.max=&lt;CONNECTION POOL MAXIMUM SIZE&gt; </w:t>
      </w:r>
      <w:r w:rsidR="00FE3EBD" w:rsidRPr="00FB569C">
        <w:rPr>
          <w:rStyle w:val="HTMLCode"/>
          <w:rFonts w:eastAsia="Calibri" w:cs="Arial"/>
          <w:color w:val="244061"/>
          <w:sz w:val="16"/>
          <w:szCs w:val="22"/>
        </w:rPr>
        <w:t xml:space="preserve">// </w:t>
      </w:r>
      <w:r w:rsidR="00591B19" w:rsidRPr="00FB569C">
        <w:rPr>
          <w:rStyle w:val="HTMLCode"/>
          <w:rFonts w:eastAsia="Calibri" w:cs="Arial"/>
          <w:color w:val="244061"/>
          <w:sz w:val="16"/>
          <w:szCs w:val="22"/>
        </w:rPr>
        <w:t>e.g. 10</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 xml:space="preserve">.sli.jdbc.limit.min=&lt;CONNECTION POOL MINIMUM SIZE&gt; </w:t>
      </w:r>
      <w:r w:rsidR="00FE3EBD" w:rsidRPr="00FB569C">
        <w:rPr>
          <w:rStyle w:val="HTMLCode"/>
          <w:rFonts w:eastAsia="Calibri" w:cs="Arial"/>
          <w:color w:val="244061"/>
          <w:sz w:val="16"/>
          <w:szCs w:val="22"/>
        </w:rPr>
        <w:t xml:space="preserve">// </w:t>
      </w:r>
      <w:r w:rsidR="00591B19" w:rsidRPr="00FB569C">
        <w:rPr>
          <w:rStyle w:val="HTMLCode"/>
          <w:rFonts w:eastAsia="Calibri" w:cs="Arial"/>
          <w:color w:val="244061"/>
          <w:sz w:val="16"/>
          <w:szCs w:val="22"/>
        </w:rPr>
        <w:t>e.g. 4</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 xml:space="preserve">.sli.jdbc.limit.init=&lt;CONNECTION POOL INITIAL SIZE&gt; </w:t>
      </w:r>
      <w:r w:rsidR="00FE3EBD" w:rsidRPr="00FB569C">
        <w:rPr>
          <w:rStyle w:val="HTMLCode"/>
          <w:rFonts w:eastAsia="Calibri" w:cs="Arial"/>
          <w:color w:val="244061"/>
          <w:sz w:val="16"/>
          <w:szCs w:val="22"/>
        </w:rPr>
        <w:t xml:space="preserve">// </w:t>
      </w:r>
      <w:r w:rsidR="00591B19" w:rsidRPr="00FB569C">
        <w:rPr>
          <w:rStyle w:val="HTMLCode"/>
          <w:rFonts w:eastAsia="Calibri" w:cs="Arial"/>
          <w:color w:val="244061"/>
          <w:sz w:val="16"/>
          <w:szCs w:val="22"/>
        </w:rPr>
        <w:t>e.g. 5</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.sli.jdbc.connection.name=&lt;CONNECTION_NAME&gt;</w:t>
      </w:r>
      <w:r w:rsidR="00591B19" w:rsidRPr="00A30964">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.sli.jdbc.hosts=&lt;HOST&gt;</w:t>
      </w:r>
    </w:p>
    <w:p w14:paraId="7718904B" w14:textId="77777777" w:rsidR="00CF2901" w:rsidRDefault="00CF2901" w:rsidP="00CF2901">
      <w:pPr>
        <w:pStyle w:val="NormalWeb"/>
        <w:shd w:val="clear" w:color="auto" w:fill="FFFFFF"/>
        <w:spacing w:before="150" w:beforeAutospacing="0" w:after="0" w:afterAutospacing="0"/>
        <w:ind w:left="0"/>
        <w:rPr>
          <w:rFonts w:ascii="Arial" w:hAnsi="Arial"/>
          <w:color w:val="333333"/>
          <w:sz w:val="21"/>
          <w:szCs w:val="21"/>
        </w:rPr>
      </w:pPr>
    </w:p>
    <w:p w14:paraId="04648CEE" w14:textId="77777777" w:rsidR="00CF2901" w:rsidRDefault="00CF2901" w:rsidP="00CF2901">
      <w:pPr>
        <w:pStyle w:val="Body"/>
        <w:ind w:left="0"/>
        <w:rPr>
          <w:color w:val="333333"/>
          <w:sz w:val="21"/>
          <w:szCs w:val="21"/>
          <w:shd w:val="clear" w:color="auto" w:fill="FFFFFF"/>
        </w:rPr>
      </w:pPr>
    </w:p>
    <w:p w14:paraId="207F3E6F" w14:textId="77777777" w:rsidR="00CF2901" w:rsidRDefault="00CF2901" w:rsidP="00CF2901">
      <w:pPr>
        <w:pStyle w:val="Heading3"/>
      </w:pPr>
      <w:bookmarkStart w:id="181" w:name="_Toc465711517"/>
      <w:bookmarkStart w:id="182" w:name="_Toc474156667"/>
      <w:r>
        <w:t>APPC Transactions Database connection</w:t>
      </w:r>
      <w:bookmarkEnd w:id="181"/>
      <w:bookmarkEnd w:id="182"/>
    </w:p>
    <w:p w14:paraId="4C8AF619" w14:textId="77777777" w:rsidR="00CF2901" w:rsidRDefault="007A3872" w:rsidP="00CF2901">
      <w:pPr>
        <w:pStyle w:val="Codesample"/>
        <w:framePr w:wrap="around"/>
      </w:pPr>
      <w:r>
        <w:t>org.openecomp</w:t>
      </w:r>
      <w:r w:rsidR="002749D5">
        <w:t>.appc</w:t>
      </w:r>
      <w:r w:rsidR="00CF2901">
        <w:t>.db.url.appcctl=jdbc:mysql://</w:t>
      </w:r>
      <w:r w:rsidR="00CF2901" w:rsidRPr="00FB569C">
        <w:rPr>
          <w:rStyle w:val="HTMLCode"/>
          <w:rFonts w:eastAsia="Calibri" w:cs="Arial"/>
          <w:color w:val="244061"/>
          <w:sz w:val="16"/>
          <w:szCs w:val="22"/>
        </w:rPr>
        <w:t>&lt;HOST_IP&gt;</w:t>
      </w:r>
      <w:r w:rsidR="00CF2901">
        <w:t>:3306/appcctl</w:t>
      </w:r>
    </w:p>
    <w:p w14:paraId="0A100BC1" w14:textId="77777777" w:rsidR="00CF2901" w:rsidRDefault="007A3872" w:rsidP="00CF2901">
      <w:pPr>
        <w:pStyle w:val="Codesample"/>
        <w:framePr w:wrap="around"/>
      </w:pPr>
      <w:r>
        <w:t>org.openecomp</w:t>
      </w:r>
      <w:r w:rsidR="002749D5">
        <w:t>.appc</w:t>
      </w:r>
      <w:r w:rsidR="00CF2901">
        <w:t>.db.user.appcctl=appcctl</w:t>
      </w:r>
    </w:p>
    <w:p w14:paraId="249FA975" w14:textId="77777777" w:rsidR="00CF2901" w:rsidRPr="00A30964" w:rsidRDefault="007A3872" w:rsidP="00CF2901">
      <w:pPr>
        <w:pStyle w:val="Codesample"/>
        <w:framePr w:wrap="around"/>
      </w:pPr>
      <w:r>
        <w:t>org.openecomp</w:t>
      </w:r>
      <w:r w:rsidR="002749D5">
        <w:t>.appc</w:t>
      </w:r>
      <w:r w:rsidR="00CF2901">
        <w:t>.db.pass.appcctl=appcctl</w:t>
      </w:r>
    </w:p>
    <w:p w14:paraId="1C34A5C7" w14:textId="77777777" w:rsidR="00CF2901" w:rsidRPr="00FB569C" w:rsidRDefault="00CF2901" w:rsidP="00CF2901">
      <w:pPr>
        <w:pStyle w:val="Body"/>
        <w:ind w:left="0" w:firstLine="720"/>
        <w:rPr>
          <w:rStyle w:val="HTMLCode"/>
          <w:rFonts w:eastAsia="Calibri" w:cs="Arial"/>
          <w:noProof/>
          <w:color w:val="244061"/>
          <w:sz w:val="16"/>
          <w:szCs w:val="22"/>
        </w:rPr>
      </w:pPr>
    </w:p>
    <w:p w14:paraId="2AC88695" w14:textId="77777777" w:rsidR="00591B19" w:rsidRDefault="00591B19" w:rsidP="003B750D">
      <w:pPr>
        <w:pStyle w:val="Heading3"/>
        <w:spacing w:before="240"/>
      </w:pPr>
      <w:bookmarkStart w:id="183" w:name="_Toc465711518"/>
      <w:bookmarkStart w:id="184" w:name="_Toc474156668"/>
      <w:r>
        <w:t>SLI (SVC Logic)</w:t>
      </w:r>
      <w:bookmarkEnd w:id="183"/>
      <w:bookmarkEnd w:id="184"/>
      <w:r>
        <w:t> </w:t>
      </w:r>
    </w:p>
    <w:p w14:paraId="69DFB9F3" w14:textId="77777777" w:rsidR="00591B19" w:rsidRPr="00FB569C" w:rsidRDefault="00FE3EBD" w:rsidP="00591B19">
      <w:pPr>
        <w:pStyle w:val="NormalWeb"/>
        <w:ind w:left="450"/>
      </w:pPr>
      <w:r w:rsidRPr="00FF003F">
        <w:rPr>
          <w:rFonts w:ascii="Arial" w:hAnsi="Arial"/>
        </w:rPr>
        <w:t>APP</w:t>
      </w:r>
      <w:r w:rsidR="00591B19" w:rsidRPr="00FF003F">
        <w:rPr>
          <w:rFonts w:ascii="Arial" w:hAnsi="Arial"/>
        </w:rPr>
        <w:t xml:space="preserve">C use </w:t>
      </w:r>
      <w:r w:rsidR="00FF003F">
        <w:rPr>
          <w:rFonts w:ascii="Arial" w:hAnsi="Arial"/>
        </w:rPr>
        <w:t xml:space="preserve">the </w:t>
      </w:r>
      <w:r w:rsidR="00591B19" w:rsidRPr="00FF003F">
        <w:rPr>
          <w:rFonts w:ascii="Arial" w:hAnsi="Arial"/>
        </w:rPr>
        <w:t>SLI service</w:t>
      </w:r>
      <w:r>
        <w:t xml:space="preserve"> </w:t>
      </w:r>
      <w:r w:rsidR="00591B19">
        <w:t>(</w:t>
      </w:r>
      <w:r w:rsidR="00591B19" w:rsidRPr="00FF003F">
        <w:rPr>
          <w:rFonts w:ascii="Courier New" w:hAnsi="Courier New" w:cs="Courier New"/>
          <w:sz w:val="18"/>
          <w:szCs w:val="18"/>
        </w:rPr>
        <w:t>sli-karaf-extension-9.0.</w:t>
      </w:r>
      <w:r w:rsidR="003A07F1">
        <w:rPr>
          <w:rFonts w:ascii="Courier New" w:hAnsi="Courier New" w:cs="Courier New"/>
          <w:sz w:val="18"/>
          <w:szCs w:val="18"/>
        </w:rPr>
        <w:t>5</w:t>
      </w:r>
      <w:r w:rsidR="00591B19" w:rsidRPr="00FF003F">
        <w:rPr>
          <w:rFonts w:ascii="Courier New" w:hAnsi="Courier New" w:cs="Courier New"/>
          <w:sz w:val="18"/>
          <w:szCs w:val="18"/>
        </w:rPr>
        <w:t>.zip</w:t>
      </w:r>
      <w:r w:rsidR="00591B19">
        <w:t xml:space="preserve">) </w:t>
      </w:r>
      <w:r w:rsidR="00591B19" w:rsidRPr="00FF003F">
        <w:rPr>
          <w:rFonts w:ascii="Arial" w:hAnsi="Arial"/>
        </w:rPr>
        <w:t xml:space="preserve">to execute </w:t>
      </w:r>
      <w:r w:rsidR="00FF003F">
        <w:rPr>
          <w:rFonts w:ascii="Arial" w:hAnsi="Arial"/>
        </w:rPr>
        <w:t>the DG. The c</w:t>
      </w:r>
      <w:r w:rsidR="00591B19" w:rsidRPr="00FF003F">
        <w:rPr>
          <w:rFonts w:ascii="Arial" w:hAnsi="Arial"/>
        </w:rPr>
        <w:t xml:space="preserve">urrent version of </w:t>
      </w:r>
      <w:r w:rsidRPr="00FF003F">
        <w:rPr>
          <w:rFonts w:ascii="Arial" w:hAnsi="Arial"/>
        </w:rPr>
        <w:t>SLI</w:t>
      </w:r>
      <w:r w:rsidR="00591B19" w:rsidRPr="00FF003F">
        <w:rPr>
          <w:rFonts w:ascii="Arial" w:hAnsi="Arial"/>
        </w:rPr>
        <w:t xml:space="preserve"> service is 9.0.</w:t>
      </w:r>
      <w:r w:rsidR="003A07F1">
        <w:rPr>
          <w:rFonts w:ascii="Arial" w:hAnsi="Arial"/>
        </w:rPr>
        <w:t>5</w:t>
      </w:r>
      <w:r w:rsidR="00591B19" w:rsidRPr="00FF003F">
        <w:rPr>
          <w:rFonts w:ascii="Arial" w:hAnsi="Arial"/>
        </w:rPr>
        <w:t>. To initialize SLI services</w:t>
      </w:r>
      <w:r w:rsidR="00FF003F">
        <w:rPr>
          <w:rFonts w:ascii="Arial" w:hAnsi="Arial"/>
        </w:rPr>
        <w:t>,</w:t>
      </w:r>
      <w:r w:rsidR="00591B19" w:rsidRPr="00FF003F">
        <w:rPr>
          <w:rFonts w:ascii="Arial" w:hAnsi="Arial"/>
        </w:rPr>
        <w:t xml:space="preserve"> </w:t>
      </w:r>
      <w:r w:rsidR="00FF003F">
        <w:rPr>
          <w:rFonts w:ascii="Arial" w:hAnsi="Arial"/>
        </w:rPr>
        <w:t xml:space="preserve">the </w:t>
      </w:r>
      <w:r w:rsidR="00591B19" w:rsidRPr="00FF003F">
        <w:rPr>
          <w:rFonts w:ascii="Arial" w:hAnsi="Arial"/>
        </w:rPr>
        <w:t xml:space="preserve">following properties need to be configured in </w:t>
      </w:r>
      <w:r w:rsidR="0038363F">
        <w:rPr>
          <w:rFonts w:ascii="Courier New" w:hAnsi="Courier New" w:cs="Courier New"/>
          <w:sz w:val="18"/>
          <w:szCs w:val="18"/>
        </w:rPr>
        <w:t>/opt/opendaylight/current/app</w:t>
      </w:r>
      <w:r w:rsidR="00591B19" w:rsidRPr="00FF003F">
        <w:rPr>
          <w:rFonts w:ascii="Courier New" w:hAnsi="Courier New" w:cs="Courier New"/>
          <w:sz w:val="18"/>
          <w:szCs w:val="18"/>
        </w:rPr>
        <w:t>/properties</w:t>
      </w:r>
      <w:r w:rsidR="00FF003F" w:rsidRPr="00FF003F">
        <w:rPr>
          <w:rFonts w:ascii="Courier New" w:hAnsi="Courier New" w:cs="Courier New"/>
          <w:sz w:val="18"/>
          <w:szCs w:val="18"/>
        </w:rPr>
        <w:t>/svclogic.properties</w:t>
      </w:r>
      <w:r w:rsidR="00FF003F">
        <w:rPr>
          <w:rFonts w:ascii="Arial" w:hAnsi="Arial"/>
        </w:rPr>
        <w:t>. The d</w:t>
      </w:r>
      <w:r w:rsidR="00591B19" w:rsidRPr="00FF003F">
        <w:rPr>
          <w:rFonts w:ascii="Arial" w:hAnsi="Arial"/>
        </w:rPr>
        <w:t xml:space="preserve">atabase operations performed from </w:t>
      </w:r>
      <w:r w:rsidR="00FF003F">
        <w:rPr>
          <w:rFonts w:ascii="Arial" w:hAnsi="Arial"/>
        </w:rPr>
        <w:t xml:space="preserve">the </w:t>
      </w:r>
      <w:r w:rsidR="00591B19" w:rsidRPr="00FF003F">
        <w:rPr>
          <w:rFonts w:ascii="Arial" w:hAnsi="Arial"/>
        </w:rPr>
        <w:t>DG also use this database configuration.</w:t>
      </w:r>
    </w:p>
    <w:p w14:paraId="46ED857B" w14:textId="77777777" w:rsidR="00591B19" w:rsidRPr="00FF003F" w:rsidRDefault="007A3872" w:rsidP="00FF003F">
      <w:pPr>
        <w:pStyle w:val="Codesample"/>
        <w:framePr w:wrap="around"/>
      </w:pPr>
      <w:r w:rsidRPr="00FB569C">
        <w:rPr>
          <w:rStyle w:val="HTMLCode"/>
          <w:rFonts w:eastAsia="Calibri" w:cs="Arial"/>
          <w:color w:val="244061"/>
          <w:sz w:val="16"/>
          <w:szCs w:val="22"/>
        </w:rPr>
        <w:lastRenderedPageBreak/>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.sli.dbtype = jdbc</w:t>
      </w:r>
      <w:r w:rsidR="00591B19" w:rsidRPr="00FF003F">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 xml:space="preserve">.sli.jdbc.url =jdbc:mysql://&lt;HOST_IP&gt;:3306/&lt;DB_NAME&gt; </w:t>
      </w:r>
      <w:r w:rsidR="00FF003F" w:rsidRPr="00FB569C">
        <w:rPr>
          <w:rStyle w:val="HTMLCode"/>
          <w:rFonts w:eastAsia="Calibri" w:cs="Arial"/>
          <w:color w:val="244061"/>
          <w:sz w:val="16"/>
          <w:szCs w:val="22"/>
        </w:rPr>
        <w:t>//</w:t>
      </w:r>
      <w:r w:rsidR="00591B19" w:rsidRPr="00FB569C">
        <w:rPr>
          <w:rStyle w:val="HTMLCode"/>
          <w:rFonts w:eastAsia="Calibri" w:cs="Arial"/>
          <w:color w:val="244061"/>
          <w:sz w:val="16"/>
          <w:szCs w:val="22"/>
        </w:rPr>
        <w:t> jdbc:mysql://localhost:3306/sdnctl</w:t>
      </w:r>
      <w:r w:rsidR="00591B19" w:rsidRPr="00FF003F">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.sli.jdbc.database =&lt;DB_NAME&gt; e.g. sdnctl</w:t>
      </w:r>
      <w:r w:rsidR="00591B19" w:rsidRPr="00FF003F">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.sli.jdbc.user = &lt;USER&gt; e.g. sdnctl</w:t>
      </w:r>
      <w:r w:rsidR="00591B19" w:rsidRPr="00FF003F">
        <w:br/>
      </w:r>
      <w:r w:rsidRPr="00FB569C">
        <w:rPr>
          <w:rStyle w:val="HTMLCode"/>
          <w:rFonts w:eastAsia="Calibri" w:cs="Arial"/>
          <w:color w:val="244061"/>
          <w:sz w:val="16"/>
          <w:szCs w:val="22"/>
        </w:rPr>
        <w:t>org.openecomp</w:t>
      </w:r>
      <w:r w:rsidR="002749D5" w:rsidRPr="00FB569C">
        <w:rPr>
          <w:rStyle w:val="HTMLCode"/>
          <w:rFonts w:eastAsia="Calibri" w:cs="Arial"/>
          <w:color w:val="244061"/>
          <w:sz w:val="16"/>
          <w:szCs w:val="22"/>
        </w:rPr>
        <w:t>.sdnc</w:t>
      </w:r>
      <w:r w:rsidR="00591B19" w:rsidRPr="00FB569C">
        <w:rPr>
          <w:rStyle w:val="HTMLCode"/>
          <w:rFonts w:eastAsia="Calibri" w:cs="Arial"/>
          <w:color w:val="244061"/>
          <w:sz w:val="16"/>
          <w:szCs w:val="22"/>
        </w:rPr>
        <w:t>.sli.jdbc.password = &lt;PASSWORD&gt;</w:t>
      </w:r>
    </w:p>
    <w:p w14:paraId="2126903C" w14:textId="77777777" w:rsidR="00591B19" w:rsidRDefault="003B750D" w:rsidP="006A635D">
      <w:pPr>
        <w:pStyle w:val="Heading3"/>
      </w:pPr>
      <w:bookmarkStart w:id="185" w:name="_Toc465711519"/>
      <w:bookmarkStart w:id="186" w:name="_Toc474156669"/>
      <w:r>
        <w:t>IAAS</w:t>
      </w:r>
      <w:r w:rsidR="00591B19">
        <w:t xml:space="preserve"> Adapter</w:t>
      </w:r>
      <w:bookmarkEnd w:id="185"/>
      <w:bookmarkEnd w:id="186"/>
    </w:p>
    <w:p w14:paraId="5F780B63" w14:textId="77777777" w:rsidR="00591B19" w:rsidRPr="00FB569C" w:rsidRDefault="003B750D" w:rsidP="003B750D">
      <w:pPr>
        <w:pStyle w:val="NormalWeb"/>
        <w:ind w:left="720"/>
      </w:pPr>
      <w:r w:rsidRPr="003B750D">
        <w:rPr>
          <w:rFonts w:ascii="Arial" w:hAnsi="Arial"/>
        </w:rPr>
        <w:t>IAAS</w:t>
      </w:r>
      <w:r w:rsidR="00591B19" w:rsidRPr="003B750D">
        <w:rPr>
          <w:rFonts w:ascii="Arial" w:hAnsi="Arial"/>
        </w:rPr>
        <w:t xml:space="preserve"> Adapter is </w:t>
      </w:r>
      <w:r w:rsidRPr="003B750D">
        <w:rPr>
          <w:rFonts w:ascii="Arial" w:hAnsi="Arial"/>
        </w:rPr>
        <w:t>the southbound adapter of APP</w:t>
      </w:r>
      <w:r w:rsidR="00591B19" w:rsidRPr="003B750D">
        <w:rPr>
          <w:rFonts w:ascii="Arial" w:hAnsi="Arial"/>
        </w:rPr>
        <w:t>C. To initialize</w:t>
      </w:r>
      <w:r w:rsidRPr="003B750D">
        <w:rPr>
          <w:rFonts w:ascii="Arial" w:hAnsi="Arial"/>
        </w:rPr>
        <w:t xml:space="preserve"> the </w:t>
      </w:r>
      <w:r>
        <w:rPr>
          <w:rFonts w:ascii="Arial" w:hAnsi="Arial"/>
        </w:rPr>
        <w:t>IAAS A</w:t>
      </w:r>
      <w:r w:rsidR="00591B19" w:rsidRPr="003B750D">
        <w:rPr>
          <w:rFonts w:ascii="Arial" w:hAnsi="Arial"/>
        </w:rPr>
        <w:t>dapter service</w:t>
      </w:r>
      <w:r>
        <w:rPr>
          <w:rFonts w:ascii="Arial" w:hAnsi="Arial"/>
        </w:rPr>
        <w:t>, the</w:t>
      </w:r>
      <w:r w:rsidR="00591B19" w:rsidRPr="003B750D">
        <w:rPr>
          <w:rFonts w:ascii="Arial" w:hAnsi="Arial"/>
        </w:rPr>
        <w:t xml:space="preserve"> following properties need to be </w:t>
      </w:r>
      <w:r>
        <w:rPr>
          <w:rFonts w:ascii="Arial" w:hAnsi="Arial"/>
        </w:rPr>
        <w:t>configured</w:t>
      </w:r>
      <w:r w:rsidR="00591B19" w:rsidRPr="003B750D">
        <w:rPr>
          <w:rFonts w:ascii="Arial" w:hAnsi="Arial"/>
        </w:rPr>
        <w:t xml:space="preserve"> in</w:t>
      </w:r>
      <w:r w:rsidR="00591B19">
        <w:t> </w:t>
      </w:r>
      <w:r w:rsidR="0038363F">
        <w:rPr>
          <w:rStyle w:val="HTMLCode"/>
          <w:color w:val="auto"/>
          <w:sz w:val="18"/>
          <w:szCs w:val="18"/>
        </w:rPr>
        <w:t>/opt/opendaylight/current/app</w:t>
      </w:r>
      <w:r w:rsidR="00591B19" w:rsidRPr="003B750D">
        <w:rPr>
          <w:rStyle w:val="HTMLCode"/>
          <w:color w:val="auto"/>
          <w:sz w:val="18"/>
          <w:szCs w:val="18"/>
        </w:rPr>
        <w:t>/properties</w:t>
      </w:r>
      <w:r w:rsidRPr="003B750D">
        <w:rPr>
          <w:rStyle w:val="HTMLCode"/>
          <w:color w:val="auto"/>
          <w:sz w:val="18"/>
          <w:szCs w:val="18"/>
        </w:rPr>
        <w:t>/appc.properties</w:t>
      </w:r>
      <w:r>
        <w:rPr>
          <w:rStyle w:val="HTMLCode"/>
          <w:color w:val="auto"/>
          <w:sz w:val="18"/>
          <w:szCs w:val="18"/>
        </w:rPr>
        <w:t>:</w:t>
      </w:r>
    </w:p>
    <w:p w14:paraId="1B59BAA5" w14:textId="77777777" w:rsidR="00591B19" w:rsidRPr="003B750D" w:rsidRDefault="00591B19" w:rsidP="003B750D">
      <w:pPr>
        <w:pStyle w:val="Codesample"/>
        <w:framePr w:wrap="around"/>
      </w:pPr>
      <w:r w:rsidRPr="00FB569C">
        <w:rPr>
          <w:rStyle w:val="HTMLCode"/>
          <w:rFonts w:eastAsia="Calibri" w:cs="Arial"/>
          <w:color w:val="244061"/>
          <w:sz w:val="16"/>
          <w:szCs w:val="22"/>
        </w:rPr>
        <w:t># Provider (OpenStack) configuration</w:t>
      </w:r>
      <w:r w:rsidRPr="003B750D">
        <w:br/>
      </w:r>
      <w:r w:rsidRPr="00FB569C">
        <w:rPr>
          <w:rStyle w:val="HTMLCode"/>
          <w:rFonts w:eastAsia="Calibri" w:cs="Arial"/>
          <w:color w:val="244061"/>
          <w:sz w:val="16"/>
          <w:szCs w:val="22"/>
        </w:rPr>
        <w:t>provider1.name=&lt;Provider NAME&gt;</w:t>
      </w:r>
      <w:r w:rsidRPr="003B750D">
        <w:br/>
      </w:r>
      <w:r w:rsidRPr="00FB569C">
        <w:rPr>
          <w:rStyle w:val="HTMLCode"/>
          <w:rFonts w:eastAsia="Calibri" w:cs="Arial"/>
          <w:color w:val="244061"/>
          <w:sz w:val="16"/>
          <w:szCs w:val="22"/>
        </w:rPr>
        <w:t>provider1.identity=</w:t>
      </w:r>
      <w:r w:rsidRPr="003B750D">
        <w:rPr>
          <w:rStyle w:val="nolink"/>
        </w:rPr>
        <w:t>http://10.147.249.40:5000/v2.0</w:t>
      </w:r>
      <w:r w:rsidRPr="003B750D">
        <w:br/>
      </w:r>
      <w:r w:rsidRPr="00FB569C">
        <w:rPr>
          <w:rStyle w:val="HTMLCode"/>
          <w:rFonts w:eastAsia="Calibri" w:cs="Arial"/>
          <w:color w:val="244061"/>
          <w:sz w:val="16"/>
          <w:szCs w:val="22"/>
        </w:rPr>
        <w:t>provider1.tenant1.name=&lt;TENANT&gt;</w:t>
      </w:r>
      <w:r w:rsidRPr="003B750D">
        <w:br/>
      </w:r>
      <w:r w:rsidRPr="00FB569C">
        <w:rPr>
          <w:rStyle w:val="HTMLCode"/>
          <w:rFonts w:eastAsia="Calibri" w:cs="Arial"/>
          <w:color w:val="244061"/>
          <w:sz w:val="16"/>
          <w:szCs w:val="22"/>
        </w:rPr>
        <w:t>provider1.tenant1.userid=&lt;USER_NAME&gt;</w:t>
      </w:r>
      <w:r w:rsidRPr="003B750D">
        <w:br/>
      </w:r>
      <w:r w:rsidRPr="00FB569C">
        <w:rPr>
          <w:rStyle w:val="HTMLCode"/>
          <w:rFonts w:eastAsia="Calibri" w:cs="Arial"/>
          <w:color w:val="244061"/>
          <w:sz w:val="16"/>
          <w:szCs w:val="22"/>
        </w:rPr>
        <w:t>provider1.tenant1.password=&lt;PASSWORD&gt;</w:t>
      </w:r>
    </w:p>
    <w:p w14:paraId="5C5A1213" w14:textId="77777777" w:rsidR="009E37E8" w:rsidRDefault="009E37E8">
      <w:pPr>
        <w:spacing w:line="240" w:lineRule="auto"/>
        <w:ind w:left="0"/>
      </w:pPr>
      <w:bookmarkStart w:id="187" w:name="_Toc465711520"/>
      <w:r>
        <w:rPr>
          <w:b/>
        </w:rPr>
        <w:br w:type="page"/>
      </w:r>
    </w:p>
    <w:p w14:paraId="06743D58" w14:textId="77777777" w:rsidR="00F0722B" w:rsidRDefault="00F0722B" w:rsidP="00F0722B">
      <w:pPr>
        <w:pStyle w:val="Heading1"/>
      </w:pPr>
      <w:bookmarkStart w:id="188" w:name="_Toc474156670"/>
      <w:r>
        <w:lastRenderedPageBreak/>
        <w:t>Application Controller VNF Onboarding</w:t>
      </w:r>
      <w:bookmarkEnd w:id="187"/>
      <w:bookmarkEnd w:id="188"/>
    </w:p>
    <w:p w14:paraId="346215A9" w14:textId="77777777" w:rsidR="00B703BC" w:rsidRDefault="00F12520" w:rsidP="00B703BC">
      <w:pPr>
        <w:pStyle w:val="Heading2"/>
      </w:pPr>
      <w:bookmarkStart w:id="189" w:name="_Toc465711521"/>
      <w:bookmarkStart w:id="190" w:name="_Toc474156671"/>
      <w:r>
        <w:t xml:space="preserve">LCM Command Execution </w:t>
      </w:r>
      <w:r w:rsidR="00B703BC">
        <w:t>Overview</w:t>
      </w:r>
      <w:bookmarkEnd w:id="189"/>
      <w:bookmarkEnd w:id="190"/>
    </w:p>
    <w:p w14:paraId="40A01343" w14:textId="77777777" w:rsidR="00B02965" w:rsidRDefault="00CA51E6" w:rsidP="00B02965">
      <w:pPr>
        <w:pStyle w:val="Body"/>
        <w:ind w:left="576"/>
      </w:pPr>
      <w:r w:rsidRPr="000D607A">
        <w:rPr>
          <w:sz w:val="20"/>
        </w:rPr>
        <w:t xml:space="preserve">The </w:t>
      </w:r>
      <w:r w:rsidR="005B5042" w:rsidRPr="000D607A">
        <w:rPr>
          <w:sz w:val="20"/>
        </w:rPr>
        <w:t>Application Controller assumes that the A</w:t>
      </w:r>
      <w:r w:rsidRPr="000D607A">
        <w:rPr>
          <w:sz w:val="20"/>
        </w:rPr>
        <w:t>&amp;AI instance it is configured with</w:t>
      </w:r>
      <w:r w:rsidR="005B5042" w:rsidRPr="000D607A">
        <w:rPr>
          <w:sz w:val="20"/>
        </w:rPr>
        <w:t xml:space="preserve"> contains all the info</w:t>
      </w:r>
      <w:r w:rsidRPr="000D607A">
        <w:rPr>
          <w:sz w:val="20"/>
        </w:rPr>
        <w:t>rmation it needs about VNF/VNFC/VM</w:t>
      </w:r>
      <w:r w:rsidR="005B5042" w:rsidRPr="000D607A">
        <w:rPr>
          <w:sz w:val="20"/>
        </w:rPr>
        <w:t xml:space="preserve">s, otherwise any request by the user to perform an action on a VNF will fail. </w:t>
      </w:r>
      <w:r w:rsidRPr="000D607A">
        <w:rPr>
          <w:sz w:val="20"/>
        </w:rPr>
        <w:t xml:space="preserve">The </w:t>
      </w:r>
      <w:r w:rsidR="005B5042" w:rsidRPr="000D607A">
        <w:rPr>
          <w:sz w:val="20"/>
        </w:rPr>
        <w:t xml:space="preserve">Application Controller </w:t>
      </w:r>
      <w:r w:rsidR="00B703BC" w:rsidRPr="000D607A">
        <w:rPr>
          <w:sz w:val="20"/>
        </w:rPr>
        <w:t xml:space="preserve">uses a variety of SQL tables </w:t>
      </w:r>
      <w:r w:rsidR="00B076BA" w:rsidRPr="000D607A">
        <w:rPr>
          <w:sz w:val="20"/>
        </w:rPr>
        <w:t>in order</w:t>
      </w:r>
      <w:r w:rsidR="00B703BC" w:rsidRPr="000D607A">
        <w:rPr>
          <w:sz w:val="20"/>
        </w:rPr>
        <w:t xml:space="preserve"> to perform actions on a VNF, </w:t>
      </w:r>
      <w:r w:rsidR="00AD1232" w:rsidRPr="000D607A">
        <w:rPr>
          <w:sz w:val="20"/>
        </w:rPr>
        <w:t xml:space="preserve">all of which are </w:t>
      </w:r>
      <w:r w:rsidR="00B076BA" w:rsidRPr="000D607A">
        <w:rPr>
          <w:sz w:val="20"/>
        </w:rPr>
        <w:t xml:space="preserve">described in </w:t>
      </w:r>
      <w:r w:rsidR="00B076BA" w:rsidRPr="000D607A">
        <w:rPr>
          <w:rStyle w:val="Hyperlink"/>
          <w:color w:val="4F81BD"/>
          <w:sz w:val="20"/>
          <w:u w:val="none"/>
        </w:rPr>
        <w:fldChar w:fldCharType="begin"/>
      </w:r>
      <w:r w:rsidR="00B076BA" w:rsidRPr="000D607A">
        <w:rPr>
          <w:rStyle w:val="Hyperlink"/>
          <w:color w:val="4F81BD"/>
          <w:sz w:val="20"/>
          <w:u w:val="none"/>
        </w:rPr>
        <w:instrText xml:space="preserve"> REF _Ref465694984 \h </w:instrText>
      </w:r>
      <w:r w:rsidR="00AD1232" w:rsidRPr="000D607A">
        <w:rPr>
          <w:rStyle w:val="Hyperlink"/>
          <w:color w:val="4F81BD"/>
          <w:sz w:val="20"/>
          <w:u w:val="none"/>
        </w:rPr>
        <w:instrText xml:space="preserve"> \* MERGEFORMAT </w:instrText>
      </w:r>
      <w:r w:rsidR="00B076BA" w:rsidRPr="000D607A">
        <w:rPr>
          <w:rStyle w:val="Hyperlink"/>
          <w:color w:val="4F81BD"/>
          <w:sz w:val="20"/>
          <w:u w:val="none"/>
        </w:rPr>
      </w:r>
      <w:r w:rsidR="00B076BA" w:rsidRPr="000D607A">
        <w:rPr>
          <w:rStyle w:val="Hyperlink"/>
          <w:color w:val="4F81BD"/>
          <w:sz w:val="20"/>
          <w:u w:val="none"/>
        </w:rPr>
        <w:fldChar w:fldCharType="separate"/>
      </w:r>
      <w:r w:rsidR="00B02965" w:rsidRPr="00B02965">
        <w:rPr>
          <w:rStyle w:val="Hyperlink"/>
          <w:color w:val="4F81BD"/>
          <w:sz w:val="20"/>
          <w:u w:val="none"/>
        </w:rPr>
        <w:t>Creation of</w:t>
      </w:r>
      <w:r w:rsidR="00B02965">
        <w:t xml:space="preserve"> DGs</w:t>
      </w:r>
    </w:p>
    <w:p w14:paraId="580FD78A" w14:textId="77777777" w:rsidR="00B02965" w:rsidRDefault="00B02965" w:rsidP="00B53E5E">
      <w:r>
        <w:t xml:space="preserve">DGs are created using the Direct Graph Builder - Node Red graphical utility for DGs creation. DGs are then stored as XML files and loaded to APPC MySQL database. The DGs invoke the execution of Java code from different nodes. </w:t>
      </w:r>
    </w:p>
    <w:p w14:paraId="72CCC00B" w14:textId="77777777" w:rsidR="00B02965" w:rsidRDefault="00B02965" w:rsidP="00B53E5E">
      <w:r>
        <w:t>DGs are resolved according to LCM Action, API version, VNF Type, and VNF Version.</w:t>
      </w:r>
    </w:p>
    <w:p w14:paraId="33F049F4" w14:textId="77777777" w:rsidR="00B02965" w:rsidRPr="00F12520" w:rsidRDefault="00B02965" w:rsidP="00B53E5E">
      <w:r>
        <w:t>The SLI framework is responsible for executing the DGs.</w:t>
      </w:r>
    </w:p>
    <w:p w14:paraId="0DE3580A" w14:textId="77777777" w:rsidR="00B703BC" w:rsidRPr="000D607A" w:rsidRDefault="00B02965" w:rsidP="00E54D46">
      <w:pPr>
        <w:pStyle w:val="Body"/>
        <w:ind w:left="576"/>
        <w:rPr>
          <w:sz w:val="20"/>
        </w:rPr>
      </w:pPr>
      <w:r w:rsidRPr="003B750D">
        <w:t>Data</w:t>
      </w:r>
      <w:r>
        <w:t xml:space="preserve"> Setup</w:t>
      </w:r>
      <w:r w:rsidR="00B076BA" w:rsidRPr="000D607A">
        <w:rPr>
          <w:rStyle w:val="Hyperlink"/>
          <w:color w:val="4F81BD"/>
          <w:sz w:val="20"/>
          <w:u w:val="none"/>
        </w:rPr>
        <w:fldChar w:fldCharType="end"/>
      </w:r>
      <w:r w:rsidR="00B703BC" w:rsidRPr="000D607A">
        <w:rPr>
          <w:sz w:val="20"/>
        </w:rPr>
        <w:t xml:space="preserve">. </w:t>
      </w:r>
    </w:p>
    <w:p w14:paraId="65B53273" w14:textId="77777777" w:rsidR="00F0722B" w:rsidRPr="000D607A" w:rsidRDefault="00F0722B" w:rsidP="00E54D46">
      <w:pPr>
        <w:pStyle w:val="Body"/>
        <w:ind w:left="576"/>
        <w:rPr>
          <w:sz w:val="20"/>
        </w:rPr>
      </w:pPr>
      <w:r w:rsidRPr="000D607A">
        <w:rPr>
          <w:sz w:val="20"/>
        </w:rPr>
        <w:t xml:space="preserve">Initially, </w:t>
      </w:r>
      <w:r w:rsidR="005B5042" w:rsidRPr="000D607A">
        <w:rPr>
          <w:sz w:val="20"/>
        </w:rPr>
        <w:t xml:space="preserve">Application Controller </w:t>
      </w:r>
      <w:r w:rsidR="00B703BC" w:rsidRPr="000D607A">
        <w:rPr>
          <w:sz w:val="20"/>
        </w:rPr>
        <w:t>should have a set of</w:t>
      </w:r>
      <w:r w:rsidRPr="000D607A">
        <w:rPr>
          <w:sz w:val="20"/>
        </w:rPr>
        <w:t xml:space="preserve"> DG</w:t>
      </w:r>
      <w:r w:rsidR="00B703BC" w:rsidRPr="000D607A">
        <w:rPr>
          <w:sz w:val="20"/>
        </w:rPr>
        <w:t>s</w:t>
      </w:r>
      <w:r w:rsidRPr="000D607A">
        <w:rPr>
          <w:sz w:val="20"/>
        </w:rPr>
        <w:t xml:space="preserve"> designed for the s</w:t>
      </w:r>
      <w:r w:rsidR="00B703BC" w:rsidRPr="000D607A">
        <w:rPr>
          <w:sz w:val="20"/>
        </w:rPr>
        <w:t>pecific VNF type</w:t>
      </w:r>
      <w:r w:rsidR="00AD1232" w:rsidRPr="000D607A">
        <w:rPr>
          <w:sz w:val="20"/>
        </w:rPr>
        <w:t>. These DG</w:t>
      </w:r>
      <w:r w:rsidRPr="000D607A">
        <w:rPr>
          <w:sz w:val="20"/>
        </w:rPr>
        <w:t xml:space="preserve">s </w:t>
      </w:r>
      <w:r w:rsidR="00B703BC" w:rsidRPr="000D607A">
        <w:rPr>
          <w:sz w:val="20"/>
        </w:rPr>
        <w:t>are stored</w:t>
      </w:r>
      <w:r w:rsidRPr="000D607A">
        <w:rPr>
          <w:sz w:val="20"/>
        </w:rPr>
        <w:t xml:space="preserve"> in </w:t>
      </w:r>
      <w:r w:rsidR="00AD1232" w:rsidRPr="000D607A">
        <w:rPr>
          <w:sz w:val="20"/>
        </w:rPr>
        <w:t xml:space="preserve">the </w:t>
      </w:r>
      <w:r w:rsidR="00AD1232" w:rsidRPr="000D607A">
        <w:rPr>
          <w:rStyle w:val="Hyperlink"/>
          <w:color w:val="4F81BD"/>
          <w:sz w:val="20"/>
          <w:u w:val="none"/>
        </w:rPr>
        <w:fldChar w:fldCharType="begin"/>
      </w:r>
      <w:r w:rsidR="00AD1232" w:rsidRPr="000D607A">
        <w:rPr>
          <w:rStyle w:val="Hyperlink"/>
          <w:color w:val="4F81BD"/>
          <w:sz w:val="20"/>
          <w:u w:val="none"/>
        </w:rPr>
        <w:instrText xml:space="preserve"> REF _Ref465695243 \h  \* MERGEFORMAT </w:instrText>
      </w:r>
      <w:r w:rsidR="00AD1232" w:rsidRPr="000D607A">
        <w:rPr>
          <w:rStyle w:val="Hyperlink"/>
          <w:color w:val="4F81BD"/>
          <w:sz w:val="20"/>
          <w:u w:val="none"/>
        </w:rPr>
      </w:r>
      <w:r w:rsidR="00AD1232" w:rsidRPr="000D607A">
        <w:rPr>
          <w:rStyle w:val="Hyperlink"/>
          <w:color w:val="4F81BD"/>
          <w:sz w:val="20"/>
          <w:u w:val="none"/>
        </w:rPr>
        <w:fldChar w:fldCharType="separate"/>
      </w:r>
      <w:r w:rsidR="00B02965" w:rsidRPr="00B02965">
        <w:rPr>
          <w:rStyle w:val="Hyperlink"/>
          <w:color w:val="4F81BD"/>
          <w:sz w:val="20"/>
          <w:u w:val="none"/>
        </w:rPr>
        <w:t>SVC_LOGIC</w:t>
      </w:r>
      <w:r w:rsidR="00AD1232" w:rsidRPr="000D607A">
        <w:rPr>
          <w:rStyle w:val="Hyperlink"/>
          <w:color w:val="4F81BD"/>
          <w:sz w:val="20"/>
          <w:u w:val="none"/>
        </w:rPr>
        <w:fldChar w:fldCharType="end"/>
      </w:r>
      <w:r w:rsidR="00AD1232" w:rsidRPr="000D607A">
        <w:rPr>
          <w:sz w:val="20"/>
        </w:rPr>
        <w:t xml:space="preserve"> table.</w:t>
      </w:r>
    </w:p>
    <w:p w14:paraId="735D562B" w14:textId="77777777" w:rsidR="005B5042" w:rsidRPr="000D607A" w:rsidRDefault="00B703BC" w:rsidP="00E54D46">
      <w:pPr>
        <w:pStyle w:val="Body"/>
        <w:ind w:left="576"/>
        <w:rPr>
          <w:sz w:val="20"/>
        </w:rPr>
      </w:pPr>
      <w:r w:rsidRPr="000D607A">
        <w:rPr>
          <w:sz w:val="20"/>
        </w:rPr>
        <w:t xml:space="preserve">After a user sends an action </w:t>
      </w:r>
      <w:r w:rsidR="0049703B" w:rsidRPr="000D607A">
        <w:rPr>
          <w:sz w:val="20"/>
        </w:rPr>
        <w:t xml:space="preserve">request </w:t>
      </w:r>
      <w:r w:rsidRPr="000D607A">
        <w:rPr>
          <w:sz w:val="20"/>
        </w:rPr>
        <w:t xml:space="preserve">to </w:t>
      </w:r>
      <w:r w:rsidR="00AD1232" w:rsidRPr="000D607A">
        <w:rPr>
          <w:sz w:val="20"/>
        </w:rPr>
        <w:t xml:space="preserve">the </w:t>
      </w:r>
      <w:r w:rsidRPr="000D607A">
        <w:rPr>
          <w:sz w:val="20"/>
        </w:rPr>
        <w:t xml:space="preserve">controller, </w:t>
      </w:r>
      <w:r w:rsidR="005B5042" w:rsidRPr="000D607A">
        <w:rPr>
          <w:sz w:val="20"/>
        </w:rPr>
        <w:t xml:space="preserve">the </w:t>
      </w:r>
      <w:r w:rsidR="00AD1232" w:rsidRPr="000D607A">
        <w:rPr>
          <w:sz w:val="20"/>
        </w:rPr>
        <w:t>Application C</w:t>
      </w:r>
      <w:r w:rsidR="005B5042" w:rsidRPr="000D607A">
        <w:rPr>
          <w:sz w:val="20"/>
        </w:rPr>
        <w:t>ontroller uses</w:t>
      </w:r>
      <w:r w:rsidR="00AD1232" w:rsidRPr="000D607A">
        <w:rPr>
          <w:sz w:val="20"/>
        </w:rPr>
        <w:t xml:space="preserve"> the</w:t>
      </w:r>
      <w:r w:rsidR="005B5042" w:rsidRPr="000D607A">
        <w:rPr>
          <w:sz w:val="20"/>
        </w:rPr>
        <w:t xml:space="preserve"> </w:t>
      </w:r>
      <w:r w:rsidR="00AD1232" w:rsidRPr="000D607A">
        <w:rPr>
          <w:rStyle w:val="Hyperlink"/>
          <w:color w:val="4F81BD"/>
          <w:sz w:val="20"/>
          <w:u w:val="none"/>
        </w:rPr>
        <w:fldChar w:fldCharType="begin"/>
      </w:r>
      <w:r w:rsidR="00AD1232" w:rsidRPr="000D607A">
        <w:rPr>
          <w:rStyle w:val="Hyperlink"/>
          <w:color w:val="4F81BD"/>
          <w:sz w:val="20"/>
          <w:u w:val="none"/>
        </w:rPr>
        <w:instrText xml:space="preserve"> REF _Ref465695277 \h  \* MERGEFORMAT </w:instrText>
      </w:r>
      <w:r w:rsidR="00AD1232" w:rsidRPr="000D607A">
        <w:rPr>
          <w:rStyle w:val="Hyperlink"/>
          <w:color w:val="4F81BD"/>
          <w:sz w:val="20"/>
          <w:u w:val="none"/>
        </w:rPr>
      </w:r>
      <w:r w:rsidR="00AD1232" w:rsidRPr="000D607A">
        <w:rPr>
          <w:rStyle w:val="Hyperlink"/>
          <w:color w:val="4F81BD"/>
          <w:sz w:val="20"/>
          <w:u w:val="none"/>
        </w:rPr>
        <w:fldChar w:fldCharType="separate"/>
      </w:r>
      <w:r w:rsidR="00B02965" w:rsidRPr="00B02965">
        <w:rPr>
          <w:rStyle w:val="Hyperlink"/>
          <w:color w:val="4F81BD"/>
          <w:sz w:val="20"/>
          <w:u w:val="none"/>
        </w:rPr>
        <w:t>VNF_DG_MAPPING</w:t>
      </w:r>
      <w:r w:rsidR="00AD1232" w:rsidRPr="000D607A">
        <w:rPr>
          <w:rStyle w:val="Hyperlink"/>
          <w:color w:val="4F81BD"/>
          <w:sz w:val="20"/>
          <w:u w:val="none"/>
        </w:rPr>
        <w:fldChar w:fldCharType="end"/>
      </w:r>
      <w:r w:rsidR="005B5042" w:rsidRPr="000D607A">
        <w:rPr>
          <w:sz w:val="20"/>
        </w:rPr>
        <w:t xml:space="preserve"> table </w:t>
      </w:r>
      <w:r w:rsidRPr="000D607A">
        <w:rPr>
          <w:sz w:val="20"/>
        </w:rPr>
        <w:t>to map the</w:t>
      </w:r>
      <w:r w:rsidR="005B5042" w:rsidRPr="000D607A">
        <w:rPr>
          <w:sz w:val="20"/>
        </w:rPr>
        <w:t xml:space="preserve"> requested</w:t>
      </w:r>
      <w:r w:rsidRPr="000D607A">
        <w:rPr>
          <w:sz w:val="20"/>
        </w:rPr>
        <w:t xml:space="preserve"> </w:t>
      </w:r>
      <w:r w:rsidR="005B5042" w:rsidRPr="000D607A">
        <w:rPr>
          <w:sz w:val="20"/>
        </w:rPr>
        <w:t>action</w:t>
      </w:r>
      <w:r w:rsidRPr="000D607A">
        <w:rPr>
          <w:sz w:val="20"/>
        </w:rPr>
        <w:t xml:space="preserve"> to </w:t>
      </w:r>
      <w:r w:rsidR="005B5042" w:rsidRPr="000D607A">
        <w:rPr>
          <w:sz w:val="20"/>
        </w:rPr>
        <w:t xml:space="preserve">a </w:t>
      </w:r>
      <w:r w:rsidRPr="000D607A">
        <w:rPr>
          <w:sz w:val="20"/>
        </w:rPr>
        <w:t>specific DG. If the mapping was successful</w:t>
      </w:r>
      <w:r w:rsidR="00AD1232" w:rsidRPr="000D607A">
        <w:rPr>
          <w:sz w:val="20"/>
        </w:rPr>
        <w:t>,</w:t>
      </w:r>
      <w:r w:rsidR="005B5042" w:rsidRPr="000D607A">
        <w:rPr>
          <w:sz w:val="20"/>
        </w:rPr>
        <w:t xml:space="preserve"> the input body is validated and the user </w:t>
      </w:r>
      <w:r w:rsidR="00AD1232" w:rsidRPr="000D607A">
        <w:rPr>
          <w:sz w:val="20"/>
        </w:rPr>
        <w:t>receives</w:t>
      </w:r>
      <w:r w:rsidR="005B5042" w:rsidRPr="000D607A">
        <w:rPr>
          <w:sz w:val="20"/>
        </w:rPr>
        <w:t xml:space="preserve"> a synchronous response </w:t>
      </w:r>
      <w:r w:rsidR="00AD1232" w:rsidRPr="000D607A">
        <w:rPr>
          <w:sz w:val="20"/>
        </w:rPr>
        <w:t>containing</w:t>
      </w:r>
      <w:r w:rsidR="005B5042" w:rsidRPr="000D607A">
        <w:rPr>
          <w:sz w:val="20"/>
        </w:rPr>
        <w:t xml:space="preserve"> </w:t>
      </w:r>
      <w:r w:rsidR="00AD1232" w:rsidRPr="000D607A">
        <w:rPr>
          <w:sz w:val="20"/>
        </w:rPr>
        <w:t xml:space="preserve">an </w:t>
      </w:r>
      <w:r w:rsidR="005B5042" w:rsidRPr="000D607A">
        <w:rPr>
          <w:sz w:val="20"/>
        </w:rPr>
        <w:t xml:space="preserve">Accept or </w:t>
      </w:r>
      <w:r w:rsidR="00AD1232" w:rsidRPr="000D607A">
        <w:rPr>
          <w:sz w:val="20"/>
        </w:rPr>
        <w:t xml:space="preserve">a </w:t>
      </w:r>
      <w:r w:rsidR="005B5042" w:rsidRPr="000D607A">
        <w:rPr>
          <w:sz w:val="20"/>
        </w:rPr>
        <w:t xml:space="preserve">Reject </w:t>
      </w:r>
      <w:r w:rsidR="0080338E" w:rsidRPr="000D607A">
        <w:rPr>
          <w:sz w:val="20"/>
        </w:rPr>
        <w:t>message</w:t>
      </w:r>
      <w:r w:rsidR="00AD1232" w:rsidRPr="000D607A">
        <w:rPr>
          <w:sz w:val="20"/>
        </w:rPr>
        <w:t xml:space="preserve"> to indicate whether </w:t>
      </w:r>
      <w:r w:rsidR="005B5042" w:rsidRPr="000D607A">
        <w:rPr>
          <w:sz w:val="20"/>
        </w:rPr>
        <w:t xml:space="preserve">the request was rejected or </w:t>
      </w:r>
      <w:r w:rsidR="00AD1232" w:rsidRPr="000D607A">
        <w:rPr>
          <w:sz w:val="20"/>
        </w:rPr>
        <w:t xml:space="preserve">whether </w:t>
      </w:r>
      <w:r w:rsidR="005B5042" w:rsidRPr="000D607A">
        <w:rPr>
          <w:sz w:val="20"/>
        </w:rPr>
        <w:t xml:space="preserve">it was accepted and the controller </w:t>
      </w:r>
      <w:r w:rsidR="00AD1232" w:rsidRPr="000D607A">
        <w:rPr>
          <w:sz w:val="20"/>
        </w:rPr>
        <w:t>initiated</w:t>
      </w:r>
      <w:r w:rsidR="0086785F" w:rsidRPr="000D607A">
        <w:rPr>
          <w:sz w:val="20"/>
        </w:rPr>
        <w:t xml:space="preserve"> </w:t>
      </w:r>
      <w:r w:rsidR="005B5042" w:rsidRPr="000D607A">
        <w:rPr>
          <w:sz w:val="20"/>
        </w:rPr>
        <w:t xml:space="preserve">the </w:t>
      </w:r>
      <w:r w:rsidR="00AD1232" w:rsidRPr="000D607A">
        <w:rPr>
          <w:sz w:val="20"/>
        </w:rPr>
        <w:t xml:space="preserve">DG </w:t>
      </w:r>
      <w:r w:rsidR="005B5042" w:rsidRPr="000D607A">
        <w:rPr>
          <w:sz w:val="20"/>
        </w:rPr>
        <w:t xml:space="preserve">flow. </w:t>
      </w:r>
    </w:p>
    <w:p w14:paraId="5EBF9B24" w14:textId="77777777" w:rsidR="00B703BC" w:rsidRPr="000D607A" w:rsidRDefault="005B5042" w:rsidP="00E54D46">
      <w:pPr>
        <w:pStyle w:val="Body"/>
        <w:ind w:left="576"/>
        <w:rPr>
          <w:sz w:val="20"/>
        </w:rPr>
      </w:pPr>
      <w:r w:rsidRPr="000D607A">
        <w:rPr>
          <w:sz w:val="20"/>
        </w:rPr>
        <w:t>During the execution of a DG</w:t>
      </w:r>
      <w:r w:rsidR="00AD1232" w:rsidRPr="000D607A">
        <w:rPr>
          <w:sz w:val="20"/>
        </w:rPr>
        <w:t>,</w:t>
      </w:r>
      <w:r w:rsidRPr="000D607A">
        <w:rPr>
          <w:sz w:val="20"/>
        </w:rPr>
        <w:t xml:space="preserve"> the controller may use </w:t>
      </w:r>
      <w:r w:rsidR="00AD1232" w:rsidRPr="000D607A">
        <w:rPr>
          <w:sz w:val="20"/>
        </w:rPr>
        <w:t xml:space="preserve">one or more SQL tables to fetch or </w:t>
      </w:r>
      <w:r w:rsidRPr="000D607A">
        <w:rPr>
          <w:sz w:val="20"/>
        </w:rPr>
        <w:t>store data. For example</w:t>
      </w:r>
      <w:r w:rsidR="00AD1232" w:rsidRPr="000D607A">
        <w:rPr>
          <w:sz w:val="20"/>
        </w:rPr>
        <w:t>,</w:t>
      </w:r>
      <w:r w:rsidRPr="000D607A">
        <w:rPr>
          <w:sz w:val="20"/>
        </w:rPr>
        <w:t xml:space="preserve"> </w:t>
      </w:r>
      <w:r w:rsidR="00887384" w:rsidRPr="000D607A">
        <w:rPr>
          <w:sz w:val="20"/>
        </w:rPr>
        <w:t>in order to</w:t>
      </w:r>
      <w:r w:rsidRPr="000D607A">
        <w:rPr>
          <w:sz w:val="20"/>
        </w:rPr>
        <w:t xml:space="preserve"> perform a ConfigModify action,</w:t>
      </w:r>
      <w:r w:rsidR="0086785F" w:rsidRPr="000D607A">
        <w:rPr>
          <w:sz w:val="20"/>
        </w:rPr>
        <w:t xml:space="preserve"> the controller needs </w:t>
      </w:r>
      <w:r w:rsidR="00286FF6" w:rsidRPr="000D607A">
        <w:rPr>
          <w:sz w:val="20"/>
        </w:rPr>
        <w:t>to fetch a</w:t>
      </w:r>
      <w:r w:rsidR="00AD1232" w:rsidRPr="000D607A">
        <w:rPr>
          <w:sz w:val="20"/>
        </w:rPr>
        <w:t xml:space="preserve"> username and </w:t>
      </w:r>
      <w:r w:rsidR="0086785F" w:rsidRPr="000D607A">
        <w:rPr>
          <w:sz w:val="20"/>
        </w:rPr>
        <w:t>password to c</w:t>
      </w:r>
      <w:r w:rsidR="00AD1232" w:rsidRPr="000D607A">
        <w:rPr>
          <w:sz w:val="20"/>
        </w:rPr>
        <w:t>onnect to the VNF and change it</w:t>
      </w:r>
      <w:r w:rsidR="0086785F" w:rsidRPr="000D607A">
        <w:rPr>
          <w:sz w:val="20"/>
        </w:rPr>
        <w:t>s configuration.</w:t>
      </w:r>
      <w:r w:rsidRPr="000D607A">
        <w:rPr>
          <w:sz w:val="20"/>
        </w:rPr>
        <w:t xml:space="preserve">  </w:t>
      </w:r>
    </w:p>
    <w:p w14:paraId="77AFA717" w14:textId="77777777" w:rsidR="0086785F" w:rsidRPr="000D607A" w:rsidRDefault="0086785F" w:rsidP="00E54D46">
      <w:pPr>
        <w:pStyle w:val="Body"/>
        <w:ind w:left="576"/>
        <w:rPr>
          <w:sz w:val="20"/>
        </w:rPr>
      </w:pPr>
      <w:r w:rsidRPr="000D607A">
        <w:rPr>
          <w:sz w:val="20"/>
        </w:rPr>
        <w:t>ALL tables</w:t>
      </w:r>
      <w:r w:rsidR="00887384" w:rsidRPr="000D607A">
        <w:rPr>
          <w:sz w:val="20"/>
        </w:rPr>
        <w:t xml:space="preserve"> used during DG execution</w:t>
      </w:r>
      <w:r w:rsidR="00CA51E6" w:rsidRPr="000D607A">
        <w:rPr>
          <w:sz w:val="20"/>
        </w:rPr>
        <w:t xml:space="preserve"> are described below</w:t>
      </w:r>
      <w:r w:rsidRPr="000D607A">
        <w:rPr>
          <w:sz w:val="20"/>
        </w:rPr>
        <w:t>.</w:t>
      </w:r>
    </w:p>
    <w:p w14:paraId="28AA1697" w14:textId="77777777" w:rsidR="00F12520" w:rsidRDefault="00F12520" w:rsidP="00B53E5E">
      <w:pPr>
        <w:pStyle w:val="Heading2"/>
        <w:numPr>
          <w:ilvl w:val="1"/>
          <w:numId w:val="32"/>
        </w:numPr>
        <w:spacing w:before="480"/>
      </w:pPr>
      <w:bookmarkStart w:id="191" w:name="_Toc474156672"/>
      <w:bookmarkStart w:id="192" w:name="_Ref465694984"/>
      <w:r>
        <w:t xml:space="preserve">Creation of </w:t>
      </w:r>
      <w:bookmarkStart w:id="193" w:name="_Toc465711522"/>
      <w:r>
        <w:t>DGs</w:t>
      </w:r>
      <w:bookmarkEnd w:id="191"/>
      <w:bookmarkEnd w:id="193"/>
    </w:p>
    <w:p w14:paraId="203174CD" w14:textId="77777777" w:rsidR="00B53E5E" w:rsidRDefault="00B53E5E" w:rsidP="00B53E5E">
      <w:bookmarkStart w:id="194" w:name="_Toc465711523"/>
      <w:r>
        <w:t xml:space="preserve">DGs are created using the Direct Graph Builder - Node Red graphical utility for DGs creation. DGs are then stored as XML files and loaded to APPC MySQL database. The DGs invoke the execution of Java code from different nodes. </w:t>
      </w:r>
    </w:p>
    <w:p w14:paraId="245A9D10" w14:textId="77777777" w:rsidR="00B53E5E" w:rsidRDefault="00B53E5E" w:rsidP="00B53E5E">
      <w:r>
        <w:t>DGs are resolved according to LCM Action, API version, VNF Type, and VNF Version.</w:t>
      </w:r>
    </w:p>
    <w:p w14:paraId="43483851" w14:textId="77777777" w:rsidR="00B53E5E" w:rsidRPr="00F12520" w:rsidRDefault="00B53E5E" w:rsidP="00B53E5E">
      <w:r>
        <w:t>The SLI framework is responsible for executing the DGs.</w:t>
      </w:r>
    </w:p>
    <w:p w14:paraId="44A55C88" w14:textId="77777777" w:rsidR="00B703BC" w:rsidRDefault="00B703BC" w:rsidP="00B5072D">
      <w:pPr>
        <w:pStyle w:val="Heading2"/>
        <w:numPr>
          <w:ilvl w:val="1"/>
          <w:numId w:val="32"/>
        </w:numPr>
        <w:spacing w:before="480"/>
      </w:pPr>
      <w:bookmarkStart w:id="195" w:name="_Toc474156673"/>
      <w:r w:rsidRPr="003B750D">
        <w:lastRenderedPageBreak/>
        <w:t>Data</w:t>
      </w:r>
      <w:r>
        <w:t xml:space="preserve"> Setup</w:t>
      </w:r>
      <w:bookmarkEnd w:id="192"/>
      <w:bookmarkEnd w:id="194"/>
      <w:bookmarkEnd w:id="195"/>
    </w:p>
    <w:p w14:paraId="16DBB6D5" w14:textId="77777777" w:rsidR="00B703BC" w:rsidRPr="00FB569C" w:rsidRDefault="00AD1232" w:rsidP="00B703BC">
      <w:r>
        <w:t>APP-C uses MySQL</w:t>
      </w:r>
      <w:r w:rsidR="00B703BC">
        <w:t xml:space="preserve"> database as a persistent store. This section describes the tables in general and the tables that require data to be set up before sending a request.</w:t>
      </w:r>
    </w:p>
    <w:p w14:paraId="0601D2AA" w14:textId="77777777" w:rsidR="00B703BC" w:rsidRDefault="00B703BC" w:rsidP="00B703BC">
      <w:pPr>
        <w:pStyle w:val="Heading3"/>
      </w:pPr>
      <w:bookmarkStart w:id="196" w:name="_Ref465695243"/>
      <w:bookmarkStart w:id="197" w:name="_Toc465711524"/>
      <w:bookmarkStart w:id="198" w:name="_Toc474156674"/>
      <w:r>
        <w:t>SVC_LOGIC</w:t>
      </w:r>
      <w:bookmarkEnd w:id="196"/>
      <w:bookmarkEnd w:id="197"/>
      <w:bookmarkEnd w:id="198"/>
    </w:p>
    <w:p w14:paraId="0EFB699A" w14:textId="77777777" w:rsidR="00B703BC" w:rsidRDefault="00B703BC" w:rsidP="00B703BC">
      <w:r>
        <w:t>This table stores all NodeRed DGs invoked by actions executed by APPC. The SLI framework uses this table for running the DG. If the DG does not exist in this table, the SLI framework returns a 'DG not found' error.</w:t>
      </w:r>
    </w:p>
    <w:p w14:paraId="5E0EE201" w14:textId="77777777" w:rsidR="00B703BC" w:rsidRDefault="00B703BC" w:rsidP="00B703BC">
      <w:pPr>
        <w:autoSpaceDE w:val="0"/>
        <w:autoSpaceDN w:val="0"/>
        <w:ind w:left="720" w:firstLine="720"/>
        <w:rPr>
          <w:rFonts w:ascii="Consolas" w:hAnsi="Consolas" w:cs="Consolas"/>
          <w:color w:val="008080"/>
        </w:rPr>
      </w:pPr>
    </w:p>
    <w:p w14:paraId="7C012EE1"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1</w:t>
        </w:r>
      </w:fldSimple>
      <w:r w:rsidRPr="00B1780A">
        <w:t xml:space="preserve">: </w:t>
      </w:r>
      <w:r>
        <w:t>Parameters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42"/>
        <w:gridCol w:w="1560"/>
        <w:gridCol w:w="1275"/>
        <w:gridCol w:w="1417"/>
        <w:gridCol w:w="1417"/>
        <w:gridCol w:w="1844"/>
      </w:tblGrid>
      <w:tr w:rsidR="00B703BC" w:rsidRPr="005A6093" w14:paraId="4F68F4AA" w14:textId="77777777" w:rsidTr="00177479">
        <w:trPr>
          <w:cantSplit/>
          <w:trHeight w:val="469"/>
          <w:tblHeader/>
        </w:trPr>
        <w:tc>
          <w:tcPr>
            <w:tcW w:w="1242" w:type="dxa"/>
          </w:tcPr>
          <w:p w14:paraId="54706ADE" w14:textId="77777777" w:rsidR="00B703BC" w:rsidRPr="00C901C7" w:rsidRDefault="00B703BC" w:rsidP="00B703BC">
            <w:pPr>
              <w:ind w:left="0"/>
              <w:jc w:val="center"/>
              <w:rPr>
                <w:b/>
                <w:szCs w:val="20"/>
              </w:rPr>
            </w:pPr>
            <w:proofErr w:type="gramStart"/>
            <w:r>
              <w:rPr>
                <w:b/>
                <w:szCs w:val="20"/>
              </w:rPr>
              <w:t>module</w:t>
            </w:r>
            <w:proofErr w:type="gramEnd"/>
          </w:p>
        </w:tc>
        <w:tc>
          <w:tcPr>
            <w:tcW w:w="1560" w:type="dxa"/>
          </w:tcPr>
          <w:p w14:paraId="77C0ADAC" w14:textId="77777777" w:rsidR="00B703BC" w:rsidRPr="00C901C7" w:rsidRDefault="00B703BC" w:rsidP="00B703BC">
            <w:pPr>
              <w:ind w:left="0"/>
              <w:jc w:val="center"/>
              <w:rPr>
                <w:b/>
                <w:szCs w:val="20"/>
              </w:rPr>
            </w:pPr>
            <w:proofErr w:type="gramStart"/>
            <w:r>
              <w:rPr>
                <w:b/>
                <w:szCs w:val="20"/>
              </w:rPr>
              <w:t>rpc</w:t>
            </w:r>
            <w:proofErr w:type="gramEnd"/>
          </w:p>
        </w:tc>
        <w:tc>
          <w:tcPr>
            <w:tcW w:w="1275" w:type="dxa"/>
          </w:tcPr>
          <w:p w14:paraId="35D39652" w14:textId="77777777" w:rsidR="00B703BC" w:rsidRPr="00C901C7" w:rsidRDefault="00B703BC" w:rsidP="00B703BC">
            <w:pPr>
              <w:ind w:left="0"/>
              <w:jc w:val="center"/>
              <w:rPr>
                <w:b/>
                <w:szCs w:val="20"/>
              </w:rPr>
            </w:pPr>
            <w:proofErr w:type="gramStart"/>
            <w:r>
              <w:rPr>
                <w:b/>
                <w:szCs w:val="20"/>
              </w:rPr>
              <w:t>v</w:t>
            </w:r>
            <w:r w:rsidRPr="00C901C7">
              <w:rPr>
                <w:b/>
                <w:szCs w:val="20"/>
              </w:rPr>
              <w:t>ersion</w:t>
            </w:r>
            <w:proofErr w:type="gramEnd"/>
            <w:r w:rsidRPr="00C901C7">
              <w:rPr>
                <w:b/>
                <w:szCs w:val="20"/>
              </w:rPr>
              <w:t xml:space="preserve"> </w:t>
            </w:r>
          </w:p>
        </w:tc>
        <w:tc>
          <w:tcPr>
            <w:tcW w:w="1417" w:type="dxa"/>
          </w:tcPr>
          <w:p w14:paraId="113AA4EE" w14:textId="77777777" w:rsidR="00B703BC" w:rsidRPr="00C901C7" w:rsidRDefault="00B703BC" w:rsidP="00B703BC">
            <w:pPr>
              <w:ind w:left="0"/>
              <w:jc w:val="center"/>
              <w:rPr>
                <w:b/>
                <w:szCs w:val="20"/>
              </w:rPr>
            </w:pPr>
            <w:proofErr w:type="gramStart"/>
            <w:r>
              <w:rPr>
                <w:b/>
                <w:szCs w:val="20"/>
              </w:rPr>
              <w:t>m</w:t>
            </w:r>
            <w:r w:rsidRPr="00C901C7">
              <w:rPr>
                <w:b/>
                <w:szCs w:val="20"/>
              </w:rPr>
              <w:t>ode</w:t>
            </w:r>
            <w:proofErr w:type="gramEnd"/>
          </w:p>
        </w:tc>
        <w:tc>
          <w:tcPr>
            <w:tcW w:w="1417" w:type="dxa"/>
          </w:tcPr>
          <w:p w14:paraId="11D5E979" w14:textId="77777777" w:rsidR="00B703BC" w:rsidRPr="00C901C7" w:rsidRDefault="00B703BC" w:rsidP="00B703BC">
            <w:pPr>
              <w:ind w:left="0"/>
              <w:jc w:val="center"/>
              <w:rPr>
                <w:b/>
                <w:szCs w:val="20"/>
              </w:rPr>
            </w:pPr>
            <w:proofErr w:type="gramStart"/>
            <w:r>
              <w:rPr>
                <w:b/>
                <w:szCs w:val="20"/>
              </w:rPr>
              <w:t>a</w:t>
            </w:r>
            <w:r w:rsidRPr="00C901C7">
              <w:rPr>
                <w:b/>
                <w:szCs w:val="20"/>
              </w:rPr>
              <w:t>ctive</w:t>
            </w:r>
            <w:proofErr w:type="gramEnd"/>
          </w:p>
        </w:tc>
        <w:tc>
          <w:tcPr>
            <w:tcW w:w="1844" w:type="dxa"/>
          </w:tcPr>
          <w:p w14:paraId="566A8479" w14:textId="77777777" w:rsidR="00B703BC" w:rsidRPr="00C901C7" w:rsidRDefault="00B703BC" w:rsidP="00B703BC">
            <w:pPr>
              <w:ind w:left="0"/>
              <w:jc w:val="center"/>
              <w:rPr>
                <w:b/>
                <w:szCs w:val="20"/>
              </w:rPr>
            </w:pPr>
            <w:proofErr w:type="gramStart"/>
            <w:r>
              <w:rPr>
                <w:b/>
                <w:szCs w:val="20"/>
              </w:rPr>
              <w:t>g</w:t>
            </w:r>
            <w:r w:rsidRPr="00C901C7">
              <w:rPr>
                <w:b/>
                <w:szCs w:val="20"/>
              </w:rPr>
              <w:t>raph</w:t>
            </w:r>
            <w:proofErr w:type="gramEnd"/>
          </w:p>
        </w:tc>
      </w:tr>
      <w:tr w:rsidR="00B703BC" w:rsidRPr="005A6093" w14:paraId="6086B524" w14:textId="77777777" w:rsidTr="00177479">
        <w:trPr>
          <w:cantSplit/>
          <w:trHeight w:val="585"/>
        </w:trPr>
        <w:tc>
          <w:tcPr>
            <w:tcW w:w="1242" w:type="dxa"/>
          </w:tcPr>
          <w:p w14:paraId="087F0E61" w14:textId="77777777" w:rsidR="00B703BC" w:rsidRPr="00C901C7" w:rsidRDefault="00B703BC" w:rsidP="00B703BC">
            <w:pPr>
              <w:ind w:left="0"/>
              <w:jc w:val="center"/>
              <w:rPr>
                <w:szCs w:val="20"/>
              </w:rPr>
            </w:pPr>
            <w:r w:rsidRPr="00C901C7">
              <w:rPr>
                <w:szCs w:val="20"/>
              </w:rPr>
              <w:t>APPC</w:t>
            </w:r>
          </w:p>
        </w:tc>
        <w:tc>
          <w:tcPr>
            <w:tcW w:w="1560" w:type="dxa"/>
          </w:tcPr>
          <w:p w14:paraId="0D5752F1" w14:textId="77777777" w:rsidR="00B703BC" w:rsidRPr="00C901C7" w:rsidRDefault="00B703BC" w:rsidP="00B703BC">
            <w:pPr>
              <w:ind w:left="0"/>
              <w:rPr>
                <w:szCs w:val="20"/>
              </w:rPr>
            </w:pPr>
            <w:r w:rsidRPr="00C901C7">
              <w:rPr>
                <w:szCs w:val="20"/>
              </w:rPr>
              <w:t>Generic_Audit</w:t>
            </w:r>
          </w:p>
        </w:tc>
        <w:tc>
          <w:tcPr>
            <w:tcW w:w="1275" w:type="dxa"/>
          </w:tcPr>
          <w:p w14:paraId="6A15A7C3" w14:textId="77777777" w:rsidR="00B703BC" w:rsidRPr="00C901C7" w:rsidRDefault="00B703BC" w:rsidP="00B703BC">
            <w:pPr>
              <w:ind w:left="0"/>
              <w:rPr>
                <w:szCs w:val="20"/>
              </w:rPr>
            </w:pPr>
            <w:r w:rsidRPr="00C901C7">
              <w:rPr>
                <w:szCs w:val="20"/>
              </w:rPr>
              <w:t>2.0.0</w:t>
            </w:r>
          </w:p>
        </w:tc>
        <w:tc>
          <w:tcPr>
            <w:tcW w:w="1417" w:type="dxa"/>
          </w:tcPr>
          <w:p w14:paraId="5BD1D73A" w14:textId="77777777" w:rsidR="00B703BC" w:rsidRPr="00C901C7" w:rsidRDefault="00B703BC" w:rsidP="00B703BC">
            <w:pPr>
              <w:ind w:left="0"/>
              <w:rPr>
                <w:szCs w:val="20"/>
              </w:rPr>
            </w:pPr>
            <w:proofErr w:type="gramStart"/>
            <w:r w:rsidRPr="00C901C7">
              <w:rPr>
                <w:szCs w:val="20"/>
              </w:rPr>
              <w:t>sync</w:t>
            </w:r>
            <w:proofErr w:type="gramEnd"/>
          </w:p>
        </w:tc>
        <w:tc>
          <w:tcPr>
            <w:tcW w:w="1417" w:type="dxa"/>
          </w:tcPr>
          <w:p w14:paraId="1C3AC1C9" w14:textId="77777777" w:rsidR="00B703BC" w:rsidRPr="00C901C7" w:rsidRDefault="00B703BC" w:rsidP="00B703BC">
            <w:pPr>
              <w:ind w:left="0"/>
              <w:rPr>
                <w:szCs w:val="20"/>
              </w:rPr>
            </w:pPr>
            <w:r w:rsidRPr="00C901C7">
              <w:rPr>
                <w:szCs w:val="20"/>
              </w:rPr>
              <w:t>N</w:t>
            </w:r>
          </w:p>
        </w:tc>
        <w:tc>
          <w:tcPr>
            <w:tcW w:w="1844" w:type="dxa"/>
          </w:tcPr>
          <w:p w14:paraId="1528FD36" w14:textId="77777777" w:rsidR="00B703BC" w:rsidRPr="00C901C7" w:rsidRDefault="00B703BC" w:rsidP="00B703BC">
            <w:pPr>
              <w:ind w:left="0"/>
              <w:rPr>
                <w:szCs w:val="20"/>
              </w:rPr>
            </w:pPr>
            <w:r w:rsidRPr="00C901C7">
              <w:rPr>
                <w:szCs w:val="20"/>
              </w:rPr>
              <w:t>&lt;BLOB&gt;</w:t>
            </w:r>
          </w:p>
        </w:tc>
      </w:tr>
    </w:tbl>
    <w:p w14:paraId="2AE00C95" w14:textId="77777777" w:rsidR="00B703BC" w:rsidRPr="00FB569C" w:rsidRDefault="00B703BC" w:rsidP="00B703BC">
      <w:pPr>
        <w:rPr>
          <w:rFonts w:eastAsia="Calibri" w:cs="Consolas"/>
          <w:sz w:val="16"/>
          <w:szCs w:val="16"/>
        </w:rPr>
      </w:pPr>
    </w:p>
    <w:p w14:paraId="704F762F" w14:textId="77777777" w:rsidR="00B703BC" w:rsidRPr="00E56DDA" w:rsidRDefault="00B703BC" w:rsidP="00B703BC">
      <w:pPr>
        <w:rPr>
          <w:rFonts w:ascii="Courier New" w:hAnsi="Courier New" w:cs="Courier New"/>
          <w:sz w:val="18"/>
          <w:szCs w:val="18"/>
        </w:rPr>
      </w:pPr>
      <w:proofErr w:type="gramStart"/>
      <w:r w:rsidRPr="00E56DDA">
        <w:rPr>
          <w:rStyle w:val="Strong"/>
          <w:rFonts w:ascii="Courier New" w:hAnsi="Courier New" w:cs="Courier New"/>
          <w:sz w:val="18"/>
          <w:szCs w:val="18"/>
        </w:rPr>
        <w:t>module</w:t>
      </w:r>
      <w:proofErr w:type="gramEnd"/>
      <w:r w:rsidRPr="00E56DDA">
        <w:rPr>
          <w:rStyle w:val="Strong"/>
          <w:rFonts w:ascii="Courier New" w:hAnsi="Courier New" w:cs="Courier New"/>
          <w:sz w:val="18"/>
          <w:szCs w:val="18"/>
        </w:rPr>
        <w:t>, rpc, version</w:t>
      </w:r>
    </w:p>
    <w:p w14:paraId="3375E2E9" w14:textId="77777777" w:rsidR="00B703BC" w:rsidRDefault="00B703BC" w:rsidP="00B703BC">
      <w:r>
        <w:t xml:space="preserve">The </w:t>
      </w:r>
      <w:r w:rsidRPr="00E56DDA">
        <w:rPr>
          <w:rStyle w:val="Strong"/>
          <w:rFonts w:ascii="Courier New" w:hAnsi="Courier New" w:cs="Courier New"/>
          <w:b w:val="0"/>
          <w:bCs w:val="0"/>
          <w:sz w:val="18"/>
          <w:szCs w:val="18"/>
        </w:rPr>
        <w:t xml:space="preserve">module, rpc, </w:t>
      </w:r>
      <w:r w:rsidRPr="00E56DDA">
        <w:rPr>
          <w:rStyle w:val="Strong"/>
          <w:b w:val="0"/>
          <w:bCs w:val="0"/>
          <w:sz w:val="18"/>
          <w:szCs w:val="18"/>
        </w:rPr>
        <w:t xml:space="preserve">and </w:t>
      </w:r>
      <w:r w:rsidRPr="00E56DDA">
        <w:rPr>
          <w:rStyle w:val="Strong"/>
          <w:rFonts w:ascii="Courier New" w:hAnsi="Courier New" w:cs="Courier New"/>
          <w:b w:val="0"/>
          <w:bCs w:val="0"/>
          <w:sz w:val="18"/>
          <w:szCs w:val="18"/>
        </w:rPr>
        <w:t>version</w:t>
      </w:r>
      <w:r>
        <w:rPr>
          <w:rStyle w:val="Strong"/>
          <w:rFonts w:ascii="Courier New" w:hAnsi="Courier New" w:cs="Courier New"/>
          <w:sz w:val="18"/>
          <w:szCs w:val="18"/>
        </w:rPr>
        <w:t xml:space="preserve"> </w:t>
      </w:r>
      <w:r>
        <w:t xml:space="preserve">parameters uniquely identify a Directed Graph (DG). The SLI framework uses these three parameters to invoke a DG or sub-DG. By convention, for the main DG, </w:t>
      </w:r>
      <w:r w:rsidRPr="00E56DDA">
        <w:rPr>
          <w:rStyle w:val="Strong"/>
          <w:rFonts w:ascii="Courier New" w:hAnsi="Courier New" w:cs="Courier New"/>
          <w:b w:val="0"/>
          <w:sz w:val="18"/>
          <w:szCs w:val="18"/>
        </w:rPr>
        <w:t>rpc</w:t>
      </w:r>
      <w:r>
        <w:t xml:space="preserve"> is a combination of 'VNF type' (the generic type applied to all VNFs) followed by '_' and 'action'. This is the default convention; resolution of the DG for specific actions is handled individually in the relevant forthcoming sections. </w:t>
      </w:r>
    </w:p>
    <w:p w14:paraId="4C8EC59B" w14:textId="77777777" w:rsidR="00B703BC" w:rsidRDefault="00B703BC" w:rsidP="00B703BC"/>
    <w:p w14:paraId="1C3FB7A8" w14:textId="77777777" w:rsidR="00B703BC" w:rsidRDefault="00B703BC" w:rsidP="00B703BC">
      <w:pPr>
        <w:rPr>
          <w:rStyle w:val="Strong"/>
          <w:rFonts w:ascii="Courier New" w:hAnsi="Courier New" w:cs="Courier New"/>
          <w:sz w:val="18"/>
          <w:szCs w:val="18"/>
        </w:rPr>
      </w:pPr>
      <w:proofErr w:type="gramStart"/>
      <w:r>
        <w:rPr>
          <w:rStyle w:val="Strong"/>
          <w:rFonts w:ascii="Courier New" w:hAnsi="Courier New" w:cs="Courier New"/>
          <w:sz w:val="18"/>
          <w:szCs w:val="18"/>
        </w:rPr>
        <w:t>m</w:t>
      </w:r>
      <w:r w:rsidRPr="00E56DDA">
        <w:rPr>
          <w:rStyle w:val="Strong"/>
          <w:rFonts w:ascii="Courier New" w:hAnsi="Courier New" w:cs="Courier New"/>
          <w:sz w:val="18"/>
          <w:szCs w:val="18"/>
        </w:rPr>
        <w:t>ode</w:t>
      </w:r>
      <w:proofErr w:type="gramEnd"/>
    </w:p>
    <w:p w14:paraId="53757488" w14:textId="77777777" w:rsidR="00B703BC" w:rsidRDefault="00B703BC" w:rsidP="00B703BC">
      <w:proofErr w:type="gramStart"/>
      <w:r w:rsidRPr="00E72BD5">
        <w:rPr>
          <w:bCs/>
        </w:rPr>
        <w:t xml:space="preserve">The </w:t>
      </w:r>
      <w:r w:rsidRPr="00E72BD5">
        <w:t>DG execution node.</w:t>
      </w:r>
      <w:proofErr w:type="gramEnd"/>
      <w:r w:rsidRPr="00E72BD5">
        <w:t xml:space="preserve"> This value</w:t>
      </w:r>
      <w:r>
        <w:t xml:space="preserve"> is set to ‘sync’ for all APPC DGs.</w:t>
      </w:r>
    </w:p>
    <w:p w14:paraId="5C0470B4" w14:textId="77777777" w:rsidR="00B703BC" w:rsidRDefault="00B703BC" w:rsidP="00B703BC"/>
    <w:p w14:paraId="3164876D" w14:textId="77777777" w:rsidR="00B703BC" w:rsidRDefault="00B703BC" w:rsidP="00B703BC">
      <w:proofErr w:type="gramStart"/>
      <w:r>
        <w:rPr>
          <w:rStyle w:val="Strong"/>
          <w:rFonts w:ascii="Courier New" w:hAnsi="Courier New" w:cs="Courier New"/>
          <w:sz w:val="18"/>
          <w:szCs w:val="18"/>
        </w:rPr>
        <w:t>a</w:t>
      </w:r>
      <w:r w:rsidRPr="00E72BD5">
        <w:rPr>
          <w:rStyle w:val="Strong"/>
          <w:rFonts w:ascii="Courier New" w:hAnsi="Courier New" w:cs="Courier New"/>
          <w:sz w:val="18"/>
          <w:szCs w:val="18"/>
        </w:rPr>
        <w:t>ctive</w:t>
      </w:r>
      <w:proofErr w:type="gramEnd"/>
    </w:p>
    <w:p w14:paraId="78AC38DC" w14:textId="77777777" w:rsidR="00B703BC" w:rsidRDefault="00B703BC" w:rsidP="00B703BC">
      <w:r>
        <w:t>This flag is the value of either 'Y' or 'N'. This flag is only used if specific version of DG is not mentioned while calling DG. If version of DG is not mentioned SLI framework will look for DG with active Flag set to 'Y' and execute it if found.</w:t>
      </w:r>
    </w:p>
    <w:p w14:paraId="020E4F14" w14:textId="77777777" w:rsidR="00B703BC" w:rsidRDefault="00B703BC" w:rsidP="00B703BC"/>
    <w:p w14:paraId="79FC6F2E" w14:textId="77777777" w:rsidR="00B703BC" w:rsidRDefault="00B703BC" w:rsidP="00B703BC">
      <w:proofErr w:type="gramStart"/>
      <w:r>
        <w:rPr>
          <w:rStyle w:val="Strong"/>
          <w:rFonts w:ascii="Courier New" w:hAnsi="Courier New" w:cs="Courier New"/>
          <w:sz w:val="18"/>
          <w:szCs w:val="18"/>
        </w:rPr>
        <w:t>g</w:t>
      </w:r>
      <w:r w:rsidRPr="00E72BD5">
        <w:rPr>
          <w:rStyle w:val="Strong"/>
          <w:rFonts w:ascii="Courier New" w:hAnsi="Courier New" w:cs="Courier New"/>
          <w:sz w:val="18"/>
          <w:szCs w:val="18"/>
        </w:rPr>
        <w:t>raph</w:t>
      </w:r>
      <w:proofErr w:type="gramEnd"/>
    </w:p>
    <w:p w14:paraId="64422B67" w14:textId="77777777" w:rsidR="00B703BC" w:rsidRDefault="00B703BC" w:rsidP="00B703BC">
      <w:r>
        <w:t>This is actual graph invoked by SLI framework. The data type is SQL BLOB.</w:t>
      </w:r>
    </w:p>
    <w:p w14:paraId="5987EA5B" w14:textId="77777777" w:rsidR="00B703BC" w:rsidRDefault="00B703BC" w:rsidP="00B703BC"/>
    <w:p w14:paraId="4E367A07" w14:textId="77777777" w:rsidR="00B703BC" w:rsidRDefault="00B703BC" w:rsidP="00B703BC">
      <w:pPr>
        <w:pStyle w:val="Heading4"/>
      </w:pPr>
      <w:r>
        <w:lastRenderedPageBreak/>
        <w:t>Loading Data into SVC_LOGIC</w:t>
      </w:r>
    </w:p>
    <w:p w14:paraId="1AF437A3" w14:textId="77777777" w:rsidR="00B703BC" w:rsidRDefault="00B703BC" w:rsidP="00B703BC">
      <w:r>
        <w:t>Follow these steps to load data in the table:</w:t>
      </w:r>
    </w:p>
    <w:p w14:paraId="26071A92" w14:textId="77777777" w:rsidR="00B703BC" w:rsidRDefault="00B703BC" w:rsidP="00B5072D">
      <w:pPr>
        <w:pStyle w:val="ListParagraph"/>
        <w:numPr>
          <w:ilvl w:val="0"/>
          <w:numId w:val="29"/>
        </w:numPr>
      </w:pPr>
      <w:r>
        <w:t xml:space="preserve">Copy the following libraries to a folder such as </w:t>
      </w:r>
      <w:r w:rsidRPr="00E72BD5">
        <w:rPr>
          <w:rFonts w:ascii="Courier New" w:hAnsi="Courier New" w:cs="Courier New"/>
          <w:sz w:val="18"/>
          <w:szCs w:val="18"/>
        </w:rPr>
        <w:t>C:\Domain2\lib</w:t>
      </w:r>
      <w:r>
        <w:t xml:space="preserve"> (these libraries can be located in nexus repository): </w:t>
      </w:r>
    </w:p>
    <w:p w14:paraId="799308E9" w14:textId="77777777" w:rsidR="002D4B7C" w:rsidRDefault="002D4B7C" w:rsidP="002D4B7C">
      <w:pPr>
        <w:pStyle w:val="Codesample"/>
        <w:framePr w:wrap="around"/>
      </w:pPr>
      <w:r>
        <w:t>antlr4-4.5.1.jar</w:t>
      </w:r>
    </w:p>
    <w:p w14:paraId="18C9C37D" w14:textId="77777777" w:rsidR="002D4B7C" w:rsidRDefault="002D4B7C" w:rsidP="002D4B7C">
      <w:pPr>
        <w:pStyle w:val="Codesample"/>
        <w:framePr w:wrap="around"/>
      </w:pPr>
      <w:r>
        <w:t>antlr4-runtime-4.5.1.jar</w:t>
      </w:r>
    </w:p>
    <w:p w14:paraId="0F5D5B2B" w14:textId="77777777" w:rsidR="002D4B7C" w:rsidRDefault="002D4B7C" w:rsidP="002D4B7C">
      <w:pPr>
        <w:pStyle w:val="Codesample"/>
        <w:framePr w:wrap="around"/>
      </w:pPr>
      <w:r>
        <w:t>appc-dg-provider-10.0.1.jar</w:t>
      </w:r>
    </w:p>
    <w:p w14:paraId="0B7F4269" w14:textId="77777777" w:rsidR="002D4B7C" w:rsidRDefault="002D4B7C" w:rsidP="002D4B7C">
      <w:pPr>
        <w:pStyle w:val="Codesample"/>
        <w:framePr w:wrap="around"/>
      </w:pPr>
      <w:r>
        <w:t>appc-dg-swm-10.0.1.jar</w:t>
      </w:r>
    </w:p>
    <w:p w14:paraId="2C237C0E" w14:textId="77777777" w:rsidR="002D4B7C" w:rsidRDefault="002D4B7C" w:rsidP="002D4B7C">
      <w:pPr>
        <w:pStyle w:val="Codesample"/>
        <w:framePr w:wrap="around"/>
      </w:pPr>
      <w:r>
        <w:t>commons-io-2.5.jar</w:t>
      </w:r>
    </w:p>
    <w:p w14:paraId="685AEA9E" w14:textId="77777777" w:rsidR="002D4B7C" w:rsidRDefault="002D4B7C" w:rsidP="002D4B7C">
      <w:pPr>
        <w:pStyle w:val="Codesample"/>
        <w:framePr w:wrap="around"/>
      </w:pPr>
      <w:r>
        <w:t>commons-lang-2.6.jar</w:t>
      </w:r>
    </w:p>
    <w:p w14:paraId="02E79ED2" w14:textId="77777777" w:rsidR="002D4B7C" w:rsidRDefault="002D4B7C" w:rsidP="002D4B7C">
      <w:pPr>
        <w:pStyle w:val="Codesample"/>
        <w:framePr w:wrap="around"/>
      </w:pPr>
      <w:r>
        <w:t>commons-lang3-3.1.jar</w:t>
      </w:r>
    </w:p>
    <w:p w14:paraId="0AC49597" w14:textId="77777777" w:rsidR="002D4B7C" w:rsidRDefault="002D4B7C" w:rsidP="002D4B7C">
      <w:pPr>
        <w:pStyle w:val="Codesample"/>
        <w:framePr w:wrap="around"/>
      </w:pPr>
      <w:r>
        <w:t>dblib.properties</w:t>
      </w:r>
    </w:p>
    <w:p w14:paraId="32AB7748" w14:textId="77777777" w:rsidR="002D4B7C" w:rsidRDefault="002D4B7C" w:rsidP="002D4B7C">
      <w:pPr>
        <w:pStyle w:val="Codesample"/>
        <w:framePr w:wrap="around"/>
      </w:pPr>
      <w:r>
        <w:t>dblib-provider-9.0.1.jar</w:t>
      </w:r>
    </w:p>
    <w:p w14:paraId="770BE32E" w14:textId="77777777" w:rsidR="002D4B7C" w:rsidRDefault="002D4B7C" w:rsidP="002D4B7C">
      <w:pPr>
        <w:pStyle w:val="Codesample"/>
        <w:framePr w:wrap="around"/>
      </w:pPr>
      <w:r>
        <w:t>guava-18.0.jar</w:t>
      </w:r>
    </w:p>
    <w:p w14:paraId="1E174B18" w14:textId="77777777" w:rsidR="002D4B7C" w:rsidRDefault="002D4B7C" w:rsidP="002D4B7C">
      <w:pPr>
        <w:pStyle w:val="Codesample"/>
        <w:framePr w:wrap="around"/>
      </w:pPr>
      <w:r>
        <w:t>java-concurrent-hash-trie-map-0.2.23.jar</w:t>
      </w:r>
    </w:p>
    <w:p w14:paraId="7EA89ED2" w14:textId="77777777" w:rsidR="002D4B7C" w:rsidRPr="00177479" w:rsidRDefault="002D4B7C" w:rsidP="002D4B7C">
      <w:pPr>
        <w:pStyle w:val="Codesample"/>
        <w:framePr w:wrap="around"/>
        <w:rPr>
          <w:lang w:val="nb-NO"/>
        </w:rPr>
      </w:pPr>
      <w:r w:rsidRPr="00177479">
        <w:rPr>
          <w:lang w:val="nb-NO"/>
        </w:rPr>
        <w:t>jcl-over-slf4j-1.6.1.jar</w:t>
      </w:r>
    </w:p>
    <w:p w14:paraId="25E1ECF4" w14:textId="77777777" w:rsidR="002D4B7C" w:rsidRPr="00177479" w:rsidRDefault="002D4B7C" w:rsidP="002D4B7C">
      <w:pPr>
        <w:pStyle w:val="Codesample"/>
        <w:framePr w:wrap="around"/>
        <w:rPr>
          <w:lang w:val="nb-NO"/>
        </w:rPr>
      </w:pPr>
      <w:r w:rsidRPr="00177479">
        <w:rPr>
          <w:lang w:val="nb-NO"/>
        </w:rPr>
        <w:t>jsr305-3.0.0.jar</w:t>
      </w:r>
    </w:p>
    <w:p w14:paraId="674C207C" w14:textId="77777777" w:rsidR="002D4B7C" w:rsidRDefault="002D4B7C" w:rsidP="002D4B7C">
      <w:pPr>
        <w:pStyle w:val="Codesample"/>
        <w:framePr w:wrap="around"/>
      </w:pPr>
      <w:r>
        <w:t>load_dg.sh</w:t>
      </w:r>
    </w:p>
    <w:p w14:paraId="6E8718B3" w14:textId="77777777" w:rsidR="002D4B7C" w:rsidRDefault="002D4B7C" w:rsidP="002D4B7C">
      <w:pPr>
        <w:pStyle w:val="Codesample"/>
        <w:framePr w:wrap="around"/>
      </w:pPr>
      <w:r>
        <w:t>mysql-connector-java-5.1.39.jar</w:t>
      </w:r>
    </w:p>
    <w:p w14:paraId="4FCB7B32" w14:textId="77777777" w:rsidR="002D4B7C" w:rsidRDefault="002D4B7C" w:rsidP="002D4B7C">
      <w:pPr>
        <w:pStyle w:val="Codesample"/>
        <w:framePr w:wrap="around"/>
      </w:pPr>
      <w:r>
        <w:t>slf4j-api-1.6.1.jar</w:t>
      </w:r>
    </w:p>
    <w:p w14:paraId="4C4203DB" w14:textId="77777777" w:rsidR="002D4B7C" w:rsidRDefault="002D4B7C" w:rsidP="002D4B7C">
      <w:pPr>
        <w:pStyle w:val="Codesample"/>
        <w:framePr w:wrap="around"/>
      </w:pPr>
      <w:r>
        <w:t>slf4j-simple-1.7.5.jar</w:t>
      </w:r>
    </w:p>
    <w:p w14:paraId="1B9AC878" w14:textId="77777777" w:rsidR="002D4B7C" w:rsidRDefault="002D4B7C" w:rsidP="002D4B7C">
      <w:pPr>
        <w:pStyle w:val="Codesample"/>
        <w:framePr w:wrap="around"/>
      </w:pPr>
      <w:r>
        <w:t>sli-common-9.0.5.jar</w:t>
      </w:r>
    </w:p>
    <w:p w14:paraId="1C096A41" w14:textId="77777777" w:rsidR="00B703BC" w:rsidRDefault="002D4B7C" w:rsidP="002D4B7C">
      <w:pPr>
        <w:pStyle w:val="Codesample"/>
        <w:framePr w:wrap="around"/>
      </w:pPr>
      <w:r>
        <w:t>sli-provider-9.0.5.jar</w:t>
      </w:r>
      <w:r w:rsidR="00B703BC">
        <w:t> </w:t>
      </w:r>
    </w:p>
    <w:p w14:paraId="303DFE1B" w14:textId="77777777" w:rsidR="00B703BC" w:rsidRDefault="00B703BC" w:rsidP="00B703BC"/>
    <w:p w14:paraId="554A1804" w14:textId="77777777" w:rsidR="00A60E96" w:rsidRPr="00AD1232" w:rsidRDefault="00A60E96" w:rsidP="00A60E96">
      <w:pPr>
        <w:pStyle w:val="ListParagraph"/>
        <w:numPr>
          <w:ilvl w:val="0"/>
          <w:numId w:val="29"/>
        </w:numPr>
        <w:rPr>
          <w:lang w:bidi="he-IL"/>
        </w:rPr>
      </w:pPr>
      <w:r>
        <w:rPr>
          <w:lang w:bidi="he-IL"/>
        </w:rPr>
        <w:t>Place</w:t>
      </w:r>
      <w:r w:rsidRPr="00AD1232">
        <w:rPr>
          <w:lang w:bidi="he-IL"/>
        </w:rPr>
        <w:t xml:space="preserve"> all XML files that nee</w:t>
      </w:r>
      <w:r>
        <w:rPr>
          <w:lang w:bidi="he-IL"/>
        </w:rPr>
        <w:t>d to be loaded in any folder, for example</w:t>
      </w:r>
      <w:r w:rsidRPr="00AD1232">
        <w:rPr>
          <w:lang w:bidi="he-IL"/>
        </w:rPr>
        <w:t xml:space="preserve"> </w:t>
      </w:r>
      <w:r w:rsidRPr="00794683">
        <w:rPr>
          <w:rFonts w:ascii="Courier New" w:hAnsi="Courier New" w:cs="Courier New"/>
          <w:sz w:val="18"/>
          <w:szCs w:val="18"/>
          <w:lang w:bidi="he-IL"/>
        </w:rPr>
        <w:t>XML\</w:t>
      </w:r>
      <w:r w:rsidR="00664204">
        <w:rPr>
          <w:rFonts w:ascii="Courier New" w:hAnsi="Courier New" w:cs="Courier New"/>
          <w:sz w:val="18"/>
          <w:szCs w:val="18"/>
          <w:lang w:bidi="he-IL"/>
        </w:rPr>
        <w:t>.</w:t>
      </w:r>
    </w:p>
    <w:p w14:paraId="168832DD" w14:textId="77777777" w:rsidR="00A60E96" w:rsidRDefault="00A60E96" w:rsidP="00A60E96">
      <w:pPr>
        <w:pStyle w:val="ListParagraph"/>
        <w:numPr>
          <w:ilvl w:val="0"/>
          <w:numId w:val="29"/>
        </w:numPr>
        <w:rPr>
          <w:lang w:bidi="he-IL"/>
        </w:rPr>
      </w:pPr>
      <w:r w:rsidRPr="003F7AF3">
        <w:rPr>
          <w:lang w:bidi="he-IL"/>
        </w:rPr>
        <w:t xml:space="preserve">Run </w:t>
      </w:r>
      <w:r w:rsidR="00664204">
        <w:rPr>
          <w:lang w:bidi="he-IL"/>
        </w:rPr>
        <w:t xml:space="preserve">the </w:t>
      </w:r>
      <w:r w:rsidRPr="003F7AF3">
        <w:rPr>
          <w:lang w:bidi="he-IL"/>
        </w:rPr>
        <w:t>following command to load DG</w:t>
      </w:r>
      <w:r w:rsidR="00664204">
        <w:rPr>
          <w:lang w:bidi="he-IL"/>
        </w:rPr>
        <w:t>s:</w:t>
      </w:r>
      <w:r w:rsidRPr="003F7AF3">
        <w:rPr>
          <w:lang w:bidi="he-IL"/>
        </w:rPr>
        <w:br/>
      </w:r>
      <w:r w:rsidRPr="00794683">
        <w:rPr>
          <w:rStyle w:val="CodesampleChar"/>
          <w:lang w:bidi="he-IL"/>
        </w:rPr>
        <w:t xml:space="preserve">java -classpath lib\* </w:t>
      </w:r>
      <w:r w:rsidR="007A3872">
        <w:rPr>
          <w:rStyle w:val="CodesampleChar"/>
          <w:lang w:bidi="he-IL"/>
        </w:rPr>
        <w:t>org.openecomp</w:t>
      </w:r>
      <w:r w:rsidR="002749D5">
        <w:rPr>
          <w:rStyle w:val="CodesampleChar"/>
          <w:lang w:bidi="he-IL"/>
        </w:rPr>
        <w:t>.appc</w:t>
      </w:r>
      <w:r w:rsidRPr="00794683">
        <w:rPr>
          <w:rStyle w:val="CodesampleChar"/>
          <w:lang w:bidi="he-IL"/>
        </w:rPr>
        <w:t>.dg.DGXMLLoadNActivate XML\ activate.txt dblib.properties</w:t>
      </w:r>
      <w:r>
        <w:rPr>
          <w:lang w:bidi="he-IL"/>
        </w:rPr>
        <w:br/>
        <w:t xml:space="preserve">Modify the three </w:t>
      </w:r>
      <w:r w:rsidRPr="003F7AF3">
        <w:rPr>
          <w:lang w:bidi="he-IL"/>
        </w:rPr>
        <w:t>parameter</w:t>
      </w:r>
      <w:r>
        <w:rPr>
          <w:lang w:bidi="he-IL"/>
        </w:rPr>
        <w:t xml:space="preserve">s </w:t>
      </w:r>
      <w:r w:rsidRPr="003F7AF3">
        <w:rPr>
          <w:lang w:bidi="he-IL"/>
        </w:rPr>
        <w:t>as required</w:t>
      </w:r>
      <w:r>
        <w:rPr>
          <w:lang w:bidi="he-IL"/>
        </w:rPr>
        <w:t>:</w:t>
      </w:r>
    </w:p>
    <w:p w14:paraId="021400DC" w14:textId="77777777" w:rsidR="00A60E96" w:rsidRDefault="00A60E96" w:rsidP="00A60E96">
      <w:pPr>
        <w:pStyle w:val="ListParagraph"/>
        <w:numPr>
          <w:ilvl w:val="1"/>
          <w:numId w:val="29"/>
        </w:numPr>
        <w:rPr>
          <w:lang w:bidi="he-IL"/>
        </w:rPr>
      </w:pPr>
      <w:r w:rsidRPr="00794683">
        <w:rPr>
          <w:rFonts w:ascii="Courier New" w:hAnsi="Courier New" w:cs="Courier New"/>
          <w:sz w:val="18"/>
          <w:szCs w:val="18"/>
          <w:lang w:bidi="he-IL"/>
        </w:rPr>
        <w:t>XML\</w:t>
      </w:r>
      <w:r>
        <w:rPr>
          <w:rFonts w:ascii="Courier New" w:hAnsi="Courier New" w:cs="Courier New"/>
          <w:szCs w:val="20"/>
          <w:lang w:bidi="he-IL"/>
        </w:rPr>
        <w:t xml:space="preserve">: </w:t>
      </w:r>
      <w:r>
        <w:rPr>
          <w:lang w:bidi="he-IL"/>
        </w:rPr>
        <w:t>The f</w:t>
      </w:r>
      <w:r w:rsidRPr="003F7AF3">
        <w:rPr>
          <w:lang w:bidi="he-IL"/>
        </w:rPr>
        <w:t>older where a</w:t>
      </w:r>
      <w:r>
        <w:rPr>
          <w:lang w:bidi="he-IL"/>
        </w:rPr>
        <w:t>ll DG XMLs are placed in step 2</w:t>
      </w:r>
    </w:p>
    <w:p w14:paraId="5471B0B7" w14:textId="77777777" w:rsidR="00A60E96" w:rsidRDefault="00A60E96" w:rsidP="00A60E96">
      <w:pPr>
        <w:pStyle w:val="ListParagraph"/>
        <w:numPr>
          <w:ilvl w:val="1"/>
          <w:numId w:val="29"/>
        </w:numPr>
        <w:rPr>
          <w:lang w:bidi="he-IL"/>
        </w:rPr>
      </w:pPr>
      <w:proofErr w:type="gramStart"/>
      <w:r w:rsidRPr="00794683">
        <w:rPr>
          <w:rFonts w:ascii="Courier New" w:hAnsi="Courier New" w:cs="Courier New"/>
          <w:sz w:val="18"/>
          <w:szCs w:val="18"/>
          <w:lang w:bidi="he-IL"/>
        </w:rPr>
        <w:t>activate.txt</w:t>
      </w:r>
      <w:proofErr w:type="gramEnd"/>
      <w:r>
        <w:rPr>
          <w:rFonts w:ascii="Courier New" w:hAnsi="Courier New" w:cs="Courier New"/>
          <w:szCs w:val="20"/>
          <w:lang w:bidi="he-IL"/>
        </w:rPr>
        <w:t xml:space="preserve">: </w:t>
      </w:r>
      <w:r>
        <w:rPr>
          <w:lang w:bidi="he-IL"/>
        </w:rPr>
        <w:t>The f</w:t>
      </w:r>
      <w:r w:rsidRPr="003F7AF3">
        <w:rPr>
          <w:lang w:bidi="he-IL"/>
        </w:rPr>
        <w:t xml:space="preserve">ile </w:t>
      </w:r>
      <w:r>
        <w:rPr>
          <w:lang w:bidi="he-IL"/>
        </w:rPr>
        <w:t>that</w:t>
      </w:r>
      <w:r w:rsidRPr="003F7AF3">
        <w:rPr>
          <w:lang w:bidi="he-IL"/>
        </w:rPr>
        <w:t xml:space="preserve"> list</w:t>
      </w:r>
      <w:r>
        <w:rPr>
          <w:lang w:bidi="he-IL"/>
        </w:rPr>
        <w:t>s the</w:t>
      </w:r>
      <w:r w:rsidRPr="003F7AF3">
        <w:rPr>
          <w:lang w:bidi="he-IL"/>
        </w:rPr>
        <w:t xml:space="preserve"> DG</w:t>
      </w:r>
      <w:r>
        <w:rPr>
          <w:lang w:bidi="he-IL"/>
        </w:rPr>
        <w:t>s</w:t>
      </w:r>
      <w:r w:rsidRPr="003F7AF3">
        <w:rPr>
          <w:lang w:bidi="he-IL"/>
        </w:rPr>
        <w:t xml:space="preserve"> that need to be activate</w:t>
      </w:r>
      <w:r>
        <w:rPr>
          <w:lang w:bidi="he-IL"/>
        </w:rPr>
        <w:t xml:space="preserve">d. For example, </w:t>
      </w:r>
      <w:r w:rsidRPr="003F7AF3">
        <w:rPr>
          <w:lang w:bidi="he-IL"/>
        </w:rPr>
        <w:t xml:space="preserve">in </w:t>
      </w:r>
      <w:r>
        <w:rPr>
          <w:lang w:bidi="he-IL"/>
        </w:rPr>
        <w:t xml:space="preserve">the </w:t>
      </w:r>
      <w:r w:rsidRPr="003F7AF3">
        <w:rPr>
          <w:lang w:bidi="he-IL"/>
        </w:rPr>
        <w:t>SVC_LOGIC table</w:t>
      </w:r>
      <w:r>
        <w:rPr>
          <w:lang w:bidi="he-IL"/>
        </w:rPr>
        <w:t>, mark ACTIVE = ‘Y’</w:t>
      </w:r>
      <w:r w:rsidRPr="003F7AF3">
        <w:rPr>
          <w:lang w:bidi="he-IL"/>
        </w:rPr>
        <w:t>. This is optional. </w:t>
      </w:r>
    </w:p>
    <w:p w14:paraId="2895508C" w14:textId="77777777" w:rsidR="00A60E96" w:rsidRDefault="00A60E96" w:rsidP="00A60E96">
      <w:pPr>
        <w:pStyle w:val="ListParagraph"/>
        <w:ind w:left="2016"/>
        <w:rPr>
          <w:rFonts w:ascii="Courier New" w:hAnsi="Courier New" w:cs="Courier New"/>
          <w:sz w:val="18"/>
          <w:szCs w:val="18"/>
          <w:lang w:bidi="he-IL"/>
        </w:rPr>
      </w:pPr>
      <w:r>
        <w:rPr>
          <w:lang w:bidi="he-IL"/>
        </w:rPr>
        <w:t>The f</w:t>
      </w:r>
      <w:r w:rsidRPr="003F7AF3">
        <w:rPr>
          <w:lang w:bidi="he-IL"/>
        </w:rPr>
        <w:t xml:space="preserve">ormat is: </w:t>
      </w:r>
      <w:r w:rsidRPr="00794683">
        <w:rPr>
          <w:rFonts w:ascii="Courier New" w:hAnsi="Courier New" w:cs="Courier New"/>
          <w:sz w:val="18"/>
          <w:szCs w:val="18"/>
          <w:lang w:bidi="he-IL"/>
        </w:rPr>
        <w:t>module</w:t>
      </w:r>
      <w:proofErr w:type="gramStart"/>
      <w:r w:rsidRPr="00794683">
        <w:rPr>
          <w:rFonts w:ascii="Courier New" w:hAnsi="Courier New" w:cs="Courier New"/>
          <w:sz w:val="18"/>
          <w:szCs w:val="18"/>
          <w:lang w:bidi="he-IL"/>
        </w:rPr>
        <w:t>:rpc:version:mode</w:t>
      </w:r>
      <w:proofErr w:type="gramEnd"/>
      <w:r>
        <w:rPr>
          <w:rFonts w:ascii="Courier New" w:hAnsi="Courier New" w:cs="Courier New"/>
          <w:sz w:val="18"/>
          <w:szCs w:val="18"/>
          <w:lang w:bidi="he-IL"/>
        </w:rPr>
        <w:t>.</w:t>
      </w:r>
    </w:p>
    <w:p w14:paraId="033FE334" w14:textId="77777777" w:rsidR="00A60E96" w:rsidRDefault="00A60E96" w:rsidP="00A60E96">
      <w:pPr>
        <w:pStyle w:val="ListParagraph"/>
        <w:numPr>
          <w:ilvl w:val="1"/>
          <w:numId w:val="29"/>
        </w:numPr>
        <w:rPr>
          <w:lang w:bidi="he-IL"/>
        </w:rPr>
      </w:pPr>
      <w:proofErr w:type="gramStart"/>
      <w:r w:rsidRPr="00794683">
        <w:rPr>
          <w:rFonts w:ascii="Courier New" w:hAnsi="Courier New" w:cs="Courier New"/>
          <w:sz w:val="18"/>
          <w:szCs w:val="18"/>
          <w:lang w:bidi="he-IL"/>
        </w:rPr>
        <w:t>dblib.properties</w:t>
      </w:r>
      <w:proofErr w:type="gramEnd"/>
      <w:r>
        <w:rPr>
          <w:rFonts w:ascii="Courier New" w:hAnsi="Courier New" w:cs="Courier New"/>
          <w:szCs w:val="20"/>
          <w:lang w:bidi="he-IL"/>
        </w:rPr>
        <w:t xml:space="preserve">: </w:t>
      </w:r>
      <w:r>
        <w:rPr>
          <w:lang w:bidi="he-IL"/>
        </w:rPr>
        <w:t>The properties file with database details</w:t>
      </w:r>
      <w:r w:rsidRPr="003F7AF3">
        <w:rPr>
          <w:lang w:bidi="he-IL"/>
        </w:rPr>
        <w:t xml:space="preserve">. </w:t>
      </w:r>
      <w:r>
        <w:rPr>
          <w:lang w:bidi="he-IL"/>
        </w:rPr>
        <w:t>Ensure that you</w:t>
      </w:r>
      <w:r w:rsidRPr="003F7AF3">
        <w:rPr>
          <w:lang w:bidi="he-IL"/>
        </w:rPr>
        <w:t xml:space="preserve"> update </w:t>
      </w:r>
      <w:r>
        <w:rPr>
          <w:lang w:bidi="he-IL"/>
        </w:rPr>
        <w:t xml:space="preserve">the </w:t>
      </w:r>
      <w:r w:rsidRPr="003F7AF3">
        <w:rPr>
          <w:lang w:bidi="he-IL"/>
        </w:rPr>
        <w:t>database IP in this file to your APPC instance (where you need to load DGs)</w:t>
      </w:r>
      <w:r>
        <w:rPr>
          <w:lang w:bidi="he-IL"/>
        </w:rPr>
        <w:t>.</w:t>
      </w:r>
    </w:p>
    <w:p w14:paraId="44FBFB49" w14:textId="77777777" w:rsidR="00A60E96" w:rsidRDefault="00A60E96" w:rsidP="00A60E96">
      <w:pPr>
        <w:pStyle w:val="ListParagraph"/>
        <w:ind w:left="2016"/>
        <w:rPr>
          <w:lang w:bidi="he-IL"/>
        </w:rPr>
      </w:pPr>
    </w:p>
    <w:p w14:paraId="11E3FE9C" w14:textId="77777777" w:rsidR="00A60E96" w:rsidRPr="00A60E96" w:rsidRDefault="00A60E96" w:rsidP="00A60E96">
      <w:pPr>
        <w:shd w:val="clear" w:color="auto" w:fill="FFFFFF"/>
        <w:spacing w:before="100" w:beforeAutospacing="1" w:after="100" w:afterAutospacing="1" w:line="240" w:lineRule="auto"/>
        <w:ind w:left="1296"/>
        <w:rPr>
          <w:color w:val="333333"/>
          <w:szCs w:val="20"/>
          <w:lang w:bidi="he-IL"/>
        </w:rPr>
      </w:pPr>
      <w:r>
        <w:rPr>
          <w:lang w:bidi="he-IL"/>
        </w:rPr>
        <w:t>Parameters in dblib.properties file:</w:t>
      </w:r>
    </w:p>
    <w:p w14:paraId="72AB5E0B" w14:textId="77777777" w:rsidR="00B53E5E" w:rsidRPr="000D607A" w:rsidRDefault="00B53E5E" w:rsidP="00A60E96">
      <w:pPr>
        <w:shd w:val="clear" w:color="auto" w:fill="FFFFFF"/>
        <w:spacing w:before="100" w:beforeAutospacing="1" w:after="100" w:afterAutospacing="1" w:line="240" w:lineRule="auto"/>
        <w:ind w:left="1296"/>
        <w:rPr>
          <w:color w:val="333333"/>
          <w:szCs w:val="20"/>
          <w:lang w:bidi="he-IL"/>
        </w:rPr>
      </w:pPr>
    </w:p>
    <w:p w14:paraId="3343AEC1" w14:textId="77777777" w:rsidR="00B53E5E" w:rsidRPr="000D607A" w:rsidRDefault="00B53E5E" w:rsidP="00B53E5E">
      <w:pPr>
        <w:shd w:val="clear" w:color="auto" w:fill="FFFFFF"/>
        <w:spacing w:before="100" w:beforeAutospacing="1" w:after="100" w:afterAutospacing="1" w:line="240" w:lineRule="auto"/>
        <w:ind w:left="1296"/>
        <w:rPr>
          <w:color w:val="333333"/>
          <w:szCs w:val="20"/>
          <w:lang w:bidi="he-IL"/>
        </w:rPr>
      </w:pPr>
    </w:p>
    <w:p w14:paraId="4693E52D" w14:textId="77777777" w:rsidR="0088344B" w:rsidRDefault="007A3872" w:rsidP="0088344B">
      <w:pPr>
        <w:pStyle w:val="Codesample"/>
        <w:framePr w:wrap="around"/>
        <w:ind w:left="720"/>
      </w:pPr>
      <w:r>
        <w:lastRenderedPageBreak/>
        <w:t>org.openecomp</w:t>
      </w:r>
      <w:r w:rsidR="002749D5">
        <w:t>.sdnc</w:t>
      </w:r>
      <w:r w:rsidR="0088344B">
        <w:t>.sli.dbtype = jdbc</w:t>
      </w:r>
    </w:p>
    <w:p w14:paraId="32CBB8A1" w14:textId="77777777" w:rsidR="0088344B" w:rsidRDefault="007A3872" w:rsidP="0088344B">
      <w:pPr>
        <w:pStyle w:val="Codesample"/>
        <w:framePr w:wrap="around"/>
        <w:ind w:left="720"/>
      </w:pPr>
      <w:r>
        <w:t>org.openecomp</w:t>
      </w:r>
      <w:r w:rsidR="002749D5">
        <w:t>.sdnc</w:t>
      </w:r>
      <w:r w:rsidR="0088344B">
        <w:t>.sli.jdbc.url = jdbc:mysql://&lt;HOST-IP&gt;:3306/sdnctl</w:t>
      </w:r>
    </w:p>
    <w:p w14:paraId="4C76C4B1" w14:textId="77777777" w:rsidR="0088344B" w:rsidRDefault="007A3872" w:rsidP="0088344B">
      <w:pPr>
        <w:pStyle w:val="Codesample"/>
        <w:framePr w:wrap="around"/>
        <w:ind w:left="720"/>
      </w:pPr>
      <w:r>
        <w:t>org.openecomp</w:t>
      </w:r>
      <w:r w:rsidR="002749D5">
        <w:t>.sdnc</w:t>
      </w:r>
      <w:r w:rsidR="0088344B">
        <w:t>.sli.jdbc.database = sdnctl</w:t>
      </w:r>
    </w:p>
    <w:p w14:paraId="036489BB" w14:textId="77777777" w:rsidR="0088344B" w:rsidRDefault="007A3872" w:rsidP="0088344B">
      <w:pPr>
        <w:pStyle w:val="Codesample"/>
        <w:framePr w:wrap="around"/>
        <w:ind w:left="720"/>
      </w:pPr>
      <w:r>
        <w:t>org.openecomp</w:t>
      </w:r>
      <w:r w:rsidR="002749D5">
        <w:t>.sdnc</w:t>
      </w:r>
      <w:r w:rsidR="0088344B">
        <w:t>.sli.jdbc.user = sdnctl</w:t>
      </w:r>
    </w:p>
    <w:p w14:paraId="43046CBA" w14:textId="77777777" w:rsidR="0088344B" w:rsidRDefault="007A3872" w:rsidP="0088344B">
      <w:pPr>
        <w:pStyle w:val="Codesample"/>
        <w:framePr w:wrap="around"/>
        <w:ind w:left="720"/>
      </w:pPr>
      <w:r>
        <w:t>org.openecomp</w:t>
      </w:r>
      <w:r w:rsidR="002749D5">
        <w:t>.sdnc</w:t>
      </w:r>
      <w:r w:rsidR="0088344B">
        <w:t>.sli.jdbc.password = gamma</w:t>
      </w:r>
    </w:p>
    <w:p w14:paraId="1BCBF257" w14:textId="77777777" w:rsidR="0088344B" w:rsidRDefault="007A3872" w:rsidP="0088344B">
      <w:pPr>
        <w:pStyle w:val="Codesample"/>
        <w:framePr w:wrap="around"/>
        <w:ind w:left="720"/>
      </w:pPr>
      <w:r>
        <w:t>org.openecomp</w:t>
      </w:r>
      <w:r w:rsidR="002749D5">
        <w:t>.sdnc</w:t>
      </w:r>
      <w:r w:rsidR="0088344B">
        <w:t>.sli.jdbc.limit.max=10</w:t>
      </w:r>
    </w:p>
    <w:p w14:paraId="7A1CB41E" w14:textId="77777777" w:rsidR="0088344B" w:rsidRDefault="007A3872" w:rsidP="0088344B">
      <w:pPr>
        <w:pStyle w:val="Codesample"/>
        <w:framePr w:wrap="around"/>
        <w:ind w:left="720"/>
      </w:pPr>
      <w:r>
        <w:t>org.openecomp</w:t>
      </w:r>
      <w:r w:rsidR="002749D5">
        <w:t>.sdnc</w:t>
      </w:r>
      <w:r w:rsidR="0088344B">
        <w:t>.sli.jdbc.limit.min=4</w:t>
      </w:r>
    </w:p>
    <w:p w14:paraId="3A36CBCC" w14:textId="77777777" w:rsidR="0088344B" w:rsidRDefault="007A3872" w:rsidP="0088344B">
      <w:pPr>
        <w:pStyle w:val="Codesample"/>
        <w:framePr w:wrap="around"/>
        <w:ind w:left="720"/>
      </w:pPr>
      <w:r>
        <w:t>org.openecomp</w:t>
      </w:r>
      <w:r w:rsidR="002749D5">
        <w:t>.sdnc</w:t>
      </w:r>
      <w:r w:rsidR="0088344B">
        <w:t>.sli.jdbc.limit.init=5</w:t>
      </w:r>
    </w:p>
    <w:p w14:paraId="63353656" w14:textId="77777777" w:rsidR="0088344B" w:rsidRDefault="007A3872" w:rsidP="0088344B">
      <w:pPr>
        <w:pStyle w:val="Codesample"/>
        <w:framePr w:wrap="around"/>
        <w:ind w:left="720"/>
      </w:pPr>
      <w:r>
        <w:t>org.openecomp</w:t>
      </w:r>
      <w:r w:rsidR="002749D5">
        <w:t>.sdnc</w:t>
      </w:r>
      <w:r w:rsidR="0088344B">
        <w:t>.sli.jdbc.connection.name=sdnctl</w:t>
      </w:r>
    </w:p>
    <w:p w14:paraId="0B726A4C" w14:textId="77777777" w:rsidR="0088344B" w:rsidRDefault="007A3872" w:rsidP="0088344B">
      <w:pPr>
        <w:pStyle w:val="Codesample"/>
        <w:framePr w:wrap="around"/>
        <w:ind w:left="720"/>
      </w:pPr>
      <w:r>
        <w:t>org.openecomp</w:t>
      </w:r>
      <w:r w:rsidR="002749D5">
        <w:t>.sdnc</w:t>
      </w:r>
      <w:r w:rsidR="0088344B">
        <w:t>.sli.jdbc.hosts=&lt;HOST-IP&gt; </w:t>
      </w:r>
    </w:p>
    <w:p w14:paraId="3F648C0C" w14:textId="77777777" w:rsidR="00B53E5E" w:rsidRPr="00A60E96" w:rsidRDefault="00A60E96" w:rsidP="00B53E5E">
      <w:pPr>
        <w:pStyle w:val="ListParagraph"/>
        <w:numPr>
          <w:ilvl w:val="0"/>
          <w:numId w:val="29"/>
        </w:numPr>
        <w:rPr>
          <w:szCs w:val="24"/>
          <w:lang w:bidi="he-IL"/>
        </w:rPr>
      </w:pPr>
      <w:r>
        <w:rPr>
          <w:szCs w:val="24"/>
          <w:lang w:bidi="he-IL"/>
        </w:rPr>
        <w:t>The e</w:t>
      </w:r>
      <w:r w:rsidR="00B53E5E" w:rsidRPr="00A60E96">
        <w:rPr>
          <w:szCs w:val="24"/>
          <w:lang w:bidi="he-IL"/>
        </w:rPr>
        <w:t>xpected output for successful load</w:t>
      </w:r>
    </w:p>
    <w:p w14:paraId="0F5D892C" w14:textId="77777777" w:rsidR="003F7AF3" w:rsidRPr="00177479" w:rsidRDefault="003F7AF3" w:rsidP="00177479">
      <w:pPr>
        <w:pStyle w:val="Codesample"/>
        <w:framePr w:wrap="around"/>
        <w:ind w:left="720"/>
      </w:pPr>
      <w:r w:rsidRPr="00177479">
        <w:t>******************** Loading DG into Database *****************************</w:t>
      </w:r>
      <w:r w:rsidRPr="00177479">
        <w:br/>
        <w:t>Loading DG XML file :C:\Domain2\XML\APPC_2.0.0_method_Generic_Audit.xml</w:t>
      </w:r>
      <w:r w:rsidRPr="00177479">
        <w:br/>
        <w:t xml:space="preserve">[main] INFO </w:t>
      </w:r>
      <w:r w:rsidR="007A3872">
        <w:t>org.openecomp</w:t>
      </w:r>
      <w:r w:rsidR="002749D5">
        <w:t>.sdnc</w:t>
      </w:r>
      <w:r w:rsidRPr="00177479">
        <w:t>.sli.SvcLogicParser - Saving SvcLogicGraph to database (module:APPC,rpc:Generic_Audit,version:2.0.0,mode:sync)</w:t>
      </w:r>
      <w:r w:rsidRPr="00177479">
        <w:br/>
        <w:t>******************** Activating DG into Database *****************************</w:t>
      </w:r>
      <w:r w:rsidRPr="00177479">
        <w:br/>
        <w:t>Activating DG :APPC:Generic_Audit:2.0.0:sync</w:t>
      </w:r>
      <w:r w:rsidRPr="00177479">
        <w:br/>
        <w:t>Found Graph :APPC:Generic_Audit:2.0.0:sync Activating ...</w:t>
      </w:r>
    </w:p>
    <w:p w14:paraId="1264042D" w14:textId="77777777" w:rsidR="00DE7536" w:rsidRDefault="00DE7536" w:rsidP="00DE7536">
      <w:pPr>
        <w:rPr>
          <w:b/>
          <w:lang w:bidi="he-IL"/>
        </w:rPr>
      </w:pPr>
    </w:p>
    <w:p w14:paraId="2200E5C0" w14:textId="77777777" w:rsidR="003F7AF3" w:rsidRPr="00177479" w:rsidRDefault="00A60E96" w:rsidP="00A60E96">
      <w:pPr>
        <w:shd w:val="clear" w:color="auto" w:fill="FFFFFF"/>
        <w:spacing w:before="100" w:beforeAutospacing="1" w:after="100" w:afterAutospacing="1" w:line="240" w:lineRule="auto"/>
        <w:rPr>
          <w:color w:val="333333"/>
          <w:sz w:val="21"/>
          <w:szCs w:val="21"/>
          <w:lang w:bidi="he-IL"/>
        </w:rPr>
      </w:pPr>
      <w:r w:rsidRPr="00A60E96">
        <w:rPr>
          <w:b/>
          <w:lang w:bidi="he-IL"/>
        </w:rPr>
        <w:t>Note:</w:t>
      </w:r>
      <w:r w:rsidRPr="00A60E96">
        <w:rPr>
          <w:lang w:bidi="he-IL"/>
        </w:rPr>
        <w:t xml:space="preserve"> </w:t>
      </w:r>
      <w:r>
        <w:rPr>
          <w:lang w:bidi="he-IL"/>
        </w:rPr>
        <w:t>Any</w:t>
      </w:r>
      <w:r w:rsidR="00B53E5E" w:rsidRPr="00A60E96">
        <w:rPr>
          <w:lang w:bidi="he-IL"/>
        </w:rPr>
        <w:t xml:space="preserve"> validation errors will be displayed in </w:t>
      </w:r>
      <w:r>
        <w:rPr>
          <w:lang w:bidi="he-IL"/>
        </w:rPr>
        <w:t xml:space="preserve">the </w:t>
      </w:r>
      <w:r w:rsidR="00B53E5E" w:rsidRPr="00A60E96">
        <w:rPr>
          <w:lang w:bidi="he-IL"/>
        </w:rPr>
        <w:t>console</w:t>
      </w:r>
      <w:r w:rsidR="00B53E5E">
        <w:rPr>
          <w:color w:val="333333"/>
          <w:sz w:val="21"/>
          <w:szCs w:val="21"/>
          <w:lang w:bidi="he-IL"/>
        </w:rPr>
        <w:t>.</w:t>
      </w:r>
    </w:p>
    <w:p w14:paraId="177AC175" w14:textId="77777777" w:rsidR="003F7AF3" w:rsidRDefault="003F7AF3" w:rsidP="003F7AF3">
      <w:pPr>
        <w:pStyle w:val="ListParagraph"/>
        <w:ind w:left="1296"/>
      </w:pPr>
    </w:p>
    <w:p w14:paraId="5B5C5CA6" w14:textId="77777777" w:rsidR="00B703BC" w:rsidRDefault="00B703BC" w:rsidP="00B703BC">
      <w:pPr>
        <w:pStyle w:val="Heading3"/>
      </w:pPr>
      <w:bookmarkStart w:id="199" w:name="_Ref465695277"/>
      <w:bookmarkStart w:id="200" w:name="_Toc465711525"/>
      <w:bookmarkStart w:id="201" w:name="_Toc474156675"/>
      <w:r>
        <w:t>VNF_DG_MAPPING</w:t>
      </w:r>
      <w:bookmarkEnd w:id="199"/>
      <w:bookmarkEnd w:id="200"/>
      <w:bookmarkEnd w:id="201"/>
    </w:p>
    <w:p w14:paraId="015B4086" w14:textId="77777777" w:rsidR="00B703BC" w:rsidRPr="00FB569C" w:rsidRDefault="00B703BC" w:rsidP="00B703BC">
      <w:r w:rsidRPr="00780D0B">
        <w:t xml:space="preserve">This table stores </w:t>
      </w:r>
      <w:r>
        <w:t xml:space="preserve">the </w:t>
      </w:r>
      <w:r w:rsidRPr="00780D0B">
        <w:t>VNF</w:t>
      </w:r>
      <w:r>
        <w:t xml:space="preserve"> and its corresponding DG. This </w:t>
      </w:r>
      <w:r w:rsidRPr="00780D0B">
        <w:t xml:space="preserve">is used by </w:t>
      </w:r>
      <w:r>
        <w:t>the DG resolver logic of the D</w:t>
      </w:r>
      <w:r w:rsidRPr="00780D0B">
        <w:t xml:space="preserve">ispatcher to map </w:t>
      </w:r>
      <w:r>
        <w:t>the DG to the</w:t>
      </w:r>
      <w:r w:rsidRPr="00780D0B">
        <w:t xml:space="preserve"> requested action. </w:t>
      </w:r>
      <w:r>
        <w:t xml:space="preserve">Only the </w:t>
      </w:r>
      <w:r w:rsidRPr="00780D0B">
        <w:t>mapping</w:t>
      </w:r>
      <w:r>
        <w:t xml:space="preserve"> is stored; the</w:t>
      </w:r>
      <w:r w:rsidRPr="00780D0B">
        <w:t xml:space="preserve"> actual DG is stored in </w:t>
      </w:r>
      <w:r>
        <w:t xml:space="preserve">the </w:t>
      </w:r>
      <w:r w:rsidRPr="00780D0B">
        <w:t>SVC_LOGIC table.</w:t>
      </w:r>
    </w:p>
    <w:p w14:paraId="24C6FD98" w14:textId="77777777" w:rsidR="00B703BC" w:rsidRDefault="00B703BC" w:rsidP="00B703BC"/>
    <w:p w14:paraId="00FB6A72" w14:textId="77777777" w:rsidR="00B703BC" w:rsidRDefault="00B703BC" w:rsidP="00B703BC">
      <w:r>
        <w:t xml:space="preserve">The </w:t>
      </w:r>
      <w:r w:rsidRPr="00780D0B">
        <w:t>DG resolver logic use</w:t>
      </w:r>
      <w:r>
        <w:t xml:space="preserve">s a combination of </w:t>
      </w:r>
      <w:r w:rsidRPr="00780D0B">
        <w:rPr>
          <w:rFonts w:ascii="Courier New" w:hAnsi="Courier New" w:cs="Courier New"/>
          <w:sz w:val="18"/>
          <w:szCs w:val="18"/>
        </w:rPr>
        <w:t>action</w:t>
      </w:r>
      <w:r w:rsidRPr="00780D0B">
        <w:t xml:space="preserve">, </w:t>
      </w:r>
      <w:r w:rsidRPr="00780D0B">
        <w:rPr>
          <w:rFonts w:ascii="Courier New" w:hAnsi="Courier New" w:cs="Courier New"/>
          <w:sz w:val="18"/>
          <w:szCs w:val="18"/>
        </w:rPr>
        <w:t>api_version</w:t>
      </w:r>
      <w:r w:rsidRPr="00780D0B">
        <w:t xml:space="preserve"> and </w:t>
      </w:r>
      <w:r w:rsidRPr="00780D0B">
        <w:rPr>
          <w:rFonts w:ascii="Courier New" w:hAnsi="Courier New" w:cs="Courier New"/>
          <w:sz w:val="18"/>
          <w:szCs w:val="18"/>
        </w:rPr>
        <w:t>vnf_type</w:t>
      </w:r>
      <w:r>
        <w:t xml:space="preserve"> to retrieve the DG details: </w:t>
      </w:r>
      <w:r w:rsidRPr="00A1119E">
        <w:rPr>
          <w:rFonts w:ascii="Courier New" w:hAnsi="Courier New" w:cs="Courier New"/>
          <w:sz w:val="18"/>
          <w:szCs w:val="18"/>
        </w:rPr>
        <w:t>dg_name</w:t>
      </w:r>
      <w:r>
        <w:t xml:space="preserve"> (</w:t>
      </w:r>
      <w:r w:rsidRPr="00780D0B">
        <w:t xml:space="preserve">rpc column of SVC_LOGIC table), </w:t>
      </w:r>
      <w:r w:rsidRPr="00A1119E">
        <w:rPr>
          <w:rFonts w:ascii="Courier New" w:hAnsi="Courier New" w:cs="Courier New"/>
          <w:sz w:val="18"/>
          <w:szCs w:val="18"/>
        </w:rPr>
        <w:t>dg_version</w:t>
      </w:r>
      <w:r w:rsidRPr="00780D0B">
        <w:t xml:space="preserve"> and </w:t>
      </w:r>
      <w:r w:rsidRPr="00A1119E">
        <w:rPr>
          <w:rFonts w:ascii="Courier New" w:hAnsi="Courier New" w:cs="Courier New"/>
          <w:sz w:val="18"/>
          <w:szCs w:val="18"/>
        </w:rPr>
        <w:t>dg_module</w:t>
      </w:r>
      <w:r w:rsidRPr="00780D0B">
        <w:t xml:space="preserve">. </w:t>
      </w:r>
    </w:p>
    <w:p w14:paraId="482F3533" w14:textId="77777777" w:rsidR="00B703BC" w:rsidRDefault="00B703BC" w:rsidP="00B703BC">
      <w:r>
        <w:t xml:space="preserve">The </w:t>
      </w:r>
      <w:r w:rsidRPr="00A1119E">
        <w:rPr>
          <w:rFonts w:ascii="Courier New" w:hAnsi="Courier New" w:cs="Courier New"/>
          <w:sz w:val="18"/>
          <w:szCs w:val="18"/>
        </w:rPr>
        <w:t>module</w:t>
      </w:r>
      <w:r w:rsidRPr="00780D0B">
        <w:t xml:space="preserve">, </w:t>
      </w:r>
      <w:r w:rsidRPr="00A1119E">
        <w:rPr>
          <w:rFonts w:ascii="Courier New" w:hAnsi="Courier New" w:cs="Courier New"/>
          <w:sz w:val="18"/>
          <w:szCs w:val="18"/>
        </w:rPr>
        <w:t>rpc</w:t>
      </w:r>
      <w:r w:rsidRPr="00780D0B">
        <w:t xml:space="preserve"> and </w:t>
      </w:r>
      <w:r w:rsidRPr="00A1119E">
        <w:rPr>
          <w:rFonts w:ascii="Courier New" w:hAnsi="Courier New" w:cs="Courier New"/>
          <w:sz w:val="18"/>
          <w:szCs w:val="18"/>
        </w:rPr>
        <w:t>version</w:t>
      </w:r>
      <w:r w:rsidRPr="00780D0B">
        <w:t xml:space="preserve"> uniquely identify </w:t>
      </w:r>
      <w:r>
        <w:t xml:space="preserve">the </w:t>
      </w:r>
      <w:r w:rsidRPr="00780D0B">
        <w:t xml:space="preserve">DG. </w:t>
      </w:r>
    </w:p>
    <w:p w14:paraId="5618B3F1" w14:textId="77777777" w:rsidR="00B703BC" w:rsidRDefault="00B703BC" w:rsidP="00B703BC"/>
    <w:p w14:paraId="0CBBFA0C" w14:textId="77777777" w:rsidR="00B703BC" w:rsidRDefault="00B703BC" w:rsidP="00B703BC">
      <w:r>
        <w:t xml:space="preserve">Blank, </w:t>
      </w:r>
      <w:r w:rsidRPr="00780D0B">
        <w:t xml:space="preserve">null or </w:t>
      </w:r>
      <w:r>
        <w:t>‘</w:t>
      </w:r>
      <w:r w:rsidRPr="00780D0B">
        <w:t>*</w:t>
      </w:r>
      <w:r>
        <w:t>’</w:t>
      </w:r>
      <w:r w:rsidRPr="00780D0B">
        <w:t xml:space="preserve"> </w:t>
      </w:r>
      <w:r>
        <w:t>values in</w:t>
      </w:r>
      <w:r w:rsidRPr="00780D0B">
        <w:t xml:space="preserve"> </w:t>
      </w:r>
      <w:r w:rsidRPr="00A1119E">
        <w:rPr>
          <w:rFonts w:ascii="Courier New" w:hAnsi="Courier New" w:cs="Courier New"/>
          <w:sz w:val="18"/>
          <w:szCs w:val="18"/>
        </w:rPr>
        <w:t>api_</w:t>
      </w:r>
      <w:proofErr w:type="gramStart"/>
      <w:r w:rsidRPr="00A1119E">
        <w:rPr>
          <w:rFonts w:ascii="Courier New" w:hAnsi="Courier New" w:cs="Courier New"/>
          <w:sz w:val="18"/>
          <w:szCs w:val="18"/>
        </w:rPr>
        <w:t>version</w:t>
      </w:r>
      <w:r w:rsidRPr="00780D0B">
        <w:t xml:space="preserve"> ,</w:t>
      </w:r>
      <w:proofErr w:type="gramEnd"/>
      <w:r w:rsidRPr="00780D0B">
        <w:t xml:space="preserve"> </w:t>
      </w:r>
      <w:r w:rsidRPr="00A1119E">
        <w:rPr>
          <w:rFonts w:ascii="Courier New" w:hAnsi="Courier New" w:cs="Courier New"/>
          <w:sz w:val="18"/>
          <w:szCs w:val="18"/>
        </w:rPr>
        <w:t>vnf_type</w:t>
      </w:r>
      <w:r w:rsidRPr="00780D0B">
        <w:t xml:space="preserve"> and </w:t>
      </w:r>
      <w:r w:rsidRPr="00A1119E">
        <w:rPr>
          <w:rFonts w:ascii="Courier New" w:hAnsi="Courier New" w:cs="Courier New"/>
          <w:sz w:val="18"/>
          <w:szCs w:val="18"/>
        </w:rPr>
        <w:t>vnf_version</w:t>
      </w:r>
      <w:r>
        <w:t xml:space="preserve"> are</w:t>
      </w:r>
      <w:r w:rsidRPr="00780D0B">
        <w:t xml:space="preserve"> matched with any value</w:t>
      </w:r>
      <w:r>
        <w:t>s</w:t>
      </w:r>
      <w:r w:rsidRPr="00780D0B">
        <w:t xml:space="preserve"> by</w:t>
      </w:r>
      <w:r>
        <w:t xml:space="preserve"> the DG resolver. For example, a </w:t>
      </w:r>
      <w:r w:rsidRPr="00780D0B">
        <w:t xml:space="preserve">generic DG which can be invoked on any type of VNF 'vnf_type' can be blank / null or *. </w:t>
      </w:r>
      <w:r>
        <w:t xml:space="preserve">The </w:t>
      </w:r>
      <w:r w:rsidRPr="00780D0B">
        <w:t xml:space="preserve">DG resolver logic first tries to match </w:t>
      </w:r>
      <w:r>
        <w:t xml:space="preserve">a </w:t>
      </w:r>
      <w:r w:rsidRPr="00780D0B">
        <w:t>specific DG</w:t>
      </w:r>
      <w:r>
        <w:t xml:space="preserve">, and </w:t>
      </w:r>
      <w:r w:rsidRPr="00780D0B">
        <w:t xml:space="preserve">if </w:t>
      </w:r>
      <w:r>
        <w:t xml:space="preserve">this is </w:t>
      </w:r>
      <w:r w:rsidRPr="00780D0B">
        <w:t>not found</w:t>
      </w:r>
      <w:r>
        <w:t>,</w:t>
      </w:r>
      <w:r w:rsidRPr="00780D0B">
        <w:t xml:space="preserve"> then look for </w:t>
      </w:r>
      <w:r>
        <w:t xml:space="preserve">a </w:t>
      </w:r>
      <w:r w:rsidRPr="00780D0B">
        <w:t>gen</w:t>
      </w:r>
      <w:r>
        <w:t>e</w:t>
      </w:r>
      <w:r w:rsidRPr="00780D0B">
        <w:t xml:space="preserve">ric match </w:t>
      </w:r>
      <w:r>
        <w:t>using</w:t>
      </w:r>
      <w:r w:rsidRPr="00780D0B">
        <w:t xml:space="preserve"> </w:t>
      </w:r>
      <w:r>
        <w:t>‘</w:t>
      </w:r>
      <w:r w:rsidRPr="00780D0B">
        <w:t>*</w:t>
      </w:r>
      <w:r>
        <w:t>’</w:t>
      </w:r>
      <w:r w:rsidRPr="00780D0B">
        <w:t>.</w:t>
      </w:r>
      <w:r>
        <w:t xml:space="preserve"> For example, an </w:t>
      </w:r>
      <w:r w:rsidRPr="00780D0B">
        <w:t>entry</w:t>
      </w:r>
      <w:r>
        <w:t xml:space="preserve"> </w:t>
      </w:r>
      <w:r w:rsidRPr="00780D0B">
        <w:t xml:space="preserve">for </w:t>
      </w:r>
      <w:r>
        <w:t xml:space="preserve">the Test </w:t>
      </w:r>
      <w:r w:rsidRPr="00780D0B">
        <w:t>action and vnf_type VSBG is specific</w:t>
      </w:r>
      <w:r>
        <w:t xml:space="preserve">, so it is </w:t>
      </w:r>
      <w:r w:rsidRPr="00780D0B">
        <w:t xml:space="preserve">only used for </w:t>
      </w:r>
      <w:r>
        <w:t>VNFs</w:t>
      </w:r>
      <w:r w:rsidRPr="00780D0B">
        <w:t xml:space="preserve"> of type VSBG</w:t>
      </w:r>
      <w:r>
        <w:t>,</w:t>
      </w:r>
      <w:r w:rsidRPr="00780D0B">
        <w:t xml:space="preserve"> </w:t>
      </w:r>
      <w:r>
        <w:t xml:space="preserve">whereas </w:t>
      </w:r>
      <w:r w:rsidRPr="00780D0B">
        <w:t>for</w:t>
      </w:r>
      <w:r>
        <w:t xml:space="preserve"> the Sync</w:t>
      </w:r>
      <w:r w:rsidRPr="00780D0B">
        <w:t xml:space="preserve"> action </w:t>
      </w:r>
      <w:r>
        <w:t xml:space="preserve">the </w:t>
      </w:r>
      <w:r w:rsidRPr="00780D0B">
        <w:t>same DG is used for any type of VNF and any version.</w:t>
      </w:r>
    </w:p>
    <w:p w14:paraId="22745B81" w14:textId="77777777" w:rsidR="00B703BC" w:rsidRDefault="00B703BC" w:rsidP="00B703BC"/>
    <w:p w14:paraId="64E71FBB"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2</w:t>
        </w:r>
      </w:fldSimple>
      <w:r w:rsidRPr="00B1780A">
        <w:t xml:space="preserve">: </w:t>
      </w:r>
      <w:r>
        <w:t>Parameters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9"/>
        <w:gridCol w:w="1417"/>
        <w:gridCol w:w="1134"/>
        <w:gridCol w:w="1418"/>
        <w:gridCol w:w="1559"/>
        <w:gridCol w:w="1418"/>
        <w:gridCol w:w="1417"/>
      </w:tblGrid>
      <w:tr w:rsidR="00B703BC" w:rsidRPr="005A6093" w14:paraId="2DF5637F" w14:textId="77777777" w:rsidTr="00866F53">
        <w:trPr>
          <w:cantSplit/>
          <w:trHeight w:val="469"/>
          <w:tblHeader/>
        </w:trPr>
        <w:tc>
          <w:tcPr>
            <w:tcW w:w="959" w:type="dxa"/>
          </w:tcPr>
          <w:p w14:paraId="11B927CC" w14:textId="77777777" w:rsidR="00B703BC" w:rsidRPr="00C901C7" w:rsidRDefault="00B703BC" w:rsidP="00B703BC">
            <w:pPr>
              <w:ind w:left="0"/>
              <w:jc w:val="center"/>
              <w:rPr>
                <w:b/>
                <w:szCs w:val="20"/>
              </w:rPr>
            </w:pPr>
            <w:proofErr w:type="gramStart"/>
            <w:r w:rsidRPr="00EA4780">
              <w:rPr>
                <w:b/>
                <w:szCs w:val="20"/>
              </w:rPr>
              <w:t>action</w:t>
            </w:r>
            <w:proofErr w:type="gramEnd"/>
          </w:p>
        </w:tc>
        <w:tc>
          <w:tcPr>
            <w:tcW w:w="1417" w:type="dxa"/>
          </w:tcPr>
          <w:p w14:paraId="07386EF1" w14:textId="77777777" w:rsidR="00B703BC" w:rsidRPr="00C901C7" w:rsidRDefault="00B703BC" w:rsidP="00B703BC">
            <w:pPr>
              <w:ind w:left="0"/>
              <w:jc w:val="center"/>
              <w:rPr>
                <w:b/>
                <w:szCs w:val="20"/>
              </w:rPr>
            </w:pPr>
            <w:proofErr w:type="gramStart"/>
            <w:r w:rsidRPr="00EA4780">
              <w:rPr>
                <w:b/>
                <w:szCs w:val="20"/>
              </w:rPr>
              <w:t>api</w:t>
            </w:r>
            <w:proofErr w:type="gramEnd"/>
            <w:r w:rsidRPr="00EA4780">
              <w:rPr>
                <w:b/>
                <w:szCs w:val="20"/>
              </w:rPr>
              <w:t>_version</w:t>
            </w:r>
          </w:p>
        </w:tc>
        <w:tc>
          <w:tcPr>
            <w:tcW w:w="1134" w:type="dxa"/>
          </w:tcPr>
          <w:p w14:paraId="1B04BF03" w14:textId="77777777" w:rsidR="00B703BC" w:rsidRPr="00C901C7" w:rsidRDefault="00B703BC" w:rsidP="00B703BC">
            <w:pPr>
              <w:ind w:left="0"/>
              <w:jc w:val="center"/>
              <w:rPr>
                <w:b/>
                <w:szCs w:val="20"/>
              </w:rPr>
            </w:pPr>
            <w:proofErr w:type="gramStart"/>
            <w:r>
              <w:rPr>
                <w:b/>
                <w:szCs w:val="20"/>
              </w:rPr>
              <w:t>vnf</w:t>
            </w:r>
            <w:proofErr w:type="gramEnd"/>
            <w:r>
              <w:rPr>
                <w:b/>
                <w:szCs w:val="20"/>
              </w:rPr>
              <w:t>_type</w:t>
            </w:r>
            <w:r w:rsidRPr="00C901C7">
              <w:rPr>
                <w:b/>
                <w:szCs w:val="20"/>
              </w:rPr>
              <w:t xml:space="preserve"> </w:t>
            </w:r>
          </w:p>
        </w:tc>
        <w:tc>
          <w:tcPr>
            <w:tcW w:w="1418" w:type="dxa"/>
          </w:tcPr>
          <w:p w14:paraId="2020970E" w14:textId="77777777" w:rsidR="00B703BC" w:rsidRPr="00C901C7" w:rsidRDefault="00B703BC" w:rsidP="00B703BC">
            <w:pPr>
              <w:ind w:left="0"/>
              <w:jc w:val="center"/>
              <w:rPr>
                <w:b/>
                <w:szCs w:val="20"/>
              </w:rPr>
            </w:pPr>
            <w:proofErr w:type="gramStart"/>
            <w:r>
              <w:rPr>
                <w:b/>
                <w:szCs w:val="20"/>
              </w:rPr>
              <w:t>vnf</w:t>
            </w:r>
            <w:proofErr w:type="gramEnd"/>
            <w:r>
              <w:rPr>
                <w:b/>
                <w:szCs w:val="20"/>
              </w:rPr>
              <w:t>_version</w:t>
            </w:r>
          </w:p>
        </w:tc>
        <w:tc>
          <w:tcPr>
            <w:tcW w:w="1559" w:type="dxa"/>
          </w:tcPr>
          <w:p w14:paraId="1D4FBA12" w14:textId="77777777" w:rsidR="00B703BC" w:rsidRPr="00C901C7" w:rsidRDefault="00B703BC" w:rsidP="00B703BC">
            <w:pPr>
              <w:ind w:left="0"/>
              <w:jc w:val="center"/>
              <w:rPr>
                <w:b/>
                <w:szCs w:val="20"/>
              </w:rPr>
            </w:pPr>
            <w:proofErr w:type="gramStart"/>
            <w:r>
              <w:rPr>
                <w:b/>
                <w:szCs w:val="20"/>
              </w:rPr>
              <w:t>dg</w:t>
            </w:r>
            <w:proofErr w:type="gramEnd"/>
            <w:r>
              <w:rPr>
                <w:b/>
                <w:szCs w:val="20"/>
              </w:rPr>
              <w:t>_name</w:t>
            </w:r>
          </w:p>
        </w:tc>
        <w:tc>
          <w:tcPr>
            <w:tcW w:w="1418" w:type="dxa"/>
          </w:tcPr>
          <w:p w14:paraId="16A2110B" w14:textId="77777777" w:rsidR="00B703BC" w:rsidRPr="00C901C7" w:rsidRDefault="00B703BC" w:rsidP="00B703BC">
            <w:pPr>
              <w:ind w:left="0"/>
              <w:jc w:val="center"/>
              <w:rPr>
                <w:b/>
                <w:szCs w:val="20"/>
              </w:rPr>
            </w:pPr>
            <w:proofErr w:type="gramStart"/>
            <w:r>
              <w:rPr>
                <w:b/>
                <w:szCs w:val="20"/>
              </w:rPr>
              <w:t>dg</w:t>
            </w:r>
            <w:proofErr w:type="gramEnd"/>
            <w:r>
              <w:rPr>
                <w:b/>
                <w:szCs w:val="20"/>
              </w:rPr>
              <w:t>_version</w:t>
            </w:r>
          </w:p>
        </w:tc>
        <w:tc>
          <w:tcPr>
            <w:tcW w:w="1417" w:type="dxa"/>
          </w:tcPr>
          <w:p w14:paraId="627497EE" w14:textId="77777777" w:rsidR="00B703BC" w:rsidRDefault="00B703BC" w:rsidP="00B703BC">
            <w:pPr>
              <w:ind w:left="0"/>
              <w:jc w:val="center"/>
              <w:rPr>
                <w:b/>
                <w:szCs w:val="20"/>
              </w:rPr>
            </w:pPr>
            <w:proofErr w:type="gramStart"/>
            <w:r>
              <w:rPr>
                <w:b/>
                <w:szCs w:val="20"/>
              </w:rPr>
              <w:t>dg</w:t>
            </w:r>
            <w:proofErr w:type="gramEnd"/>
            <w:r>
              <w:rPr>
                <w:b/>
                <w:szCs w:val="20"/>
              </w:rPr>
              <w:t>_module</w:t>
            </w:r>
          </w:p>
        </w:tc>
      </w:tr>
      <w:tr w:rsidR="00B703BC" w:rsidRPr="005A6093" w14:paraId="26DBF088" w14:textId="77777777" w:rsidTr="00866F53">
        <w:trPr>
          <w:cantSplit/>
          <w:trHeight w:val="585"/>
        </w:trPr>
        <w:tc>
          <w:tcPr>
            <w:tcW w:w="959" w:type="dxa"/>
          </w:tcPr>
          <w:p w14:paraId="39F6D767" w14:textId="77777777" w:rsidR="00B703BC" w:rsidRPr="00C901C7" w:rsidRDefault="00B703BC" w:rsidP="00B703BC">
            <w:pPr>
              <w:ind w:left="0"/>
              <w:jc w:val="center"/>
              <w:rPr>
                <w:szCs w:val="20"/>
              </w:rPr>
            </w:pPr>
            <w:r w:rsidRPr="00EA4780">
              <w:rPr>
                <w:szCs w:val="20"/>
              </w:rPr>
              <w:t>Test</w:t>
            </w:r>
          </w:p>
        </w:tc>
        <w:tc>
          <w:tcPr>
            <w:tcW w:w="1417" w:type="dxa"/>
          </w:tcPr>
          <w:p w14:paraId="4DB26335" w14:textId="77777777" w:rsidR="00B703BC" w:rsidRPr="00C901C7" w:rsidRDefault="00B703BC" w:rsidP="00B703BC">
            <w:pPr>
              <w:ind w:left="0"/>
              <w:rPr>
                <w:szCs w:val="20"/>
              </w:rPr>
            </w:pPr>
            <w:r>
              <w:rPr>
                <w:szCs w:val="20"/>
              </w:rPr>
              <w:t>2</w:t>
            </w:r>
          </w:p>
        </w:tc>
        <w:tc>
          <w:tcPr>
            <w:tcW w:w="1134" w:type="dxa"/>
          </w:tcPr>
          <w:p w14:paraId="4F94CB75" w14:textId="77777777" w:rsidR="00B703BC" w:rsidRPr="00C901C7" w:rsidRDefault="00B703BC" w:rsidP="00B703BC">
            <w:pPr>
              <w:ind w:left="0"/>
              <w:rPr>
                <w:szCs w:val="20"/>
              </w:rPr>
            </w:pPr>
            <w:r>
              <w:t>VSBG</w:t>
            </w:r>
          </w:p>
        </w:tc>
        <w:tc>
          <w:tcPr>
            <w:tcW w:w="1418" w:type="dxa"/>
          </w:tcPr>
          <w:p w14:paraId="1A4E343A" w14:textId="77777777" w:rsidR="00B703BC" w:rsidRPr="00C901C7" w:rsidRDefault="00B703BC" w:rsidP="00B703BC">
            <w:pPr>
              <w:ind w:left="0"/>
              <w:rPr>
                <w:szCs w:val="20"/>
              </w:rPr>
            </w:pPr>
          </w:p>
        </w:tc>
        <w:tc>
          <w:tcPr>
            <w:tcW w:w="1559" w:type="dxa"/>
          </w:tcPr>
          <w:p w14:paraId="45365E0D" w14:textId="77777777" w:rsidR="00B703BC" w:rsidRPr="00C901C7" w:rsidRDefault="00B703BC" w:rsidP="00B703BC">
            <w:pPr>
              <w:ind w:left="0"/>
              <w:rPr>
                <w:szCs w:val="20"/>
              </w:rPr>
            </w:pPr>
            <w:r>
              <w:t>VSBG_Test</w:t>
            </w:r>
          </w:p>
        </w:tc>
        <w:tc>
          <w:tcPr>
            <w:tcW w:w="1418" w:type="dxa"/>
          </w:tcPr>
          <w:p w14:paraId="51C2EF6A" w14:textId="77777777" w:rsidR="00B703BC" w:rsidRPr="00C901C7" w:rsidRDefault="00B703BC" w:rsidP="00B703BC">
            <w:pPr>
              <w:ind w:left="0"/>
              <w:rPr>
                <w:szCs w:val="20"/>
              </w:rPr>
            </w:pPr>
            <w:r w:rsidRPr="00EA4780">
              <w:rPr>
                <w:szCs w:val="20"/>
              </w:rPr>
              <w:t>2.0.0.1</w:t>
            </w:r>
          </w:p>
        </w:tc>
        <w:tc>
          <w:tcPr>
            <w:tcW w:w="1417" w:type="dxa"/>
          </w:tcPr>
          <w:p w14:paraId="3E67956B" w14:textId="77777777" w:rsidR="00B703BC" w:rsidRPr="00C901C7" w:rsidRDefault="00B703BC" w:rsidP="00B703BC">
            <w:pPr>
              <w:ind w:left="0"/>
              <w:rPr>
                <w:szCs w:val="20"/>
              </w:rPr>
            </w:pPr>
            <w:r>
              <w:rPr>
                <w:szCs w:val="20"/>
              </w:rPr>
              <w:t>APPC</w:t>
            </w:r>
          </w:p>
        </w:tc>
      </w:tr>
      <w:tr w:rsidR="00B703BC" w:rsidRPr="005A6093" w14:paraId="78EADDA3" w14:textId="77777777" w:rsidTr="00866F53">
        <w:trPr>
          <w:cantSplit/>
          <w:trHeight w:val="585"/>
        </w:trPr>
        <w:tc>
          <w:tcPr>
            <w:tcW w:w="959" w:type="dxa"/>
          </w:tcPr>
          <w:p w14:paraId="5EA74FE5" w14:textId="77777777" w:rsidR="00B703BC" w:rsidRPr="00C901C7" w:rsidRDefault="00B703BC" w:rsidP="00B703BC">
            <w:pPr>
              <w:ind w:left="0"/>
              <w:jc w:val="center"/>
              <w:rPr>
                <w:szCs w:val="20"/>
              </w:rPr>
            </w:pPr>
            <w:r>
              <w:rPr>
                <w:szCs w:val="20"/>
              </w:rPr>
              <w:t>Sync</w:t>
            </w:r>
          </w:p>
        </w:tc>
        <w:tc>
          <w:tcPr>
            <w:tcW w:w="1417" w:type="dxa"/>
          </w:tcPr>
          <w:p w14:paraId="53B0F0C3" w14:textId="77777777" w:rsidR="00B703BC" w:rsidRPr="00C901C7" w:rsidRDefault="00B703BC" w:rsidP="00B703BC">
            <w:pPr>
              <w:ind w:left="0"/>
              <w:rPr>
                <w:szCs w:val="20"/>
              </w:rPr>
            </w:pPr>
          </w:p>
        </w:tc>
        <w:tc>
          <w:tcPr>
            <w:tcW w:w="1134" w:type="dxa"/>
          </w:tcPr>
          <w:p w14:paraId="46114A3F" w14:textId="77777777" w:rsidR="00B703BC" w:rsidRPr="00C901C7" w:rsidRDefault="00B703BC" w:rsidP="00B703BC">
            <w:pPr>
              <w:ind w:left="0"/>
              <w:rPr>
                <w:szCs w:val="20"/>
              </w:rPr>
            </w:pPr>
          </w:p>
        </w:tc>
        <w:tc>
          <w:tcPr>
            <w:tcW w:w="1418" w:type="dxa"/>
          </w:tcPr>
          <w:p w14:paraId="205A31D3" w14:textId="77777777" w:rsidR="00B703BC" w:rsidRPr="00C901C7" w:rsidRDefault="00B703BC" w:rsidP="00B703BC">
            <w:pPr>
              <w:ind w:left="0"/>
              <w:rPr>
                <w:szCs w:val="20"/>
              </w:rPr>
            </w:pPr>
          </w:p>
        </w:tc>
        <w:tc>
          <w:tcPr>
            <w:tcW w:w="1559" w:type="dxa"/>
          </w:tcPr>
          <w:p w14:paraId="3F362473" w14:textId="77777777" w:rsidR="00B703BC" w:rsidRPr="00C901C7" w:rsidRDefault="00B703BC" w:rsidP="00B703BC">
            <w:pPr>
              <w:ind w:left="0"/>
              <w:rPr>
                <w:szCs w:val="20"/>
              </w:rPr>
            </w:pPr>
            <w:r w:rsidRPr="00EA4780">
              <w:rPr>
                <w:szCs w:val="20"/>
              </w:rPr>
              <w:t>Generic_Sync</w:t>
            </w:r>
          </w:p>
        </w:tc>
        <w:tc>
          <w:tcPr>
            <w:tcW w:w="1418" w:type="dxa"/>
          </w:tcPr>
          <w:p w14:paraId="1B211D7B" w14:textId="77777777" w:rsidR="00B703BC" w:rsidRPr="00C901C7" w:rsidRDefault="00B703BC" w:rsidP="00B703BC">
            <w:pPr>
              <w:ind w:left="0"/>
              <w:rPr>
                <w:szCs w:val="20"/>
              </w:rPr>
            </w:pPr>
            <w:r>
              <w:rPr>
                <w:szCs w:val="20"/>
              </w:rPr>
              <w:t>2.0.0</w:t>
            </w:r>
          </w:p>
        </w:tc>
        <w:tc>
          <w:tcPr>
            <w:tcW w:w="1417" w:type="dxa"/>
          </w:tcPr>
          <w:p w14:paraId="6074B905" w14:textId="77777777" w:rsidR="00B703BC" w:rsidRPr="00C901C7" w:rsidRDefault="00B703BC" w:rsidP="00B703BC">
            <w:pPr>
              <w:ind w:left="0"/>
              <w:rPr>
                <w:szCs w:val="20"/>
              </w:rPr>
            </w:pPr>
            <w:r>
              <w:rPr>
                <w:szCs w:val="20"/>
              </w:rPr>
              <w:t>APPC</w:t>
            </w:r>
          </w:p>
        </w:tc>
      </w:tr>
    </w:tbl>
    <w:p w14:paraId="6545BAD6" w14:textId="77777777" w:rsidR="00B703BC" w:rsidRPr="00FB569C" w:rsidRDefault="00B703BC" w:rsidP="00B703BC">
      <w:pPr>
        <w:rPr>
          <w:rFonts w:eastAsia="Calibri" w:cs="Consolas"/>
          <w:sz w:val="16"/>
          <w:szCs w:val="16"/>
        </w:rPr>
      </w:pPr>
    </w:p>
    <w:p w14:paraId="3F1D9110" w14:textId="77777777" w:rsidR="00B703BC" w:rsidRDefault="00B703BC" w:rsidP="00B703BC"/>
    <w:p w14:paraId="6C52ED2C" w14:textId="77777777" w:rsidR="00B703BC" w:rsidRDefault="00B703BC" w:rsidP="00B703BC">
      <w:pPr>
        <w:pStyle w:val="Heading3"/>
      </w:pPr>
      <w:bookmarkStart w:id="202" w:name="_Toc465711526"/>
      <w:bookmarkStart w:id="203" w:name="_Toc474156676"/>
      <w:r>
        <w:t>DEVICE_AUTHENTICATION</w:t>
      </w:r>
      <w:bookmarkEnd w:id="202"/>
      <w:bookmarkEnd w:id="203"/>
    </w:p>
    <w:p w14:paraId="4461B36F" w14:textId="77777777" w:rsidR="00B703BC" w:rsidRDefault="00B703BC" w:rsidP="00B703BC">
      <w:pPr>
        <w:ind w:left="720"/>
      </w:pPr>
      <w:r>
        <w:t xml:space="preserve">This table stores device authentication details. It is used by actions such as Audit and </w:t>
      </w:r>
      <w:proofErr w:type="gramStart"/>
      <w:r>
        <w:t xml:space="preserve">Sync </w:t>
      </w:r>
      <w:r w:rsidR="00063DE0">
        <w:t>which</w:t>
      </w:r>
      <w:proofErr w:type="gramEnd"/>
      <w:r w:rsidR="00063DE0">
        <w:t xml:space="preserve"> connect</w:t>
      </w:r>
      <w:r>
        <w:t xml:space="preserve"> with VNFs. This table stores a record that corresponds to each VNF type, so </w:t>
      </w:r>
      <w:r w:rsidRPr="00BC50BC">
        <w:rPr>
          <w:rFonts w:ascii="Courier" w:hAnsi="Courier"/>
          <w:sz w:val="18"/>
          <w:szCs w:val="18"/>
        </w:rPr>
        <w:t>vnf_</w:t>
      </w:r>
      <w:proofErr w:type="gramStart"/>
      <w:r w:rsidRPr="00BC50BC">
        <w:rPr>
          <w:rFonts w:ascii="Courier" w:hAnsi="Courier"/>
          <w:sz w:val="18"/>
          <w:szCs w:val="18"/>
        </w:rPr>
        <w:t>type</w:t>
      </w:r>
      <w:r>
        <w:t xml:space="preserve">  is</w:t>
      </w:r>
      <w:proofErr w:type="gramEnd"/>
      <w:r>
        <w:t xml:space="preserve"> unique.</w:t>
      </w:r>
    </w:p>
    <w:p w14:paraId="732D8C4D" w14:textId="77777777" w:rsidR="00B703BC" w:rsidRDefault="00B703BC" w:rsidP="00B703BC">
      <w:pPr>
        <w:ind w:left="720"/>
      </w:pPr>
    </w:p>
    <w:p w14:paraId="356C6427" w14:textId="77777777" w:rsidR="00B703BC" w:rsidRDefault="00B703BC" w:rsidP="00B703BC">
      <w:pPr>
        <w:ind w:left="720"/>
      </w:pPr>
      <w:r>
        <w:t xml:space="preserve">Username, password and port_number are fields corresponding to </w:t>
      </w:r>
      <w:r w:rsidRPr="00BC50BC">
        <w:rPr>
          <w:rFonts w:ascii="Courier" w:hAnsi="Courier"/>
          <w:sz w:val="18"/>
          <w:szCs w:val="18"/>
        </w:rPr>
        <w:t>vnf_type</w:t>
      </w:r>
      <w:r>
        <w:t>.</w:t>
      </w:r>
    </w:p>
    <w:p w14:paraId="1A4B0184"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3</w:t>
        </w:r>
      </w:fldSimple>
      <w:r w:rsidRPr="00B1780A">
        <w:t xml:space="preserve">: </w:t>
      </w:r>
      <w:r>
        <w:t>Parameters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27"/>
        <w:gridCol w:w="1276"/>
        <w:gridCol w:w="1559"/>
        <w:gridCol w:w="1559"/>
        <w:gridCol w:w="1843"/>
      </w:tblGrid>
      <w:tr w:rsidR="00B703BC" w:rsidRPr="005A6093" w14:paraId="1035352D" w14:textId="77777777" w:rsidTr="00866F53">
        <w:trPr>
          <w:cantSplit/>
          <w:trHeight w:val="469"/>
          <w:tblHeader/>
        </w:trPr>
        <w:tc>
          <w:tcPr>
            <w:tcW w:w="3227" w:type="dxa"/>
            <w:vAlign w:val="center"/>
          </w:tcPr>
          <w:p w14:paraId="4A85D428" w14:textId="77777777" w:rsidR="00B703BC" w:rsidRPr="00E56D63" w:rsidRDefault="00B703BC" w:rsidP="00B703BC">
            <w:pPr>
              <w:ind w:left="0"/>
              <w:jc w:val="center"/>
              <w:rPr>
                <w:b/>
                <w:szCs w:val="20"/>
              </w:rPr>
            </w:pPr>
            <w:r w:rsidRPr="00E56D63">
              <w:rPr>
                <w:b/>
                <w:szCs w:val="20"/>
              </w:rPr>
              <w:t>DEVICE_AUTHENTICATION_ID</w:t>
            </w:r>
          </w:p>
        </w:tc>
        <w:tc>
          <w:tcPr>
            <w:tcW w:w="1276" w:type="dxa"/>
            <w:vAlign w:val="center"/>
          </w:tcPr>
          <w:p w14:paraId="0B28ED02" w14:textId="77777777" w:rsidR="00B703BC" w:rsidRPr="00E56D63" w:rsidRDefault="00B703BC" w:rsidP="00B703BC">
            <w:pPr>
              <w:ind w:left="0"/>
              <w:jc w:val="center"/>
              <w:rPr>
                <w:b/>
                <w:szCs w:val="20"/>
              </w:rPr>
            </w:pPr>
            <w:r w:rsidRPr="00E56D63">
              <w:rPr>
                <w:b/>
                <w:szCs w:val="20"/>
              </w:rPr>
              <w:t>VNF_TYPE</w:t>
            </w:r>
          </w:p>
        </w:tc>
        <w:tc>
          <w:tcPr>
            <w:tcW w:w="1559" w:type="dxa"/>
            <w:vAlign w:val="center"/>
          </w:tcPr>
          <w:p w14:paraId="3C191D79" w14:textId="77777777" w:rsidR="00B703BC" w:rsidRPr="00E56D63" w:rsidRDefault="00B703BC" w:rsidP="00B703BC">
            <w:pPr>
              <w:ind w:left="0"/>
              <w:jc w:val="center"/>
              <w:rPr>
                <w:b/>
                <w:szCs w:val="20"/>
              </w:rPr>
            </w:pPr>
            <w:r w:rsidRPr="00E56D63">
              <w:rPr>
                <w:b/>
                <w:szCs w:val="20"/>
              </w:rPr>
              <w:t>USER_NAME</w:t>
            </w:r>
          </w:p>
        </w:tc>
        <w:tc>
          <w:tcPr>
            <w:tcW w:w="1559" w:type="dxa"/>
            <w:vAlign w:val="center"/>
          </w:tcPr>
          <w:p w14:paraId="2A8C8A31" w14:textId="77777777" w:rsidR="00B703BC" w:rsidRPr="00E56D63" w:rsidRDefault="00B703BC" w:rsidP="00B703BC">
            <w:pPr>
              <w:ind w:left="0"/>
              <w:jc w:val="center"/>
              <w:rPr>
                <w:b/>
                <w:szCs w:val="20"/>
              </w:rPr>
            </w:pPr>
            <w:r w:rsidRPr="00E56D63">
              <w:rPr>
                <w:b/>
                <w:szCs w:val="20"/>
              </w:rPr>
              <w:t>PASSWORD</w:t>
            </w:r>
          </w:p>
        </w:tc>
        <w:tc>
          <w:tcPr>
            <w:tcW w:w="1843" w:type="dxa"/>
            <w:vAlign w:val="center"/>
          </w:tcPr>
          <w:p w14:paraId="6C9E4E78" w14:textId="77777777" w:rsidR="00B703BC" w:rsidRPr="00E56D63" w:rsidRDefault="00B703BC" w:rsidP="00B703BC">
            <w:pPr>
              <w:ind w:left="0"/>
              <w:jc w:val="center"/>
              <w:rPr>
                <w:b/>
                <w:szCs w:val="20"/>
              </w:rPr>
            </w:pPr>
            <w:r w:rsidRPr="00E56D63">
              <w:rPr>
                <w:b/>
                <w:szCs w:val="20"/>
              </w:rPr>
              <w:t>PORT_NUMBER</w:t>
            </w:r>
          </w:p>
        </w:tc>
      </w:tr>
      <w:tr w:rsidR="00B703BC" w:rsidRPr="005A6093" w14:paraId="41E94D12" w14:textId="77777777" w:rsidTr="00866F53">
        <w:trPr>
          <w:cantSplit/>
          <w:trHeight w:val="585"/>
        </w:trPr>
        <w:tc>
          <w:tcPr>
            <w:tcW w:w="3227" w:type="dxa"/>
          </w:tcPr>
          <w:p w14:paraId="6445C242" w14:textId="77777777" w:rsidR="00B703BC" w:rsidRPr="00C901C7" w:rsidRDefault="00B703BC" w:rsidP="00B703BC">
            <w:pPr>
              <w:ind w:left="0"/>
              <w:jc w:val="center"/>
              <w:rPr>
                <w:szCs w:val="20"/>
              </w:rPr>
            </w:pPr>
            <w:r>
              <w:rPr>
                <w:szCs w:val="20"/>
              </w:rPr>
              <w:t>41</w:t>
            </w:r>
          </w:p>
        </w:tc>
        <w:tc>
          <w:tcPr>
            <w:tcW w:w="1276" w:type="dxa"/>
          </w:tcPr>
          <w:p w14:paraId="633A3FAE" w14:textId="77777777" w:rsidR="00B703BC" w:rsidRPr="00C901C7" w:rsidRDefault="00B703BC" w:rsidP="00B703BC">
            <w:pPr>
              <w:ind w:left="0"/>
              <w:rPr>
                <w:szCs w:val="20"/>
              </w:rPr>
            </w:pPr>
            <w:proofErr w:type="gramStart"/>
            <w:r w:rsidRPr="00BC50BC">
              <w:t>vDBE</w:t>
            </w:r>
            <w:proofErr w:type="gramEnd"/>
            <w:r w:rsidRPr="00BC50BC">
              <w:t>-V</w:t>
            </w:r>
          </w:p>
        </w:tc>
        <w:tc>
          <w:tcPr>
            <w:tcW w:w="1559" w:type="dxa"/>
          </w:tcPr>
          <w:p w14:paraId="4CA9F105" w14:textId="77777777" w:rsidR="00B703BC" w:rsidRPr="00C901C7" w:rsidRDefault="00B703BC" w:rsidP="00B703BC">
            <w:pPr>
              <w:ind w:left="0"/>
              <w:rPr>
                <w:szCs w:val="20"/>
              </w:rPr>
            </w:pPr>
            <w:proofErr w:type="gramStart"/>
            <w:r>
              <w:t>root</w:t>
            </w:r>
            <w:proofErr w:type="gramEnd"/>
          </w:p>
        </w:tc>
        <w:tc>
          <w:tcPr>
            <w:tcW w:w="1559" w:type="dxa"/>
          </w:tcPr>
          <w:p w14:paraId="2E901B7E" w14:textId="77777777" w:rsidR="00B703BC" w:rsidRPr="00C901C7" w:rsidRDefault="00B703BC" w:rsidP="00B703BC">
            <w:pPr>
              <w:ind w:left="0"/>
              <w:rPr>
                <w:szCs w:val="20"/>
              </w:rPr>
            </w:pPr>
            <w:r w:rsidRPr="00BC50BC">
              <w:t>&lt;</w:t>
            </w:r>
            <w:proofErr w:type="gramStart"/>
            <w:r>
              <w:t>password</w:t>
            </w:r>
            <w:proofErr w:type="gramEnd"/>
            <w:r w:rsidRPr="00BC50BC">
              <w:t>&gt;</w:t>
            </w:r>
          </w:p>
        </w:tc>
        <w:tc>
          <w:tcPr>
            <w:tcW w:w="1843" w:type="dxa"/>
          </w:tcPr>
          <w:p w14:paraId="697B7FF8" w14:textId="77777777" w:rsidR="00B703BC" w:rsidRPr="00C901C7" w:rsidRDefault="00B703BC" w:rsidP="00B703BC">
            <w:pPr>
              <w:ind w:left="0"/>
              <w:rPr>
                <w:szCs w:val="20"/>
              </w:rPr>
            </w:pPr>
            <w:r>
              <w:t>22</w:t>
            </w:r>
          </w:p>
        </w:tc>
      </w:tr>
    </w:tbl>
    <w:p w14:paraId="2E3E8EAC" w14:textId="77777777" w:rsidR="00B703BC" w:rsidRDefault="00B703BC" w:rsidP="00B703BC">
      <w:pPr>
        <w:pStyle w:val="Heading3"/>
      </w:pPr>
      <w:bookmarkStart w:id="204" w:name="_Toc465711527"/>
      <w:bookmarkStart w:id="205" w:name="_Toc474156677"/>
      <w:r>
        <w:t>VNF_LOCK_MANAGEMENT</w:t>
      </w:r>
      <w:bookmarkEnd w:id="204"/>
      <w:bookmarkEnd w:id="205"/>
    </w:p>
    <w:p w14:paraId="30F41BE0" w14:textId="77777777" w:rsidR="00B703BC" w:rsidRDefault="00B703BC" w:rsidP="00B703BC">
      <w:pPr>
        <w:ind w:left="720"/>
      </w:pPr>
      <w:r>
        <w:t>This table is used to persist data for vnf locking. APP-C lock vnf id when action start executing on that vnf id. This table stores vnf_id i.e. resource_</w:t>
      </w:r>
      <w:proofErr w:type="gramStart"/>
      <w:r>
        <w:t>id  along</w:t>
      </w:r>
      <w:proofErr w:type="gramEnd"/>
      <w:r>
        <w:t xml:space="preserve"> with owner , expiration_time or timeout. </w:t>
      </w:r>
      <w:proofErr w:type="gramStart"/>
      <w:r>
        <w:t>before</w:t>
      </w:r>
      <w:proofErr w:type="gramEnd"/>
      <w:r>
        <w:t xml:space="preserve"> execution of request dispatcher check if VNF_ID is already locked by another action in execution. If not locked dispatcher will lock vnf else return VNF locked error to caller.</w:t>
      </w:r>
    </w:p>
    <w:p w14:paraId="1FDE2D7A" w14:textId="77777777" w:rsidR="00B703BC" w:rsidRPr="00B1780A" w:rsidRDefault="00B703BC" w:rsidP="00B703BC">
      <w:pPr>
        <w:pStyle w:val="Heading4"/>
      </w:pPr>
      <w:r w:rsidRPr="00B1780A">
        <w:lastRenderedPageBreak/>
        <w:t xml:space="preserve">Table </w:t>
      </w:r>
      <w:fldSimple w:instr=" STYLEREF 1 \s ">
        <w:r w:rsidR="00B02965">
          <w:rPr>
            <w:noProof/>
          </w:rPr>
          <w:t>7</w:t>
        </w:r>
      </w:fldSimple>
      <w:r w:rsidRPr="00B1780A">
        <w:noBreakHyphen/>
      </w:r>
      <w:fldSimple w:instr=" SEQ Table \* ARABIC \s 1 ">
        <w:r w:rsidR="00B02965">
          <w:rPr>
            <w:noProof/>
          </w:rPr>
          <w:t>4</w:t>
        </w:r>
      </w:fldSimple>
      <w:r w:rsidRPr="00B1780A">
        <w:t xml:space="preserve">: </w:t>
      </w:r>
      <w:r>
        <w:t>Parameters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3"/>
        <w:gridCol w:w="2410"/>
        <w:gridCol w:w="1701"/>
        <w:gridCol w:w="1701"/>
        <w:gridCol w:w="1559"/>
      </w:tblGrid>
      <w:tr w:rsidR="00B703BC" w:rsidRPr="005A6093" w14:paraId="69782284" w14:textId="77777777" w:rsidTr="00866F53">
        <w:trPr>
          <w:cantSplit/>
          <w:trHeight w:val="469"/>
          <w:tblHeader/>
        </w:trPr>
        <w:tc>
          <w:tcPr>
            <w:tcW w:w="2093" w:type="dxa"/>
            <w:vAlign w:val="center"/>
          </w:tcPr>
          <w:p w14:paraId="298377A4" w14:textId="77777777" w:rsidR="00B703BC" w:rsidRPr="00E56D63" w:rsidRDefault="00B703BC" w:rsidP="00B703BC">
            <w:pPr>
              <w:ind w:left="0"/>
              <w:jc w:val="center"/>
              <w:rPr>
                <w:b/>
                <w:szCs w:val="20"/>
              </w:rPr>
            </w:pPr>
            <w:r w:rsidRPr="00E56D63">
              <w:rPr>
                <w:b/>
                <w:bCs/>
              </w:rPr>
              <w:t>RESOURCE</w:t>
            </w:r>
            <w:r w:rsidRPr="00E56D63">
              <w:rPr>
                <w:b/>
                <w:szCs w:val="20"/>
              </w:rPr>
              <w:t>_ID</w:t>
            </w:r>
          </w:p>
        </w:tc>
        <w:tc>
          <w:tcPr>
            <w:tcW w:w="2410" w:type="dxa"/>
            <w:vAlign w:val="center"/>
          </w:tcPr>
          <w:p w14:paraId="33918BA5" w14:textId="77777777" w:rsidR="002C6123" w:rsidRDefault="00B703BC" w:rsidP="00B703BC">
            <w:pPr>
              <w:ind w:left="0"/>
              <w:jc w:val="center"/>
              <w:rPr>
                <w:b/>
                <w:szCs w:val="20"/>
              </w:rPr>
            </w:pPr>
            <w:r w:rsidRPr="00E56D63">
              <w:rPr>
                <w:b/>
                <w:bCs/>
              </w:rPr>
              <w:t>OWNER_ID</w:t>
            </w:r>
          </w:p>
          <w:p w14:paraId="71A71434" w14:textId="77777777" w:rsidR="002C6123" w:rsidRPr="002C6123" w:rsidRDefault="002C6123" w:rsidP="002C6123">
            <w:pPr>
              <w:rPr>
                <w:szCs w:val="20"/>
              </w:rPr>
            </w:pPr>
          </w:p>
          <w:p w14:paraId="31BEF1DF" w14:textId="77777777" w:rsidR="002C6123" w:rsidRPr="002C6123" w:rsidRDefault="002C6123" w:rsidP="002C6123">
            <w:pPr>
              <w:rPr>
                <w:szCs w:val="20"/>
              </w:rPr>
            </w:pPr>
          </w:p>
          <w:p w14:paraId="0551CFE8" w14:textId="77777777" w:rsidR="002C6123" w:rsidRPr="002C6123" w:rsidRDefault="002C6123" w:rsidP="002C6123">
            <w:pPr>
              <w:rPr>
                <w:szCs w:val="20"/>
              </w:rPr>
            </w:pPr>
          </w:p>
          <w:p w14:paraId="2EA1AD3B" w14:textId="77777777" w:rsidR="002C6123" w:rsidRPr="002C6123" w:rsidRDefault="002C6123" w:rsidP="002C6123">
            <w:pPr>
              <w:rPr>
                <w:szCs w:val="20"/>
              </w:rPr>
            </w:pPr>
          </w:p>
          <w:p w14:paraId="0B7F81E2" w14:textId="77777777" w:rsidR="00B703BC" w:rsidRPr="002C6123" w:rsidRDefault="00B703BC" w:rsidP="002C6123">
            <w:pPr>
              <w:rPr>
                <w:szCs w:val="20"/>
              </w:rPr>
            </w:pPr>
          </w:p>
        </w:tc>
        <w:tc>
          <w:tcPr>
            <w:tcW w:w="1701" w:type="dxa"/>
            <w:vAlign w:val="center"/>
          </w:tcPr>
          <w:p w14:paraId="35A67F96" w14:textId="77777777" w:rsidR="00B703BC" w:rsidRPr="00E56D63" w:rsidRDefault="00B703BC" w:rsidP="00B703BC">
            <w:pPr>
              <w:ind w:left="0"/>
              <w:jc w:val="center"/>
              <w:rPr>
                <w:b/>
                <w:szCs w:val="20"/>
              </w:rPr>
            </w:pPr>
            <w:r w:rsidRPr="00E56D63">
              <w:rPr>
                <w:b/>
                <w:bCs/>
              </w:rPr>
              <w:t>UPDATED</w:t>
            </w:r>
          </w:p>
        </w:tc>
        <w:tc>
          <w:tcPr>
            <w:tcW w:w="1701" w:type="dxa"/>
            <w:vAlign w:val="center"/>
          </w:tcPr>
          <w:p w14:paraId="4F797814" w14:textId="77777777" w:rsidR="00B703BC" w:rsidRPr="00E56D63" w:rsidRDefault="00B703BC" w:rsidP="00B703BC">
            <w:pPr>
              <w:ind w:left="0"/>
              <w:jc w:val="center"/>
              <w:rPr>
                <w:b/>
                <w:szCs w:val="20"/>
              </w:rPr>
            </w:pPr>
            <w:r w:rsidRPr="00E56D63">
              <w:rPr>
                <w:b/>
                <w:szCs w:val="20"/>
              </w:rPr>
              <w:t>TIMEOUT</w:t>
            </w:r>
          </w:p>
        </w:tc>
        <w:tc>
          <w:tcPr>
            <w:tcW w:w="1559" w:type="dxa"/>
            <w:vAlign w:val="center"/>
          </w:tcPr>
          <w:p w14:paraId="02008843" w14:textId="77777777" w:rsidR="00B703BC" w:rsidRPr="00E56D63" w:rsidRDefault="00B703BC" w:rsidP="00B703BC">
            <w:pPr>
              <w:ind w:left="0"/>
              <w:jc w:val="center"/>
              <w:rPr>
                <w:b/>
                <w:szCs w:val="20"/>
              </w:rPr>
            </w:pPr>
            <w:r w:rsidRPr="00E56D63">
              <w:rPr>
                <w:b/>
                <w:szCs w:val="20"/>
              </w:rPr>
              <w:t>VER</w:t>
            </w:r>
          </w:p>
        </w:tc>
      </w:tr>
      <w:tr w:rsidR="00B703BC" w:rsidRPr="005A6093" w14:paraId="007C783A" w14:textId="77777777" w:rsidTr="00866F53">
        <w:trPr>
          <w:cantSplit/>
          <w:trHeight w:val="585"/>
        </w:trPr>
        <w:tc>
          <w:tcPr>
            <w:tcW w:w="2093" w:type="dxa"/>
          </w:tcPr>
          <w:p w14:paraId="40D11A4A" w14:textId="77777777" w:rsidR="00B703BC" w:rsidRPr="00E56D63" w:rsidRDefault="00B703BC" w:rsidP="00B703BC">
            <w:pPr>
              <w:ind w:left="0"/>
              <w:jc w:val="center"/>
              <w:rPr>
                <w:szCs w:val="20"/>
              </w:rPr>
            </w:pPr>
            <w:r w:rsidRPr="00E56D63">
              <w:t>AUDIT_1652</w:t>
            </w:r>
          </w:p>
        </w:tc>
        <w:tc>
          <w:tcPr>
            <w:tcW w:w="2410" w:type="dxa"/>
          </w:tcPr>
          <w:p w14:paraId="30EA6EC9" w14:textId="77777777" w:rsidR="002C6123" w:rsidRDefault="00B703BC" w:rsidP="00B703BC">
            <w:pPr>
              <w:ind w:left="0"/>
              <w:rPr>
                <w:szCs w:val="20"/>
              </w:rPr>
            </w:pPr>
            <w:proofErr w:type="gramStart"/>
            <w:r w:rsidRPr="00E56D63">
              <w:t>vDBE</w:t>
            </w:r>
            <w:proofErr w:type="gramEnd"/>
            <w:r w:rsidRPr="00E56D63">
              <w:t>-V</w:t>
            </w:r>
          </w:p>
          <w:p w14:paraId="2CA8F00F" w14:textId="77777777" w:rsidR="002C6123" w:rsidRPr="002C6123" w:rsidRDefault="002C6123" w:rsidP="002C6123">
            <w:pPr>
              <w:rPr>
                <w:szCs w:val="20"/>
              </w:rPr>
            </w:pPr>
          </w:p>
          <w:p w14:paraId="680E3D86" w14:textId="77777777" w:rsidR="002C6123" w:rsidRPr="002C6123" w:rsidRDefault="002C6123" w:rsidP="002C6123">
            <w:pPr>
              <w:rPr>
                <w:szCs w:val="20"/>
              </w:rPr>
            </w:pPr>
          </w:p>
          <w:p w14:paraId="055B21DD" w14:textId="77777777" w:rsidR="002C6123" w:rsidRPr="002C6123" w:rsidRDefault="002C6123" w:rsidP="002C6123">
            <w:pPr>
              <w:rPr>
                <w:szCs w:val="20"/>
              </w:rPr>
            </w:pPr>
          </w:p>
          <w:p w14:paraId="142EC925" w14:textId="77777777" w:rsidR="00B703BC" w:rsidRPr="002C6123" w:rsidRDefault="00B703BC" w:rsidP="002C6123">
            <w:pPr>
              <w:rPr>
                <w:szCs w:val="20"/>
              </w:rPr>
            </w:pPr>
          </w:p>
        </w:tc>
        <w:tc>
          <w:tcPr>
            <w:tcW w:w="1701" w:type="dxa"/>
          </w:tcPr>
          <w:p w14:paraId="61E74A36" w14:textId="77777777" w:rsidR="00B703BC" w:rsidRPr="00E56D63" w:rsidRDefault="00B703BC" w:rsidP="00B703BC">
            <w:pPr>
              <w:ind w:left="0"/>
              <w:rPr>
                <w:szCs w:val="20"/>
              </w:rPr>
            </w:pPr>
            <w:r w:rsidRPr="00E56D63">
              <w:t>1474457140000</w:t>
            </w:r>
          </w:p>
        </w:tc>
        <w:tc>
          <w:tcPr>
            <w:tcW w:w="1701" w:type="dxa"/>
          </w:tcPr>
          <w:p w14:paraId="0116D52F" w14:textId="77777777" w:rsidR="00B703BC" w:rsidRPr="00E56D63" w:rsidRDefault="00B703BC" w:rsidP="00B703BC">
            <w:pPr>
              <w:ind w:left="0"/>
              <w:rPr>
                <w:szCs w:val="20"/>
              </w:rPr>
            </w:pPr>
            <w:r>
              <w:t>0</w:t>
            </w:r>
          </w:p>
        </w:tc>
        <w:tc>
          <w:tcPr>
            <w:tcW w:w="1559" w:type="dxa"/>
          </w:tcPr>
          <w:p w14:paraId="63FD1E33" w14:textId="77777777" w:rsidR="00B703BC" w:rsidRPr="00C901C7" w:rsidRDefault="00B703BC" w:rsidP="00B703BC">
            <w:pPr>
              <w:ind w:left="0"/>
              <w:rPr>
                <w:szCs w:val="20"/>
              </w:rPr>
            </w:pPr>
            <w:r>
              <w:t>22</w:t>
            </w:r>
          </w:p>
        </w:tc>
      </w:tr>
    </w:tbl>
    <w:p w14:paraId="421D0503" w14:textId="77777777" w:rsidR="00B703BC" w:rsidRDefault="00B703BC" w:rsidP="00B703BC"/>
    <w:p w14:paraId="6E5629EB" w14:textId="77777777" w:rsidR="00B703BC" w:rsidRPr="00FB569C" w:rsidRDefault="00B703BC" w:rsidP="00B703BC">
      <w:proofErr w:type="gramStart"/>
      <w:r>
        <w:t>This table do</w:t>
      </w:r>
      <w:proofErr w:type="gramEnd"/>
      <w:r>
        <w:t xml:space="preserve"> not require any initial setup.</w:t>
      </w:r>
    </w:p>
    <w:p w14:paraId="7A92FBE7" w14:textId="77777777" w:rsidR="00B703BC" w:rsidRDefault="00B703BC" w:rsidP="00B703BC">
      <w:pPr>
        <w:pStyle w:val="Heading3"/>
      </w:pPr>
      <w:bookmarkStart w:id="206" w:name="_Toc465711528"/>
      <w:bookmarkStart w:id="207" w:name="_Toc474156678"/>
      <w:r>
        <w:t>VNF_STATE_MANAGEMENT</w:t>
      </w:r>
      <w:bookmarkEnd w:id="206"/>
      <w:bookmarkEnd w:id="207"/>
    </w:p>
    <w:p w14:paraId="73D6BD88" w14:textId="77777777" w:rsidR="00B703BC" w:rsidRDefault="00B703BC" w:rsidP="00B703BC">
      <w:r>
        <w:t xml:space="preserve">This table is used to store the operational state of VNF_ID, whether it is stable or unstable. It stores </w:t>
      </w:r>
      <w:r w:rsidRPr="00EC6349">
        <w:rPr>
          <w:rFonts w:ascii="Courier" w:hAnsi="Courier"/>
          <w:sz w:val="18"/>
          <w:szCs w:val="18"/>
        </w:rPr>
        <w:t>state</w:t>
      </w:r>
      <w:r>
        <w:t xml:space="preserve">, </w:t>
      </w:r>
      <w:r w:rsidRPr="00EC6349">
        <w:rPr>
          <w:rFonts w:ascii="Courier" w:hAnsi="Courier"/>
          <w:sz w:val="18"/>
          <w:szCs w:val="18"/>
        </w:rPr>
        <w:t>owner</w:t>
      </w:r>
      <w:r>
        <w:t xml:space="preserve"> and </w:t>
      </w:r>
      <w:r w:rsidRPr="00EC6349">
        <w:rPr>
          <w:rFonts w:ascii="Courier" w:hAnsi="Courier"/>
          <w:sz w:val="18"/>
          <w:szCs w:val="18"/>
        </w:rPr>
        <w:t>updated</w:t>
      </w:r>
      <w:r>
        <w:t xml:space="preserve"> time (in milliseconds). This table does not require any initial setup.</w:t>
      </w:r>
    </w:p>
    <w:p w14:paraId="10320AE9"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5</w:t>
        </w:r>
      </w:fldSimple>
      <w:r w:rsidRPr="00B1780A">
        <w:t xml:space="preserve">: </w:t>
      </w:r>
      <w:r>
        <w:t>Parameters</w:t>
      </w: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09"/>
        <w:gridCol w:w="1560"/>
        <w:gridCol w:w="2551"/>
        <w:gridCol w:w="1701"/>
        <w:gridCol w:w="1134"/>
        <w:gridCol w:w="709"/>
      </w:tblGrid>
      <w:tr w:rsidR="00B703BC" w:rsidRPr="005A6093" w14:paraId="1DE652CA" w14:textId="77777777" w:rsidTr="00866F53">
        <w:trPr>
          <w:cantSplit/>
          <w:trHeight w:val="469"/>
          <w:tblHeader/>
        </w:trPr>
        <w:tc>
          <w:tcPr>
            <w:tcW w:w="1809" w:type="dxa"/>
            <w:vAlign w:val="center"/>
          </w:tcPr>
          <w:p w14:paraId="6AD953E6" w14:textId="77777777" w:rsidR="00B703BC" w:rsidRPr="00E56D63" w:rsidRDefault="00B703BC" w:rsidP="00B703BC">
            <w:pPr>
              <w:ind w:left="0"/>
              <w:jc w:val="center"/>
              <w:rPr>
                <w:b/>
                <w:szCs w:val="20"/>
              </w:rPr>
            </w:pPr>
            <w:r>
              <w:rPr>
                <w:b/>
                <w:bCs/>
              </w:rPr>
              <w:t>VNF_IF</w:t>
            </w:r>
          </w:p>
        </w:tc>
        <w:tc>
          <w:tcPr>
            <w:tcW w:w="1560" w:type="dxa"/>
            <w:vAlign w:val="center"/>
          </w:tcPr>
          <w:p w14:paraId="2E7494CB" w14:textId="77777777" w:rsidR="00B703BC" w:rsidRPr="00EC6349" w:rsidRDefault="00B703BC" w:rsidP="00B703BC">
            <w:pPr>
              <w:ind w:left="0"/>
              <w:jc w:val="center"/>
              <w:rPr>
                <w:b/>
              </w:rPr>
            </w:pPr>
            <w:r w:rsidRPr="00EC6349">
              <w:rPr>
                <w:b/>
              </w:rPr>
              <w:t>STATE</w:t>
            </w:r>
          </w:p>
        </w:tc>
        <w:tc>
          <w:tcPr>
            <w:tcW w:w="2551" w:type="dxa"/>
            <w:vAlign w:val="center"/>
          </w:tcPr>
          <w:p w14:paraId="497CFB80" w14:textId="77777777" w:rsidR="00B703BC" w:rsidRPr="00EC6349" w:rsidRDefault="00B703BC" w:rsidP="00B703BC">
            <w:pPr>
              <w:ind w:left="0"/>
              <w:jc w:val="center"/>
              <w:rPr>
                <w:b/>
                <w:bCs/>
              </w:rPr>
            </w:pPr>
            <w:r w:rsidRPr="00E56D63">
              <w:rPr>
                <w:b/>
                <w:bCs/>
              </w:rPr>
              <w:t>OWNER_ID</w:t>
            </w:r>
          </w:p>
        </w:tc>
        <w:tc>
          <w:tcPr>
            <w:tcW w:w="1701" w:type="dxa"/>
            <w:vAlign w:val="center"/>
          </w:tcPr>
          <w:p w14:paraId="5AC9297A" w14:textId="77777777" w:rsidR="00B703BC" w:rsidRPr="00EC6349" w:rsidRDefault="00B703BC" w:rsidP="00B703BC">
            <w:pPr>
              <w:ind w:left="0"/>
              <w:jc w:val="center"/>
              <w:rPr>
                <w:b/>
                <w:bCs/>
              </w:rPr>
            </w:pPr>
            <w:r w:rsidRPr="00E56D63">
              <w:rPr>
                <w:b/>
                <w:bCs/>
              </w:rPr>
              <w:t>UPDATED</w:t>
            </w:r>
          </w:p>
        </w:tc>
        <w:tc>
          <w:tcPr>
            <w:tcW w:w="1134" w:type="dxa"/>
            <w:vAlign w:val="center"/>
          </w:tcPr>
          <w:p w14:paraId="72490E33" w14:textId="77777777" w:rsidR="00B703BC" w:rsidRPr="00E56D63" w:rsidRDefault="00B703BC" w:rsidP="00B703BC">
            <w:pPr>
              <w:ind w:left="0"/>
              <w:jc w:val="center"/>
              <w:rPr>
                <w:b/>
                <w:szCs w:val="20"/>
              </w:rPr>
            </w:pPr>
            <w:r w:rsidRPr="00E56D63">
              <w:rPr>
                <w:b/>
                <w:szCs w:val="20"/>
              </w:rPr>
              <w:t>TIMEOUT</w:t>
            </w:r>
          </w:p>
        </w:tc>
        <w:tc>
          <w:tcPr>
            <w:tcW w:w="709" w:type="dxa"/>
            <w:vAlign w:val="center"/>
          </w:tcPr>
          <w:p w14:paraId="77B2B568" w14:textId="77777777" w:rsidR="00B703BC" w:rsidRPr="00E56D63" w:rsidRDefault="00B703BC" w:rsidP="00B703BC">
            <w:pPr>
              <w:ind w:left="0"/>
              <w:jc w:val="center"/>
              <w:rPr>
                <w:b/>
                <w:szCs w:val="20"/>
              </w:rPr>
            </w:pPr>
            <w:r w:rsidRPr="00E56D63">
              <w:rPr>
                <w:b/>
                <w:szCs w:val="20"/>
              </w:rPr>
              <w:t>VER</w:t>
            </w:r>
          </w:p>
        </w:tc>
      </w:tr>
      <w:tr w:rsidR="00B703BC" w:rsidRPr="005A6093" w14:paraId="4C5400B0" w14:textId="77777777" w:rsidTr="00866F53">
        <w:trPr>
          <w:cantSplit/>
          <w:trHeight w:val="585"/>
        </w:trPr>
        <w:tc>
          <w:tcPr>
            <w:tcW w:w="1809" w:type="dxa"/>
          </w:tcPr>
          <w:p w14:paraId="2802DA8A" w14:textId="77777777" w:rsidR="00B703BC" w:rsidRPr="00E56D63" w:rsidRDefault="00B703BC" w:rsidP="00B703BC">
            <w:pPr>
              <w:ind w:left="0"/>
            </w:pPr>
            <w:r w:rsidRPr="00B73B72">
              <w:t>ASHISH_VSBG_VNFS_1787</w:t>
            </w:r>
          </w:p>
        </w:tc>
        <w:tc>
          <w:tcPr>
            <w:tcW w:w="1560" w:type="dxa"/>
          </w:tcPr>
          <w:p w14:paraId="10869ABB" w14:textId="77777777" w:rsidR="00B703BC" w:rsidRPr="00E56D63" w:rsidRDefault="00B703BC" w:rsidP="00B703BC">
            <w:pPr>
              <w:ind w:left="0"/>
            </w:pPr>
            <w:r>
              <w:t>STABLE</w:t>
            </w:r>
          </w:p>
        </w:tc>
        <w:tc>
          <w:tcPr>
            <w:tcW w:w="2551" w:type="dxa"/>
          </w:tcPr>
          <w:p w14:paraId="16EAAD10" w14:textId="77777777" w:rsidR="00B703BC" w:rsidRPr="00E56D63" w:rsidRDefault="00B703BC" w:rsidP="00B703BC">
            <w:pPr>
              <w:ind w:left="0"/>
            </w:pPr>
            <w:r w:rsidRPr="00E56D63">
              <w:t>ORIG_1787@REQ_1787@SUBREQ_1787</w:t>
            </w:r>
          </w:p>
        </w:tc>
        <w:tc>
          <w:tcPr>
            <w:tcW w:w="1701" w:type="dxa"/>
          </w:tcPr>
          <w:p w14:paraId="43FDE9F9" w14:textId="77777777" w:rsidR="00B703BC" w:rsidRPr="00E56D63" w:rsidRDefault="00B703BC" w:rsidP="00B703BC">
            <w:pPr>
              <w:ind w:left="0"/>
              <w:rPr>
                <w:szCs w:val="20"/>
              </w:rPr>
            </w:pPr>
            <w:r w:rsidRPr="00E56D63">
              <w:t>1474457140000</w:t>
            </w:r>
          </w:p>
        </w:tc>
        <w:tc>
          <w:tcPr>
            <w:tcW w:w="1134" w:type="dxa"/>
          </w:tcPr>
          <w:p w14:paraId="7F05C0E8" w14:textId="77777777" w:rsidR="00B703BC" w:rsidRPr="00E56D63" w:rsidRDefault="00B703BC" w:rsidP="00B703BC">
            <w:pPr>
              <w:ind w:left="0"/>
              <w:rPr>
                <w:szCs w:val="20"/>
              </w:rPr>
            </w:pPr>
            <w:r>
              <w:t>0</w:t>
            </w:r>
          </w:p>
        </w:tc>
        <w:tc>
          <w:tcPr>
            <w:tcW w:w="709" w:type="dxa"/>
          </w:tcPr>
          <w:p w14:paraId="1AC6811D" w14:textId="77777777" w:rsidR="00B703BC" w:rsidRPr="00C901C7" w:rsidRDefault="00B703BC" w:rsidP="00B703BC">
            <w:pPr>
              <w:ind w:left="0"/>
              <w:rPr>
                <w:szCs w:val="20"/>
              </w:rPr>
            </w:pPr>
            <w:r>
              <w:t>22</w:t>
            </w:r>
          </w:p>
        </w:tc>
      </w:tr>
    </w:tbl>
    <w:p w14:paraId="4DAB40E5" w14:textId="77777777" w:rsidR="00B703BC" w:rsidRDefault="00B703BC" w:rsidP="00B703BC"/>
    <w:p w14:paraId="3DE56CAE" w14:textId="77777777" w:rsidR="00B703BC" w:rsidRDefault="00B703BC" w:rsidP="00B703BC">
      <w:pPr>
        <w:pStyle w:val="Heading3"/>
      </w:pPr>
      <w:bookmarkStart w:id="208" w:name="_Toc465711529"/>
      <w:bookmarkStart w:id="209" w:name="_Toc474156679"/>
      <w:r>
        <w:t>UPLOAD_CONFIG</w:t>
      </w:r>
      <w:bookmarkEnd w:id="208"/>
      <w:bookmarkEnd w:id="209"/>
    </w:p>
    <w:p w14:paraId="258720BC" w14:textId="77777777" w:rsidR="00B703BC" w:rsidRDefault="00B703BC" w:rsidP="00AC10B9">
      <w:pPr>
        <w:ind w:left="720"/>
      </w:pPr>
      <w:r>
        <w:t xml:space="preserve">This table is used by configuration management actions such as Audit, Sync, </w:t>
      </w:r>
      <w:r w:rsidR="00AC10B9">
        <w:t>ConfigModify</w:t>
      </w:r>
      <w:r>
        <w:t xml:space="preserve">, Terminate, and similar. It stores device configuration: one row or record corresponds to one VNFC, so therefore a VNF that has multiple VNFCs has multiple rows in the table. </w:t>
      </w:r>
    </w:p>
    <w:p w14:paraId="4BFF97C0" w14:textId="77777777" w:rsidR="00B703BC" w:rsidRDefault="00B703BC" w:rsidP="00B703BC">
      <w:pPr>
        <w:ind w:left="720"/>
      </w:pPr>
      <w:r>
        <w:t xml:space="preserve">The UPLOAD_CONFIG table stores configuration as the following types: </w:t>
      </w:r>
    </w:p>
    <w:p w14:paraId="276D7738" w14:textId="77777777" w:rsidR="00B703BC" w:rsidRPr="002F5EA5" w:rsidRDefault="00B703BC" w:rsidP="00B5072D">
      <w:pPr>
        <w:pStyle w:val="ListParagraph"/>
        <w:numPr>
          <w:ilvl w:val="0"/>
          <w:numId w:val="30"/>
        </w:numPr>
        <w:rPr>
          <w:rFonts w:ascii="Courier New" w:hAnsi="Courier New" w:cs="Courier New"/>
          <w:sz w:val="18"/>
          <w:szCs w:val="18"/>
        </w:rPr>
      </w:pPr>
      <w:r w:rsidRPr="002F5EA5">
        <w:rPr>
          <w:rFonts w:ascii="Courier New" w:hAnsi="Courier New" w:cs="Courier New"/>
          <w:sz w:val="18"/>
          <w:szCs w:val="18"/>
        </w:rPr>
        <w:t xml:space="preserve">Current </w:t>
      </w:r>
    </w:p>
    <w:p w14:paraId="2D836A59" w14:textId="77777777" w:rsidR="00B703BC" w:rsidRPr="002F5EA5" w:rsidRDefault="00B703BC" w:rsidP="00B5072D">
      <w:pPr>
        <w:pStyle w:val="ListParagraph"/>
        <w:numPr>
          <w:ilvl w:val="0"/>
          <w:numId w:val="30"/>
        </w:numPr>
        <w:rPr>
          <w:rFonts w:ascii="Courier New" w:hAnsi="Courier New" w:cs="Courier New"/>
          <w:sz w:val="18"/>
          <w:szCs w:val="18"/>
        </w:rPr>
      </w:pPr>
      <w:r w:rsidRPr="002F5EA5">
        <w:rPr>
          <w:rFonts w:ascii="Courier New" w:hAnsi="Courier New" w:cs="Courier New"/>
          <w:sz w:val="18"/>
          <w:szCs w:val="18"/>
        </w:rPr>
        <w:t>Running</w:t>
      </w:r>
    </w:p>
    <w:p w14:paraId="2593AB5B" w14:textId="77777777" w:rsidR="00B703BC" w:rsidRPr="002F5EA5" w:rsidRDefault="00B703BC" w:rsidP="00B5072D">
      <w:pPr>
        <w:pStyle w:val="ListParagraph"/>
        <w:numPr>
          <w:ilvl w:val="0"/>
          <w:numId w:val="30"/>
        </w:numPr>
        <w:rPr>
          <w:rFonts w:ascii="Courier New" w:hAnsi="Courier New" w:cs="Courier New"/>
          <w:sz w:val="18"/>
          <w:szCs w:val="18"/>
        </w:rPr>
      </w:pPr>
      <w:r w:rsidRPr="002F5EA5">
        <w:rPr>
          <w:rFonts w:ascii="Courier New" w:hAnsi="Courier New" w:cs="Courier New"/>
          <w:sz w:val="18"/>
          <w:szCs w:val="18"/>
        </w:rPr>
        <w:lastRenderedPageBreak/>
        <w:t>Historic</w:t>
      </w:r>
    </w:p>
    <w:p w14:paraId="2D217F6D" w14:textId="77777777" w:rsidR="00B703BC" w:rsidRDefault="00B703BC" w:rsidP="00B703BC">
      <w:pPr>
        <w:ind w:left="720"/>
      </w:pPr>
      <w:r>
        <w:t xml:space="preserve">The </w:t>
      </w:r>
      <w:r w:rsidRPr="002F5EA5">
        <w:rPr>
          <w:rFonts w:ascii="Courier New" w:hAnsi="Courier New" w:cs="Courier New"/>
          <w:sz w:val="18"/>
          <w:szCs w:val="18"/>
        </w:rPr>
        <w:t>config_indicator</w:t>
      </w:r>
      <w:r>
        <w:t xml:space="preserve"> column denotes the type of configuration, where a null value denotes </w:t>
      </w:r>
      <w:r w:rsidRPr="002F5EA5">
        <w:rPr>
          <w:rFonts w:ascii="Courier New" w:hAnsi="Courier New" w:cs="Courier New"/>
          <w:sz w:val="18"/>
          <w:szCs w:val="18"/>
        </w:rPr>
        <w:t xml:space="preserve">Historic </w:t>
      </w:r>
      <w:r>
        <w:t xml:space="preserve">configuration. For a single VNFC there should only be one </w:t>
      </w:r>
      <w:r w:rsidRPr="002F5EA5">
        <w:rPr>
          <w:rFonts w:ascii="Courier New" w:hAnsi="Courier New" w:cs="Courier New"/>
          <w:sz w:val="18"/>
          <w:szCs w:val="18"/>
        </w:rPr>
        <w:t>Current</w:t>
      </w:r>
      <w:r>
        <w:t xml:space="preserve"> and one </w:t>
      </w:r>
      <w:r w:rsidRPr="002F5EA5">
        <w:rPr>
          <w:rFonts w:ascii="Courier New" w:hAnsi="Courier New" w:cs="Courier New"/>
          <w:sz w:val="18"/>
          <w:szCs w:val="18"/>
        </w:rPr>
        <w:t>Running</w:t>
      </w:r>
      <w:r>
        <w:rPr>
          <w:rFonts w:ascii="Courier New" w:hAnsi="Courier New" w:cs="Courier New"/>
          <w:sz w:val="18"/>
          <w:szCs w:val="18"/>
        </w:rPr>
        <w:t xml:space="preserve"> </w:t>
      </w:r>
      <w:proofErr w:type="gramStart"/>
      <w:r>
        <w:t>configuration ,</w:t>
      </w:r>
      <w:proofErr w:type="gramEnd"/>
      <w:r>
        <w:t xml:space="preserve"> but there can be multiple </w:t>
      </w:r>
      <w:r>
        <w:rPr>
          <w:rFonts w:ascii="Courier New" w:hAnsi="Courier New" w:cs="Courier New"/>
          <w:sz w:val="18"/>
          <w:szCs w:val="18"/>
        </w:rPr>
        <w:t>H</w:t>
      </w:r>
      <w:r w:rsidRPr="002F5EA5">
        <w:rPr>
          <w:rFonts w:ascii="Courier New" w:hAnsi="Courier New" w:cs="Courier New"/>
          <w:sz w:val="18"/>
          <w:szCs w:val="18"/>
        </w:rPr>
        <w:t>istoric</w:t>
      </w:r>
      <w:r>
        <w:t xml:space="preserve"> configurations. This table does not require any initial setup.</w:t>
      </w:r>
    </w:p>
    <w:p w14:paraId="7922495E"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6</w:t>
        </w:r>
      </w:fldSimple>
      <w:r w:rsidRPr="00B1780A">
        <w:t xml:space="preserve">: </w:t>
      </w:r>
      <w:r>
        <w:t>Parameters</w:t>
      </w: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3331"/>
        <w:gridCol w:w="3331"/>
      </w:tblGrid>
      <w:tr w:rsidR="00B703BC" w:rsidRPr="005A6093" w14:paraId="26C54A61" w14:textId="77777777" w:rsidTr="00866F53">
        <w:trPr>
          <w:cantSplit/>
          <w:trHeight w:val="469"/>
          <w:tblHeader/>
        </w:trPr>
        <w:tc>
          <w:tcPr>
            <w:tcW w:w="2802" w:type="dxa"/>
            <w:vAlign w:val="center"/>
          </w:tcPr>
          <w:p w14:paraId="33659402" w14:textId="77777777" w:rsidR="00B703BC" w:rsidRPr="004907DB" w:rsidRDefault="00B703BC" w:rsidP="00B703BC">
            <w:pPr>
              <w:ind w:left="0"/>
              <w:rPr>
                <w:b/>
              </w:rPr>
            </w:pPr>
            <w:r w:rsidRPr="004907DB">
              <w:rPr>
                <w:b/>
              </w:rPr>
              <w:t>Parameter Name</w:t>
            </w:r>
          </w:p>
        </w:tc>
        <w:tc>
          <w:tcPr>
            <w:tcW w:w="3331" w:type="dxa"/>
            <w:vAlign w:val="center"/>
          </w:tcPr>
          <w:p w14:paraId="5AEBEA1D" w14:textId="77777777" w:rsidR="00B703BC" w:rsidRPr="004907DB" w:rsidRDefault="00B703BC" w:rsidP="00AC10B9">
            <w:pPr>
              <w:ind w:left="0"/>
              <w:rPr>
                <w:b/>
              </w:rPr>
            </w:pPr>
            <w:r w:rsidRPr="004907DB">
              <w:rPr>
                <w:b/>
              </w:rPr>
              <w:t>Value</w:t>
            </w:r>
            <w:r>
              <w:rPr>
                <w:b/>
              </w:rPr>
              <w:t xml:space="preserve"> for </w:t>
            </w:r>
            <w:r w:rsidR="00AC10B9">
              <w:rPr>
                <w:b/>
              </w:rPr>
              <w:t>ConfigModify</w:t>
            </w:r>
          </w:p>
        </w:tc>
        <w:tc>
          <w:tcPr>
            <w:tcW w:w="3331" w:type="dxa"/>
          </w:tcPr>
          <w:p w14:paraId="27814F20" w14:textId="77777777" w:rsidR="00B703BC" w:rsidRPr="004907DB" w:rsidRDefault="00B703BC" w:rsidP="00B703BC">
            <w:pPr>
              <w:ind w:left="0"/>
              <w:rPr>
                <w:b/>
              </w:rPr>
            </w:pPr>
            <w:r>
              <w:rPr>
                <w:b/>
              </w:rPr>
              <w:t>Value for Sync</w:t>
            </w:r>
          </w:p>
        </w:tc>
      </w:tr>
      <w:tr w:rsidR="00B703BC" w:rsidRPr="005A6093" w14:paraId="424E1F5A" w14:textId="77777777" w:rsidTr="00866F53">
        <w:trPr>
          <w:cantSplit/>
          <w:trHeight w:val="454"/>
        </w:trPr>
        <w:tc>
          <w:tcPr>
            <w:tcW w:w="2802" w:type="dxa"/>
          </w:tcPr>
          <w:p w14:paraId="79C33736" w14:textId="77777777" w:rsidR="00B703BC" w:rsidRPr="004907DB" w:rsidRDefault="00B703BC" w:rsidP="00B703BC">
            <w:pPr>
              <w:ind w:left="0"/>
              <w:rPr>
                <w:b/>
              </w:rPr>
            </w:pPr>
            <w:r w:rsidRPr="004907DB">
              <w:rPr>
                <w:b/>
              </w:rPr>
              <w:t>UPLOAD_CONFIG_ID</w:t>
            </w:r>
          </w:p>
        </w:tc>
        <w:tc>
          <w:tcPr>
            <w:tcW w:w="3331" w:type="dxa"/>
          </w:tcPr>
          <w:p w14:paraId="512A19DD" w14:textId="77777777" w:rsidR="00B703BC" w:rsidRPr="00E56D63" w:rsidRDefault="00B703BC" w:rsidP="00B703BC">
            <w:pPr>
              <w:ind w:left="0"/>
            </w:pPr>
            <w:r>
              <w:t>63</w:t>
            </w:r>
          </w:p>
        </w:tc>
        <w:tc>
          <w:tcPr>
            <w:tcW w:w="3331" w:type="dxa"/>
          </w:tcPr>
          <w:p w14:paraId="572F07E1" w14:textId="77777777" w:rsidR="00B703BC" w:rsidRDefault="00B703BC" w:rsidP="00B703BC">
            <w:pPr>
              <w:ind w:left="0"/>
            </w:pPr>
            <w:r>
              <w:t>67</w:t>
            </w:r>
          </w:p>
        </w:tc>
      </w:tr>
      <w:tr w:rsidR="00B703BC" w:rsidRPr="005A6093" w14:paraId="6158502D" w14:textId="77777777" w:rsidTr="00866F53">
        <w:trPr>
          <w:cantSplit/>
          <w:trHeight w:val="454"/>
        </w:trPr>
        <w:tc>
          <w:tcPr>
            <w:tcW w:w="2802" w:type="dxa"/>
          </w:tcPr>
          <w:p w14:paraId="4A1586A7" w14:textId="77777777" w:rsidR="00B703BC" w:rsidRPr="004907DB" w:rsidRDefault="00B703BC" w:rsidP="00B703BC">
            <w:pPr>
              <w:ind w:left="0"/>
              <w:rPr>
                <w:b/>
              </w:rPr>
            </w:pPr>
            <w:r w:rsidRPr="004907DB">
              <w:rPr>
                <w:b/>
              </w:rPr>
              <w:t>REQUEST_ID</w:t>
            </w:r>
          </w:p>
        </w:tc>
        <w:tc>
          <w:tcPr>
            <w:tcW w:w="3331" w:type="dxa"/>
          </w:tcPr>
          <w:p w14:paraId="36DB8F08" w14:textId="77777777" w:rsidR="00B703BC" w:rsidRDefault="00B703BC" w:rsidP="00B703BC">
            <w:pPr>
              <w:ind w:left="0"/>
            </w:pPr>
            <w:r>
              <w:t>3</w:t>
            </w:r>
          </w:p>
        </w:tc>
        <w:tc>
          <w:tcPr>
            <w:tcW w:w="3331" w:type="dxa"/>
          </w:tcPr>
          <w:p w14:paraId="200B01FF" w14:textId="77777777" w:rsidR="00B703BC" w:rsidRDefault="00B703BC" w:rsidP="00B703BC">
            <w:pPr>
              <w:ind w:left="0"/>
            </w:pPr>
            <w:r w:rsidRPr="004907DB">
              <w:t>REQ_1690</w:t>
            </w:r>
          </w:p>
        </w:tc>
      </w:tr>
      <w:tr w:rsidR="00B703BC" w:rsidRPr="005A6093" w14:paraId="6A28D405" w14:textId="77777777" w:rsidTr="00866F53">
        <w:trPr>
          <w:cantSplit/>
          <w:trHeight w:val="454"/>
        </w:trPr>
        <w:tc>
          <w:tcPr>
            <w:tcW w:w="2802" w:type="dxa"/>
          </w:tcPr>
          <w:p w14:paraId="1408C590" w14:textId="77777777" w:rsidR="00B703BC" w:rsidRPr="004907DB" w:rsidRDefault="00B703BC" w:rsidP="00B703BC">
            <w:pPr>
              <w:ind w:left="0"/>
              <w:rPr>
                <w:b/>
              </w:rPr>
            </w:pPr>
            <w:r w:rsidRPr="004907DB">
              <w:rPr>
                <w:b/>
              </w:rPr>
              <w:t>ORIGINATOR_ID</w:t>
            </w:r>
          </w:p>
        </w:tc>
        <w:tc>
          <w:tcPr>
            <w:tcW w:w="3331" w:type="dxa"/>
          </w:tcPr>
          <w:p w14:paraId="2F8FD86A" w14:textId="77777777" w:rsidR="00B703BC" w:rsidRDefault="00B703BC" w:rsidP="00B703BC">
            <w:pPr>
              <w:ind w:left="0"/>
            </w:pPr>
            <w:r>
              <w:t>12345</w:t>
            </w:r>
          </w:p>
        </w:tc>
        <w:tc>
          <w:tcPr>
            <w:tcW w:w="3331" w:type="dxa"/>
          </w:tcPr>
          <w:p w14:paraId="3C6E2FB4" w14:textId="77777777" w:rsidR="00B703BC" w:rsidRDefault="00B703BC" w:rsidP="00B703BC">
            <w:pPr>
              <w:ind w:left="0"/>
            </w:pPr>
            <w:r w:rsidRPr="006E346A">
              <w:t>ORIG_1690</w:t>
            </w:r>
          </w:p>
        </w:tc>
      </w:tr>
      <w:tr w:rsidR="00B703BC" w:rsidRPr="005A6093" w14:paraId="628D9333" w14:textId="77777777" w:rsidTr="00866F53">
        <w:trPr>
          <w:cantSplit/>
          <w:trHeight w:val="454"/>
        </w:trPr>
        <w:tc>
          <w:tcPr>
            <w:tcW w:w="2802" w:type="dxa"/>
          </w:tcPr>
          <w:p w14:paraId="3B5AB688" w14:textId="77777777" w:rsidR="00B703BC" w:rsidRPr="004907DB" w:rsidRDefault="00B703BC" w:rsidP="00B703BC">
            <w:pPr>
              <w:ind w:left="0"/>
              <w:rPr>
                <w:b/>
              </w:rPr>
            </w:pPr>
            <w:r w:rsidRPr="004907DB">
              <w:rPr>
                <w:b/>
              </w:rPr>
              <w:t>SERVICE_DESCRIPTION</w:t>
            </w:r>
          </w:p>
        </w:tc>
        <w:tc>
          <w:tcPr>
            <w:tcW w:w="3331" w:type="dxa"/>
          </w:tcPr>
          <w:p w14:paraId="22195CC5" w14:textId="77777777" w:rsidR="00B703BC" w:rsidRDefault="00B703BC" w:rsidP="00B703BC">
            <w:pPr>
              <w:ind w:left="0"/>
            </w:pPr>
            <w:proofErr w:type="gramStart"/>
            <w:r>
              <w:t>abcde</w:t>
            </w:r>
            <w:proofErr w:type="gramEnd"/>
          </w:p>
        </w:tc>
        <w:tc>
          <w:tcPr>
            <w:tcW w:w="3331" w:type="dxa"/>
          </w:tcPr>
          <w:p w14:paraId="4208B17B" w14:textId="77777777" w:rsidR="00B703BC" w:rsidRDefault="00B703BC" w:rsidP="00B703BC">
            <w:pPr>
              <w:ind w:left="0"/>
            </w:pPr>
            <w:proofErr w:type="gramStart"/>
            <w:r>
              <w:t>abcde</w:t>
            </w:r>
            <w:proofErr w:type="gramEnd"/>
          </w:p>
        </w:tc>
      </w:tr>
      <w:tr w:rsidR="00B703BC" w:rsidRPr="005A6093" w14:paraId="435FF666" w14:textId="77777777" w:rsidTr="00866F53">
        <w:trPr>
          <w:cantSplit/>
          <w:trHeight w:val="454"/>
        </w:trPr>
        <w:tc>
          <w:tcPr>
            <w:tcW w:w="2802" w:type="dxa"/>
          </w:tcPr>
          <w:p w14:paraId="6C54EB5C" w14:textId="77777777" w:rsidR="00B703BC" w:rsidRPr="004907DB" w:rsidRDefault="00B703BC" w:rsidP="00B703BC">
            <w:pPr>
              <w:ind w:left="0"/>
              <w:rPr>
                <w:b/>
              </w:rPr>
            </w:pPr>
            <w:r>
              <w:rPr>
                <w:b/>
              </w:rPr>
              <w:t>ACTION</w:t>
            </w:r>
          </w:p>
        </w:tc>
        <w:tc>
          <w:tcPr>
            <w:tcW w:w="3331" w:type="dxa"/>
          </w:tcPr>
          <w:p w14:paraId="10D60E7A" w14:textId="77777777" w:rsidR="00B703BC" w:rsidRDefault="00AC10B9" w:rsidP="00B703BC">
            <w:pPr>
              <w:ind w:left="0"/>
            </w:pPr>
            <w:r>
              <w:t>ConfigModify</w:t>
            </w:r>
          </w:p>
        </w:tc>
        <w:tc>
          <w:tcPr>
            <w:tcW w:w="3331" w:type="dxa"/>
          </w:tcPr>
          <w:p w14:paraId="7EF62114" w14:textId="77777777" w:rsidR="00B703BC" w:rsidRDefault="00B703BC" w:rsidP="00B703BC">
            <w:pPr>
              <w:ind w:left="0"/>
            </w:pPr>
            <w:r>
              <w:t>Sync</w:t>
            </w:r>
          </w:p>
        </w:tc>
      </w:tr>
      <w:tr w:rsidR="00B703BC" w:rsidRPr="005A6093" w14:paraId="38FA3042" w14:textId="77777777" w:rsidTr="00866F53">
        <w:trPr>
          <w:cantSplit/>
          <w:trHeight w:val="454"/>
        </w:trPr>
        <w:tc>
          <w:tcPr>
            <w:tcW w:w="2802" w:type="dxa"/>
          </w:tcPr>
          <w:p w14:paraId="537C83E4" w14:textId="77777777" w:rsidR="00B703BC" w:rsidRDefault="00B703BC" w:rsidP="00B703BC">
            <w:pPr>
              <w:ind w:left="0"/>
              <w:rPr>
                <w:b/>
              </w:rPr>
            </w:pPr>
            <w:r>
              <w:rPr>
                <w:b/>
              </w:rPr>
              <w:t>UPLOAD_DATE</w:t>
            </w:r>
          </w:p>
        </w:tc>
        <w:tc>
          <w:tcPr>
            <w:tcW w:w="3331" w:type="dxa"/>
          </w:tcPr>
          <w:p w14:paraId="6ADC9DB0" w14:textId="77777777" w:rsidR="00B703BC" w:rsidRDefault="00B703BC" w:rsidP="00B703BC">
            <w:pPr>
              <w:ind w:left="0"/>
            </w:pPr>
            <w:r w:rsidRPr="006E346A">
              <w:t>2016-08-01 14:30:40</w:t>
            </w:r>
          </w:p>
        </w:tc>
        <w:tc>
          <w:tcPr>
            <w:tcW w:w="3331" w:type="dxa"/>
          </w:tcPr>
          <w:p w14:paraId="2C9A5D4D" w14:textId="77777777" w:rsidR="00B703BC" w:rsidRDefault="00B703BC" w:rsidP="00B703BC">
            <w:pPr>
              <w:ind w:left="0"/>
            </w:pPr>
            <w:r w:rsidRPr="006E346A">
              <w:t>2016-09-22 12:30:40</w:t>
            </w:r>
          </w:p>
        </w:tc>
      </w:tr>
      <w:tr w:rsidR="00B703BC" w:rsidRPr="005A6093" w14:paraId="7F84275A" w14:textId="77777777" w:rsidTr="00866F53">
        <w:trPr>
          <w:cantSplit/>
          <w:trHeight w:val="454"/>
        </w:trPr>
        <w:tc>
          <w:tcPr>
            <w:tcW w:w="2802" w:type="dxa"/>
          </w:tcPr>
          <w:p w14:paraId="711A3348" w14:textId="77777777" w:rsidR="00B703BC" w:rsidRDefault="00B703BC" w:rsidP="00B703BC">
            <w:pPr>
              <w:ind w:left="0"/>
              <w:rPr>
                <w:b/>
              </w:rPr>
            </w:pPr>
            <w:r>
              <w:rPr>
                <w:b/>
              </w:rPr>
              <w:t>VNF_ID</w:t>
            </w:r>
          </w:p>
        </w:tc>
        <w:tc>
          <w:tcPr>
            <w:tcW w:w="3331" w:type="dxa"/>
          </w:tcPr>
          <w:p w14:paraId="152E5329" w14:textId="77777777" w:rsidR="00B703BC" w:rsidRDefault="00B703BC" w:rsidP="00B703BC">
            <w:pPr>
              <w:ind w:left="0"/>
            </w:pPr>
            <w:r w:rsidRPr="006E346A">
              <w:t>AUDIT_1767</w:t>
            </w:r>
          </w:p>
        </w:tc>
        <w:tc>
          <w:tcPr>
            <w:tcW w:w="3331" w:type="dxa"/>
          </w:tcPr>
          <w:p w14:paraId="2D390511" w14:textId="77777777" w:rsidR="00B703BC" w:rsidRDefault="00B703BC" w:rsidP="00B703BC">
            <w:pPr>
              <w:ind w:left="0"/>
            </w:pPr>
            <w:r w:rsidRPr="006E346A">
              <w:t>AUDIT_1690</w:t>
            </w:r>
          </w:p>
        </w:tc>
      </w:tr>
      <w:tr w:rsidR="00B703BC" w:rsidRPr="005A6093" w14:paraId="34DE6ABC" w14:textId="77777777" w:rsidTr="00866F53">
        <w:trPr>
          <w:cantSplit/>
          <w:trHeight w:val="454"/>
        </w:trPr>
        <w:tc>
          <w:tcPr>
            <w:tcW w:w="2802" w:type="dxa"/>
          </w:tcPr>
          <w:p w14:paraId="0BE6A128" w14:textId="77777777" w:rsidR="00B703BC" w:rsidRPr="006E346A" w:rsidRDefault="00B703BC" w:rsidP="00B703BC">
            <w:pPr>
              <w:ind w:left="0"/>
              <w:rPr>
                <w:b/>
              </w:rPr>
            </w:pPr>
            <w:r w:rsidRPr="006E346A">
              <w:rPr>
                <w:b/>
              </w:rPr>
              <w:t>VNF_NAME</w:t>
            </w:r>
          </w:p>
        </w:tc>
        <w:tc>
          <w:tcPr>
            <w:tcW w:w="3331" w:type="dxa"/>
          </w:tcPr>
          <w:p w14:paraId="29C13FF1" w14:textId="77777777" w:rsidR="00B703BC" w:rsidRDefault="00B703BC" w:rsidP="00B703BC">
            <w:pPr>
              <w:ind w:left="0"/>
            </w:pPr>
            <w:r w:rsidRPr="006E346A">
              <w:t>GET_RUN_CONFIG_VNF</w:t>
            </w:r>
          </w:p>
        </w:tc>
        <w:tc>
          <w:tcPr>
            <w:tcW w:w="3331" w:type="dxa"/>
          </w:tcPr>
          <w:p w14:paraId="75BED42B" w14:textId="77777777" w:rsidR="00B703BC" w:rsidRDefault="00B703BC" w:rsidP="00B703BC">
            <w:pPr>
              <w:ind w:left="0"/>
            </w:pPr>
            <w:r w:rsidRPr="006E346A">
              <w:t>GET_RUN_CONFIG_VNF</w:t>
            </w:r>
          </w:p>
        </w:tc>
      </w:tr>
      <w:tr w:rsidR="00B703BC" w:rsidRPr="005A6093" w14:paraId="658A328D" w14:textId="77777777" w:rsidTr="00866F53">
        <w:trPr>
          <w:cantSplit/>
          <w:trHeight w:val="454"/>
        </w:trPr>
        <w:tc>
          <w:tcPr>
            <w:tcW w:w="2802" w:type="dxa"/>
          </w:tcPr>
          <w:p w14:paraId="53B1848A" w14:textId="77777777" w:rsidR="00B703BC" w:rsidRPr="006E346A" w:rsidRDefault="00B703BC" w:rsidP="00B703BC">
            <w:pPr>
              <w:ind w:left="0"/>
              <w:rPr>
                <w:b/>
              </w:rPr>
            </w:pPr>
            <w:r w:rsidRPr="006E346A">
              <w:rPr>
                <w:b/>
              </w:rPr>
              <w:t>VM_NAME</w:t>
            </w:r>
          </w:p>
        </w:tc>
        <w:tc>
          <w:tcPr>
            <w:tcW w:w="3331" w:type="dxa"/>
          </w:tcPr>
          <w:p w14:paraId="5C367E98" w14:textId="77777777" w:rsidR="00B703BC" w:rsidRDefault="00B703BC" w:rsidP="00B703BC">
            <w:pPr>
              <w:ind w:left="0"/>
            </w:pPr>
            <w:r w:rsidRPr="006E346A">
              <w:t>GET_RUN_CONFIG_VNF</w:t>
            </w:r>
          </w:p>
        </w:tc>
        <w:tc>
          <w:tcPr>
            <w:tcW w:w="3331" w:type="dxa"/>
          </w:tcPr>
          <w:p w14:paraId="31A36C9B" w14:textId="77777777" w:rsidR="00B703BC" w:rsidRDefault="00B703BC" w:rsidP="00B703BC">
            <w:pPr>
              <w:ind w:left="0"/>
            </w:pPr>
            <w:r w:rsidRPr="006E346A">
              <w:t>GET_RUN_CONFIG_VNF</w:t>
            </w:r>
          </w:p>
        </w:tc>
      </w:tr>
      <w:tr w:rsidR="00B703BC" w:rsidRPr="005A6093" w14:paraId="1A12CFF9" w14:textId="77777777" w:rsidTr="00866F53">
        <w:trPr>
          <w:cantSplit/>
          <w:trHeight w:val="454"/>
        </w:trPr>
        <w:tc>
          <w:tcPr>
            <w:tcW w:w="2802" w:type="dxa"/>
          </w:tcPr>
          <w:p w14:paraId="01C22690" w14:textId="77777777" w:rsidR="00B703BC" w:rsidRPr="006E346A" w:rsidRDefault="00B703BC" w:rsidP="00B703BC">
            <w:pPr>
              <w:ind w:left="0"/>
              <w:rPr>
                <w:b/>
              </w:rPr>
            </w:pPr>
            <w:r w:rsidRPr="006E346A">
              <w:rPr>
                <w:b/>
              </w:rPr>
              <w:t>VNF_TYPE</w:t>
            </w:r>
          </w:p>
        </w:tc>
        <w:tc>
          <w:tcPr>
            <w:tcW w:w="3331" w:type="dxa"/>
          </w:tcPr>
          <w:p w14:paraId="104E25E7" w14:textId="77777777" w:rsidR="00B703BC" w:rsidRDefault="00B703BC" w:rsidP="00B703BC">
            <w:pPr>
              <w:ind w:left="0"/>
            </w:pPr>
            <w:proofErr w:type="gramStart"/>
            <w:r w:rsidRPr="006E346A">
              <w:t>vDBE</w:t>
            </w:r>
            <w:proofErr w:type="gramEnd"/>
            <w:r w:rsidRPr="006E346A">
              <w:t>-V</w:t>
            </w:r>
          </w:p>
        </w:tc>
        <w:tc>
          <w:tcPr>
            <w:tcW w:w="3331" w:type="dxa"/>
          </w:tcPr>
          <w:p w14:paraId="2110BC41" w14:textId="77777777" w:rsidR="00B703BC" w:rsidRDefault="00B703BC" w:rsidP="00B703BC">
            <w:pPr>
              <w:ind w:left="0"/>
            </w:pPr>
            <w:proofErr w:type="gramStart"/>
            <w:r w:rsidRPr="006E346A">
              <w:t>vDBE</w:t>
            </w:r>
            <w:proofErr w:type="gramEnd"/>
            <w:r w:rsidRPr="006E346A">
              <w:t>-V</w:t>
            </w:r>
          </w:p>
        </w:tc>
      </w:tr>
      <w:tr w:rsidR="00B703BC" w:rsidRPr="005A6093" w14:paraId="5068F076" w14:textId="77777777" w:rsidTr="00866F53">
        <w:trPr>
          <w:cantSplit/>
          <w:trHeight w:val="454"/>
        </w:trPr>
        <w:tc>
          <w:tcPr>
            <w:tcW w:w="2802" w:type="dxa"/>
          </w:tcPr>
          <w:p w14:paraId="5EC14C70" w14:textId="77777777" w:rsidR="00B703BC" w:rsidRPr="006E346A" w:rsidRDefault="00B703BC" w:rsidP="00B703BC">
            <w:pPr>
              <w:ind w:left="0"/>
              <w:rPr>
                <w:b/>
              </w:rPr>
            </w:pPr>
            <w:r w:rsidRPr="006E346A">
              <w:rPr>
                <w:b/>
              </w:rPr>
              <w:t>VNFC_TYPE</w:t>
            </w:r>
          </w:p>
        </w:tc>
        <w:tc>
          <w:tcPr>
            <w:tcW w:w="3331" w:type="dxa"/>
          </w:tcPr>
          <w:p w14:paraId="389E3B61" w14:textId="77777777" w:rsidR="00B703BC" w:rsidRDefault="00B703BC" w:rsidP="00B703BC">
            <w:pPr>
              <w:ind w:left="0"/>
            </w:pPr>
            <w:proofErr w:type="gramStart"/>
            <w:r w:rsidRPr="006E346A">
              <w:t>vDBE</w:t>
            </w:r>
            <w:proofErr w:type="gramEnd"/>
            <w:r w:rsidRPr="006E346A">
              <w:t>-V2</w:t>
            </w:r>
          </w:p>
        </w:tc>
        <w:tc>
          <w:tcPr>
            <w:tcW w:w="3331" w:type="dxa"/>
          </w:tcPr>
          <w:p w14:paraId="2958D826" w14:textId="77777777" w:rsidR="00B703BC" w:rsidRDefault="00B703BC" w:rsidP="00B703BC">
            <w:pPr>
              <w:ind w:left="0"/>
            </w:pPr>
            <w:proofErr w:type="gramStart"/>
            <w:r w:rsidRPr="006E346A">
              <w:t>vDBE</w:t>
            </w:r>
            <w:proofErr w:type="gramEnd"/>
            <w:r w:rsidRPr="006E346A">
              <w:t>-V1</w:t>
            </w:r>
          </w:p>
        </w:tc>
      </w:tr>
      <w:tr w:rsidR="00B703BC" w:rsidRPr="005A6093" w14:paraId="24D04CF2" w14:textId="77777777" w:rsidTr="00866F53">
        <w:trPr>
          <w:cantSplit/>
          <w:trHeight w:val="454"/>
        </w:trPr>
        <w:tc>
          <w:tcPr>
            <w:tcW w:w="2802" w:type="dxa"/>
          </w:tcPr>
          <w:p w14:paraId="64DDC3B8" w14:textId="77777777" w:rsidR="00B703BC" w:rsidRPr="006E346A" w:rsidRDefault="00B703BC" w:rsidP="00B703BC">
            <w:pPr>
              <w:ind w:left="0"/>
              <w:rPr>
                <w:b/>
              </w:rPr>
            </w:pPr>
            <w:r w:rsidRPr="006E346A">
              <w:rPr>
                <w:b/>
              </w:rPr>
              <w:t>HOST_IP_ADDRESS</w:t>
            </w:r>
          </w:p>
        </w:tc>
        <w:tc>
          <w:tcPr>
            <w:tcW w:w="3331" w:type="dxa"/>
          </w:tcPr>
          <w:p w14:paraId="2AAA566B" w14:textId="77777777" w:rsidR="00B703BC" w:rsidRDefault="00B703BC" w:rsidP="00B703BC">
            <w:pPr>
              <w:ind w:left="0"/>
            </w:pPr>
            <w:r w:rsidRPr="006E346A">
              <w:t>135.25.69.37</w:t>
            </w:r>
          </w:p>
        </w:tc>
        <w:tc>
          <w:tcPr>
            <w:tcW w:w="3331" w:type="dxa"/>
          </w:tcPr>
          <w:p w14:paraId="63C201EA" w14:textId="77777777" w:rsidR="00B703BC" w:rsidRDefault="00B703BC" w:rsidP="00B703BC">
            <w:pPr>
              <w:ind w:left="0"/>
            </w:pPr>
          </w:p>
        </w:tc>
      </w:tr>
      <w:tr w:rsidR="00B703BC" w:rsidRPr="005A6093" w14:paraId="7DA07AF2" w14:textId="77777777" w:rsidTr="00866F53">
        <w:trPr>
          <w:cantSplit/>
          <w:trHeight w:val="454"/>
        </w:trPr>
        <w:tc>
          <w:tcPr>
            <w:tcW w:w="2802" w:type="dxa"/>
          </w:tcPr>
          <w:p w14:paraId="662498B5" w14:textId="77777777" w:rsidR="00B703BC" w:rsidRPr="006E346A" w:rsidRDefault="00B703BC" w:rsidP="00B703BC">
            <w:pPr>
              <w:ind w:left="0"/>
              <w:rPr>
                <w:b/>
              </w:rPr>
            </w:pPr>
            <w:r w:rsidRPr="006E346A">
              <w:rPr>
                <w:b/>
              </w:rPr>
              <w:t>CONFIG_INDICATOR</w:t>
            </w:r>
          </w:p>
        </w:tc>
        <w:tc>
          <w:tcPr>
            <w:tcW w:w="3331" w:type="dxa"/>
          </w:tcPr>
          <w:p w14:paraId="25034BD2" w14:textId="77777777" w:rsidR="00B703BC" w:rsidRDefault="00B703BC" w:rsidP="00B703BC">
            <w:pPr>
              <w:ind w:left="0"/>
            </w:pPr>
            <w:r>
              <w:t>Current</w:t>
            </w:r>
          </w:p>
        </w:tc>
        <w:tc>
          <w:tcPr>
            <w:tcW w:w="3331" w:type="dxa"/>
          </w:tcPr>
          <w:p w14:paraId="0A8078A1" w14:textId="77777777" w:rsidR="00B703BC" w:rsidRDefault="00B703BC" w:rsidP="00B703BC">
            <w:pPr>
              <w:ind w:left="0"/>
            </w:pPr>
            <w:r>
              <w:t>Running</w:t>
            </w:r>
          </w:p>
        </w:tc>
      </w:tr>
      <w:tr w:rsidR="00B703BC" w:rsidRPr="005A6093" w14:paraId="6851EA14" w14:textId="77777777" w:rsidTr="00866F53">
        <w:trPr>
          <w:cantSplit/>
          <w:trHeight w:val="454"/>
        </w:trPr>
        <w:tc>
          <w:tcPr>
            <w:tcW w:w="2802" w:type="dxa"/>
          </w:tcPr>
          <w:p w14:paraId="10999A8A" w14:textId="77777777" w:rsidR="00B703BC" w:rsidRPr="006E346A" w:rsidRDefault="00B703BC" w:rsidP="00B703BC">
            <w:pPr>
              <w:ind w:left="0"/>
              <w:rPr>
                <w:b/>
              </w:rPr>
            </w:pPr>
            <w:r w:rsidRPr="006E346A">
              <w:rPr>
                <w:b/>
              </w:rPr>
              <w:t>PENDING_DELETE</w:t>
            </w:r>
          </w:p>
        </w:tc>
        <w:tc>
          <w:tcPr>
            <w:tcW w:w="3331" w:type="dxa"/>
          </w:tcPr>
          <w:p w14:paraId="6FCA6716" w14:textId="77777777" w:rsidR="00B703BC" w:rsidRDefault="00B703BC" w:rsidP="00B703BC">
            <w:pPr>
              <w:ind w:left="0"/>
            </w:pPr>
          </w:p>
        </w:tc>
        <w:tc>
          <w:tcPr>
            <w:tcW w:w="3331" w:type="dxa"/>
          </w:tcPr>
          <w:p w14:paraId="42E1B7B8" w14:textId="77777777" w:rsidR="00B703BC" w:rsidRDefault="00B703BC" w:rsidP="00B703BC">
            <w:pPr>
              <w:ind w:left="0"/>
            </w:pPr>
          </w:p>
        </w:tc>
      </w:tr>
      <w:tr w:rsidR="00B703BC" w:rsidRPr="005A6093" w14:paraId="48E4C960" w14:textId="77777777" w:rsidTr="00866F53">
        <w:trPr>
          <w:cantSplit/>
          <w:trHeight w:val="454"/>
        </w:trPr>
        <w:tc>
          <w:tcPr>
            <w:tcW w:w="2802" w:type="dxa"/>
          </w:tcPr>
          <w:p w14:paraId="298DF21C" w14:textId="77777777" w:rsidR="00B703BC" w:rsidRPr="006E346A" w:rsidRDefault="00B703BC" w:rsidP="00B703BC">
            <w:pPr>
              <w:ind w:left="0"/>
              <w:rPr>
                <w:b/>
              </w:rPr>
            </w:pPr>
            <w:r w:rsidRPr="006E346A">
              <w:rPr>
                <w:b/>
              </w:rPr>
              <w:t>CONTENT</w:t>
            </w:r>
          </w:p>
        </w:tc>
        <w:tc>
          <w:tcPr>
            <w:tcW w:w="3331" w:type="dxa"/>
          </w:tcPr>
          <w:p w14:paraId="458DE4C7" w14:textId="77777777" w:rsidR="00B703BC" w:rsidRDefault="00B703BC" w:rsidP="00B703BC">
            <w:pPr>
              <w:ind w:left="0"/>
            </w:pPr>
            <w:r>
              <w:t>Dummy_current</w:t>
            </w:r>
          </w:p>
        </w:tc>
        <w:tc>
          <w:tcPr>
            <w:tcW w:w="3331" w:type="dxa"/>
          </w:tcPr>
          <w:p w14:paraId="6F8E8081" w14:textId="77777777" w:rsidR="00B703BC" w:rsidRDefault="00B703BC" w:rsidP="00B703BC">
            <w:pPr>
              <w:ind w:left="0"/>
            </w:pPr>
            <w:r>
              <w:t>&lt;Configuration&gt;</w:t>
            </w:r>
          </w:p>
        </w:tc>
      </w:tr>
    </w:tbl>
    <w:p w14:paraId="0C0E531A" w14:textId="77777777" w:rsidR="00B703BC" w:rsidRPr="00FB569C" w:rsidRDefault="00B703BC" w:rsidP="00B703BC">
      <w:pPr>
        <w:ind w:left="720"/>
      </w:pPr>
    </w:p>
    <w:p w14:paraId="1C96BD27" w14:textId="77777777" w:rsidR="00B703BC" w:rsidRDefault="00B703BC" w:rsidP="00B703BC">
      <w:pPr>
        <w:pStyle w:val="Heading3"/>
      </w:pPr>
      <w:bookmarkStart w:id="210" w:name="_Toc465711530"/>
      <w:bookmarkStart w:id="211" w:name="_Toc474156680"/>
      <w:r>
        <w:lastRenderedPageBreak/>
        <w:t>DEVICE_INTERFACE_PROTOCOL</w:t>
      </w:r>
      <w:bookmarkEnd w:id="210"/>
      <w:bookmarkEnd w:id="211"/>
    </w:p>
    <w:p w14:paraId="5DE33731" w14:textId="77777777" w:rsidR="00B703BC" w:rsidRDefault="00B703BC" w:rsidP="00B703BC">
      <w:r>
        <w:t xml:space="preserve">This table is used by the 'getRunningConfig' </w:t>
      </w:r>
      <w:r w:rsidR="0058512F">
        <w:t>DG, which is a sub-DG,</w:t>
      </w:r>
      <w:r>
        <w:t xml:space="preserve"> called by Audit and Sync DG. It stores the VNF type and corresponding sub-DG, which are used to get the running configuration of a device. The </w:t>
      </w:r>
      <w:r w:rsidRPr="00F92A02">
        <w:rPr>
          <w:rFonts w:ascii="Courier New" w:hAnsi="Courier New" w:cs="Courier New"/>
          <w:sz w:val="18"/>
          <w:szCs w:val="18"/>
        </w:rPr>
        <w:t>module</w:t>
      </w:r>
      <w:r>
        <w:t xml:space="preserve"> and </w:t>
      </w:r>
      <w:r w:rsidRPr="00F92A02">
        <w:rPr>
          <w:rFonts w:ascii="Courier New" w:hAnsi="Courier New" w:cs="Courier New"/>
          <w:sz w:val="18"/>
          <w:szCs w:val="18"/>
        </w:rPr>
        <w:t>DG_RPC</w:t>
      </w:r>
      <w:r>
        <w:t xml:space="preserve"> are used to identify the DG from the SVC_LOGIC table. The </w:t>
      </w:r>
      <w:r w:rsidRPr="00F92A02">
        <w:rPr>
          <w:rFonts w:ascii="Courier New" w:hAnsi="Courier New" w:cs="Courier New"/>
          <w:sz w:val="18"/>
          <w:szCs w:val="18"/>
        </w:rPr>
        <w:t>protocol</w:t>
      </w:r>
      <w:r>
        <w:t xml:space="preserve"> is used to store the protocol defined for retrieving configuration. If a mapping between the VNF type and the DG does not exist in this table, then actions such as Audit and Sync fail with the error message 'Device Interfacing DG not available'.</w:t>
      </w:r>
    </w:p>
    <w:p w14:paraId="70C92B37"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7</w:t>
        </w:r>
      </w:fldSimple>
      <w:r w:rsidRPr="00B1780A">
        <w:t xml:space="preserve">: </w:t>
      </w:r>
      <w:r>
        <w:t>Parameters</w:t>
      </w: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1276"/>
        <w:gridCol w:w="1701"/>
        <w:gridCol w:w="1418"/>
        <w:gridCol w:w="2693"/>
      </w:tblGrid>
      <w:tr w:rsidR="00B703BC" w:rsidRPr="005A6093" w14:paraId="6C5A48A3" w14:textId="77777777" w:rsidTr="00866F53">
        <w:trPr>
          <w:cantSplit/>
          <w:trHeight w:val="469"/>
          <w:tblHeader/>
        </w:trPr>
        <w:tc>
          <w:tcPr>
            <w:tcW w:w="2376" w:type="dxa"/>
            <w:vAlign w:val="center"/>
          </w:tcPr>
          <w:p w14:paraId="708BC3B4" w14:textId="77777777" w:rsidR="00B703BC" w:rsidRPr="00E56D63" w:rsidRDefault="00B703BC" w:rsidP="00B703BC">
            <w:pPr>
              <w:ind w:left="0"/>
              <w:jc w:val="center"/>
              <w:rPr>
                <w:b/>
                <w:szCs w:val="20"/>
              </w:rPr>
            </w:pPr>
            <w:r w:rsidRPr="006E346A">
              <w:rPr>
                <w:b/>
                <w:bCs/>
              </w:rPr>
              <w:t>DEVICE_INTERFACE_PROTOCOL</w:t>
            </w:r>
            <w:r>
              <w:rPr>
                <w:b/>
                <w:bCs/>
              </w:rPr>
              <w:t>_ID</w:t>
            </w:r>
          </w:p>
        </w:tc>
        <w:tc>
          <w:tcPr>
            <w:tcW w:w="1276" w:type="dxa"/>
            <w:vAlign w:val="center"/>
          </w:tcPr>
          <w:p w14:paraId="3CDFD1CB" w14:textId="77777777" w:rsidR="00B703BC" w:rsidRPr="00EC6349" w:rsidRDefault="00B703BC" w:rsidP="00B703BC">
            <w:pPr>
              <w:ind w:left="0"/>
              <w:jc w:val="center"/>
              <w:rPr>
                <w:b/>
              </w:rPr>
            </w:pPr>
            <w:r>
              <w:rPr>
                <w:b/>
              </w:rPr>
              <w:t>VNF_TYPE</w:t>
            </w:r>
          </w:p>
        </w:tc>
        <w:tc>
          <w:tcPr>
            <w:tcW w:w="1701" w:type="dxa"/>
            <w:vAlign w:val="center"/>
          </w:tcPr>
          <w:p w14:paraId="718026E5" w14:textId="77777777" w:rsidR="00B703BC" w:rsidRPr="00EC6349" w:rsidRDefault="00B703BC" w:rsidP="00B703BC">
            <w:pPr>
              <w:ind w:left="0"/>
              <w:jc w:val="center"/>
              <w:rPr>
                <w:b/>
                <w:bCs/>
              </w:rPr>
            </w:pPr>
            <w:r>
              <w:rPr>
                <w:b/>
                <w:bCs/>
              </w:rPr>
              <w:t>PROTOCOL</w:t>
            </w:r>
          </w:p>
        </w:tc>
        <w:tc>
          <w:tcPr>
            <w:tcW w:w="1418" w:type="dxa"/>
            <w:vAlign w:val="center"/>
          </w:tcPr>
          <w:p w14:paraId="5C610A56" w14:textId="77777777" w:rsidR="00B703BC" w:rsidRPr="00EC6349" w:rsidRDefault="00B703BC" w:rsidP="00B703BC">
            <w:pPr>
              <w:ind w:left="0"/>
              <w:jc w:val="center"/>
              <w:rPr>
                <w:b/>
                <w:bCs/>
              </w:rPr>
            </w:pPr>
            <w:r>
              <w:rPr>
                <w:b/>
                <w:bCs/>
              </w:rPr>
              <w:t>MODULE</w:t>
            </w:r>
          </w:p>
        </w:tc>
        <w:tc>
          <w:tcPr>
            <w:tcW w:w="2693" w:type="dxa"/>
            <w:vAlign w:val="center"/>
          </w:tcPr>
          <w:p w14:paraId="11D67BDB" w14:textId="77777777" w:rsidR="00B703BC" w:rsidRPr="00E56D63" w:rsidRDefault="00B703BC" w:rsidP="00B703BC">
            <w:pPr>
              <w:ind w:left="0"/>
              <w:jc w:val="center"/>
              <w:rPr>
                <w:b/>
                <w:szCs w:val="20"/>
              </w:rPr>
            </w:pPr>
            <w:r>
              <w:rPr>
                <w:b/>
                <w:szCs w:val="20"/>
              </w:rPr>
              <w:t>DG_RPC</w:t>
            </w:r>
          </w:p>
        </w:tc>
      </w:tr>
      <w:tr w:rsidR="00B703BC" w:rsidRPr="005A6093" w14:paraId="7D81AEF7" w14:textId="77777777" w:rsidTr="00866F53">
        <w:trPr>
          <w:cantSplit/>
          <w:trHeight w:val="585"/>
        </w:trPr>
        <w:tc>
          <w:tcPr>
            <w:tcW w:w="2376" w:type="dxa"/>
          </w:tcPr>
          <w:p w14:paraId="5EA18B60" w14:textId="77777777" w:rsidR="00B703BC" w:rsidRPr="00E56D63" w:rsidRDefault="00B703BC" w:rsidP="00B703BC">
            <w:pPr>
              <w:ind w:left="0"/>
            </w:pPr>
            <w:r>
              <w:t>4</w:t>
            </w:r>
          </w:p>
        </w:tc>
        <w:tc>
          <w:tcPr>
            <w:tcW w:w="1276" w:type="dxa"/>
          </w:tcPr>
          <w:p w14:paraId="766CCCF2" w14:textId="77777777" w:rsidR="00B703BC" w:rsidRPr="00E56D63" w:rsidRDefault="00B703BC" w:rsidP="00B703BC">
            <w:pPr>
              <w:ind w:left="0"/>
            </w:pPr>
            <w:proofErr w:type="gramStart"/>
            <w:r w:rsidRPr="006E346A">
              <w:t>vDBE</w:t>
            </w:r>
            <w:proofErr w:type="gramEnd"/>
            <w:r w:rsidRPr="006E346A">
              <w:t>-V</w:t>
            </w:r>
          </w:p>
        </w:tc>
        <w:tc>
          <w:tcPr>
            <w:tcW w:w="1701" w:type="dxa"/>
          </w:tcPr>
          <w:p w14:paraId="46FF4F68" w14:textId="77777777" w:rsidR="00B703BC" w:rsidRPr="00E56D63" w:rsidRDefault="00B703BC" w:rsidP="00B703BC">
            <w:pPr>
              <w:ind w:left="0"/>
            </w:pPr>
            <w:r w:rsidRPr="006E346A">
              <w:t>NETCONF-XML</w:t>
            </w:r>
          </w:p>
        </w:tc>
        <w:tc>
          <w:tcPr>
            <w:tcW w:w="1418" w:type="dxa"/>
          </w:tcPr>
          <w:p w14:paraId="4B962D69" w14:textId="77777777" w:rsidR="00B703BC" w:rsidRPr="006E346A" w:rsidRDefault="00B703BC" w:rsidP="00B703BC">
            <w:pPr>
              <w:ind w:left="0"/>
            </w:pPr>
            <w:r>
              <w:t>APPC</w:t>
            </w:r>
          </w:p>
        </w:tc>
        <w:tc>
          <w:tcPr>
            <w:tcW w:w="2693" w:type="dxa"/>
          </w:tcPr>
          <w:p w14:paraId="5B58ECCF" w14:textId="77777777" w:rsidR="00B703BC" w:rsidRPr="006E346A" w:rsidRDefault="00B703BC" w:rsidP="00B703BC">
            <w:pPr>
              <w:ind w:left="0"/>
            </w:pPr>
            <w:proofErr w:type="gramStart"/>
            <w:r w:rsidRPr="006E346A">
              <w:t>getDeviceRunningConfig</w:t>
            </w:r>
            <w:proofErr w:type="gramEnd"/>
          </w:p>
        </w:tc>
      </w:tr>
    </w:tbl>
    <w:p w14:paraId="73223DE7" w14:textId="77777777" w:rsidR="00B703BC" w:rsidRDefault="00B703BC" w:rsidP="00B703BC"/>
    <w:p w14:paraId="03ADB0A5" w14:textId="77777777" w:rsidR="00B703BC" w:rsidRDefault="00B703BC" w:rsidP="00B703BC">
      <w:pPr>
        <w:pStyle w:val="Heading3"/>
      </w:pPr>
      <w:bookmarkStart w:id="212" w:name="_Toc465711531"/>
      <w:bookmarkStart w:id="213" w:name="_Toc474156681"/>
      <w:r>
        <w:t>CONFIGFILES</w:t>
      </w:r>
      <w:bookmarkEnd w:id="212"/>
      <w:bookmarkEnd w:id="213"/>
    </w:p>
    <w:p w14:paraId="395E68CF" w14:textId="77777777" w:rsidR="00B703BC" w:rsidRDefault="00B703BC" w:rsidP="00B703BC">
      <w:r>
        <w:t xml:space="preserve">This table is used by the several configuration DGs, </w:t>
      </w:r>
      <w:r w:rsidRPr="00500BCF">
        <w:t>using a legacy configuration API</w:t>
      </w:r>
      <w:r>
        <w:t>,</w:t>
      </w:r>
      <w:r w:rsidRPr="00500BCF">
        <w:t xml:space="preserve"> to store artifacts from SDC, configuration data from requests, and configu</w:t>
      </w:r>
      <w:r>
        <w:t>rations to be downloaded to VNF</w:t>
      </w:r>
      <w:r w:rsidRPr="00500BCF">
        <w:t>s.</w:t>
      </w:r>
    </w:p>
    <w:p w14:paraId="75E78FE2"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8</w:t>
        </w:r>
      </w:fldSimple>
      <w:r w:rsidRPr="00B1780A">
        <w:t xml:space="preserve">: </w:t>
      </w:r>
      <w:r>
        <w:t>Parameters</w:t>
      </w:r>
    </w:p>
    <w:tbl>
      <w:tblPr>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19"/>
        <w:gridCol w:w="5387"/>
      </w:tblGrid>
      <w:tr w:rsidR="00B703BC" w:rsidRPr="005A6093" w14:paraId="48576003" w14:textId="77777777" w:rsidTr="00866F53">
        <w:trPr>
          <w:cantSplit/>
          <w:trHeight w:val="469"/>
          <w:tblHeader/>
        </w:trPr>
        <w:tc>
          <w:tcPr>
            <w:tcW w:w="4219" w:type="dxa"/>
            <w:vAlign w:val="center"/>
          </w:tcPr>
          <w:p w14:paraId="4F87C444" w14:textId="77777777" w:rsidR="00B703BC" w:rsidRPr="004907DB" w:rsidRDefault="00B703BC" w:rsidP="00B703BC">
            <w:pPr>
              <w:ind w:left="0"/>
              <w:rPr>
                <w:b/>
              </w:rPr>
            </w:pPr>
            <w:r w:rsidRPr="004907DB">
              <w:rPr>
                <w:b/>
              </w:rPr>
              <w:t>Parameter Name</w:t>
            </w:r>
          </w:p>
        </w:tc>
        <w:tc>
          <w:tcPr>
            <w:tcW w:w="5387" w:type="dxa"/>
            <w:vAlign w:val="center"/>
          </w:tcPr>
          <w:p w14:paraId="26814596" w14:textId="77777777" w:rsidR="00B703BC" w:rsidRPr="004907DB" w:rsidRDefault="00B703BC" w:rsidP="00B703BC">
            <w:pPr>
              <w:ind w:left="0"/>
              <w:rPr>
                <w:b/>
              </w:rPr>
            </w:pPr>
            <w:r w:rsidRPr="004907DB">
              <w:rPr>
                <w:b/>
              </w:rPr>
              <w:t>Value</w:t>
            </w:r>
          </w:p>
        </w:tc>
      </w:tr>
      <w:tr w:rsidR="00B703BC" w:rsidRPr="005A6093" w14:paraId="1DF15FDE" w14:textId="77777777" w:rsidTr="00866F53">
        <w:trPr>
          <w:cantSplit/>
          <w:trHeight w:val="454"/>
        </w:trPr>
        <w:tc>
          <w:tcPr>
            <w:tcW w:w="4219" w:type="dxa"/>
          </w:tcPr>
          <w:p w14:paraId="5B0B28BB"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CONFIG_FILE_ID</w:t>
            </w:r>
          </w:p>
        </w:tc>
        <w:tc>
          <w:tcPr>
            <w:tcW w:w="5387" w:type="dxa"/>
          </w:tcPr>
          <w:p w14:paraId="56267F60" w14:textId="77777777" w:rsidR="00B703BC" w:rsidRPr="00500BCF" w:rsidRDefault="00B703BC" w:rsidP="00B703BC">
            <w:pPr>
              <w:spacing w:line="240" w:lineRule="auto"/>
              <w:ind w:left="0"/>
              <w:rPr>
                <w:rFonts w:ascii="Tahoma" w:hAnsi="Tahoma" w:cs="Tahoma"/>
                <w:color w:val="auto"/>
                <w:szCs w:val="20"/>
              </w:rPr>
            </w:pPr>
            <w:r w:rsidRPr="00500BCF">
              <w:rPr>
                <w:rFonts w:ascii="Tahoma" w:hAnsi="Tahoma" w:cs="Tahoma"/>
                <w:color w:val="auto"/>
                <w:szCs w:val="20"/>
              </w:rPr>
              <w:t>24</w:t>
            </w:r>
          </w:p>
        </w:tc>
      </w:tr>
      <w:tr w:rsidR="00B703BC" w:rsidRPr="005A6093" w14:paraId="7D18B294" w14:textId="77777777" w:rsidTr="00866F53">
        <w:trPr>
          <w:cantSplit/>
          <w:trHeight w:val="454"/>
        </w:trPr>
        <w:tc>
          <w:tcPr>
            <w:tcW w:w="4219" w:type="dxa"/>
          </w:tcPr>
          <w:p w14:paraId="4FF780E5"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EXTERNAL_VERSION</w:t>
            </w:r>
          </w:p>
        </w:tc>
        <w:tc>
          <w:tcPr>
            <w:tcW w:w="5387" w:type="dxa"/>
          </w:tcPr>
          <w:p w14:paraId="6518A256" w14:textId="77777777" w:rsidR="00B703BC" w:rsidRPr="00500BCF" w:rsidRDefault="00B703BC" w:rsidP="00B703BC">
            <w:pPr>
              <w:spacing w:line="240" w:lineRule="auto"/>
              <w:ind w:left="0"/>
              <w:rPr>
                <w:rFonts w:ascii="Tahoma" w:hAnsi="Tahoma" w:cs="Tahoma"/>
                <w:b/>
                <w:bCs/>
                <w:color w:val="auto"/>
                <w:szCs w:val="20"/>
              </w:rPr>
            </w:pPr>
          </w:p>
        </w:tc>
      </w:tr>
      <w:tr w:rsidR="00B703BC" w:rsidRPr="005A6093" w14:paraId="3A69714C" w14:textId="77777777" w:rsidTr="00866F53">
        <w:trPr>
          <w:cantSplit/>
          <w:trHeight w:val="454"/>
        </w:trPr>
        <w:tc>
          <w:tcPr>
            <w:tcW w:w="4219" w:type="dxa"/>
          </w:tcPr>
          <w:p w14:paraId="3787C2D7"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DATA_SOURCE</w:t>
            </w:r>
          </w:p>
        </w:tc>
        <w:tc>
          <w:tcPr>
            <w:tcW w:w="5387" w:type="dxa"/>
          </w:tcPr>
          <w:p w14:paraId="6E4A7B4F" w14:textId="77777777" w:rsidR="00B703BC" w:rsidRPr="00500BCF" w:rsidRDefault="00B703BC" w:rsidP="00B703BC">
            <w:pPr>
              <w:spacing w:line="240" w:lineRule="auto"/>
              <w:ind w:left="0"/>
              <w:rPr>
                <w:rFonts w:ascii="Tahoma" w:hAnsi="Tahoma" w:cs="Tahoma"/>
                <w:color w:val="auto"/>
                <w:szCs w:val="20"/>
              </w:rPr>
            </w:pPr>
            <w:r w:rsidRPr="00500BCF">
              <w:rPr>
                <w:rFonts w:ascii="Tahoma" w:hAnsi="Tahoma" w:cs="Tahoma"/>
                <w:color w:val="auto"/>
                <w:szCs w:val="20"/>
              </w:rPr>
              <w:t>Configurator</w:t>
            </w:r>
          </w:p>
        </w:tc>
      </w:tr>
      <w:tr w:rsidR="00B703BC" w:rsidRPr="005A6093" w14:paraId="11442981" w14:textId="77777777" w:rsidTr="00866F53">
        <w:trPr>
          <w:cantSplit/>
          <w:trHeight w:val="454"/>
        </w:trPr>
        <w:tc>
          <w:tcPr>
            <w:tcW w:w="4219" w:type="dxa"/>
          </w:tcPr>
          <w:p w14:paraId="7A2C4427"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CREATION_DATE</w:t>
            </w:r>
          </w:p>
        </w:tc>
        <w:tc>
          <w:tcPr>
            <w:tcW w:w="5387" w:type="dxa"/>
          </w:tcPr>
          <w:p w14:paraId="0F3F7A51" w14:textId="77777777" w:rsidR="00B703BC" w:rsidRPr="00500BCF" w:rsidRDefault="00B703BC" w:rsidP="00B703BC">
            <w:pPr>
              <w:spacing w:line="240" w:lineRule="auto"/>
              <w:ind w:left="0"/>
              <w:rPr>
                <w:rFonts w:ascii="Tahoma" w:hAnsi="Tahoma" w:cs="Tahoma"/>
                <w:color w:val="auto"/>
                <w:szCs w:val="20"/>
              </w:rPr>
            </w:pPr>
            <w:r w:rsidRPr="00500BCF">
              <w:rPr>
                <w:rFonts w:ascii="Tahoma" w:hAnsi="Tahoma" w:cs="Tahoma"/>
                <w:color w:val="auto"/>
                <w:szCs w:val="20"/>
              </w:rPr>
              <w:t>6/9/2016 11:16:57 AM</w:t>
            </w:r>
          </w:p>
        </w:tc>
      </w:tr>
      <w:tr w:rsidR="00B703BC" w:rsidRPr="005A6093" w14:paraId="113E01D0" w14:textId="77777777" w:rsidTr="00866F53">
        <w:trPr>
          <w:cantSplit/>
          <w:trHeight w:val="454"/>
        </w:trPr>
        <w:tc>
          <w:tcPr>
            <w:tcW w:w="4219" w:type="dxa"/>
          </w:tcPr>
          <w:p w14:paraId="7EF8F68D"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SERVICE_INSTANCE_ID</w:t>
            </w:r>
          </w:p>
        </w:tc>
        <w:tc>
          <w:tcPr>
            <w:tcW w:w="5387" w:type="dxa"/>
          </w:tcPr>
          <w:p w14:paraId="3017845F" w14:textId="77777777" w:rsidR="00B703BC" w:rsidRPr="00500BCF" w:rsidRDefault="00B703BC" w:rsidP="00B703BC">
            <w:pPr>
              <w:spacing w:line="240" w:lineRule="auto"/>
              <w:ind w:left="0"/>
              <w:rPr>
                <w:rFonts w:ascii="Tahoma" w:hAnsi="Tahoma" w:cs="Tahoma"/>
                <w:color w:val="auto"/>
                <w:szCs w:val="20"/>
              </w:rPr>
            </w:pPr>
            <w:proofErr w:type="gramStart"/>
            <w:r w:rsidRPr="00500BCF">
              <w:rPr>
                <w:rFonts w:ascii="Tahoma" w:hAnsi="Tahoma" w:cs="Tahoma"/>
                <w:color w:val="auto"/>
                <w:szCs w:val="20"/>
              </w:rPr>
              <w:t>ibcx0001vm001</w:t>
            </w:r>
            <w:proofErr w:type="gramEnd"/>
          </w:p>
        </w:tc>
      </w:tr>
      <w:tr w:rsidR="00B703BC" w:rsidRPr="005A6093" w14:paraId="6CAC083D" w14:textId="77777777" w:rsidTr="00866F53">
        <w:trPr>
          <w:cantSplit/>
          <w:trHeight w:val="454"/>
        </w:trPr>
        <w:tc>
          <w:tcPr>
            <w:tcW w:w="4219" w:type="dxa"/>
          </w:tcPr>
          <w:p w14:paraId="12D83F1D"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VNF_TYPE</w:t>
            </w:r>
          </w:p>
        </w:tc>
        <w:tc>
          <w:tcPr>
            <w:tcW w:w="5387" w:type="dxa"/>
          </w:tcPr>
          <w:p w14:paraId="0CF9F801" w14:textId="77777777" w:rsidR="00B703BC" w:rsidRPr="00500BCF" w:rsidRDefault="00B703BC" w:rsidP="00B703BC">
            <w:pPr>
              <w:spacing w:line="240" w:lineRule="auto"/>
              <w:ind w:left="0"/>
              <w:rPr>
                <w:rFonts w:ascii="Tahoma" w:hAnsi="Tahoma" w:cs="Tahoma"/>
                <w:color w:val="auto"/>
                <w:szCs w:val="20"/>
              </w:rPr>
            </w:pPr>
            <w:r w:rsidRPr="00500BCF">
              <w:rPr>
                <w:rFonts w:ascii="Tahoma" w:hAnsi="Tahoma" w:cs="Tahoma"/>
                <w:color w:val="auto"/>
                <w:szCs w:val="20"/>
              </w:rPr>
              <w:t>ISBC</w:t>
            </w:r>
          </w:p>
        </w:tc>
      </w:tr>
      <w:tr w:rsidR="00B703BC" w:rsidRPr="005A6093" w14:paraId="0CD2794D" w14:textId="77777777" w:rsidTr="00866F53">
        <w:trPr>
          <w:cantSplit/>
          <w:trHeight w:val="454"/>
        </w:trPr>
        <w:tc>
          <w:tcPr>
            <w:tcW w:w="4219" w:type="dxa"/>
          </w:tcPr>
          <w:p w14:paraId="1EC5101C" w14:textId="77777777" w:rsidR="00B703BC" w:rsidRPr="00500BCF" w:rsidRDefault="00B703BC" w:rsidP="00B703BC">
            <w:pPr>
              <w:spacing w:line="240" w:lineRule="auto"/>
              <w:ind w:left="0"/>
              <w:rPr>
                <w:rFonts w:ascii="Tahoma" w:hAnsi="Tahoma" w:cs="Tahoma"/>
                <w:b/>
                <w:bCs/>
                <w:color w:val="auto"/>
                <w:szCs w:val="20"/>
              </w:rPr>
            </w:pPr>
            <w:r w:rsidRPr="00500BCF">
              <w:rPr>
                <w:rFonts w:ascii="Tahoma" w:hAnsi="Tahoma" w:cs="Tahoma"/>
                <w:b/>
                <w:bCs/>
                <w:color w:val="auto"/>
                <w:szCs w:val="20"/>
              </w:rPr>
              <w:t>VNFC_TYPE</w:t>
            </w:r>
          </w:p>
        </w:tc>
        <w:tc>
          <w:tcPr>
            <w:tcW w:w="5387" w:type="dxa"/>
          </w:tcPr>
          <w:p w14:paraId="0907D712" w14:textId="77777777" w:rsidR="00B703BC" w:rsidRPr="00500BCF" w:rsidRDefault="00B703BC" w:rsidP="00B703BC">
            <w:pPr>
              <w:spacing w:line="240" w:lineRule="auto"/>
              <w:ind w:left="0"/>
              <w:rPr>
                <w:rFonts w:ascii="Tahoma" w:hAnsi="Tahoma" w:cs="Tahoma"/>
                <w:color w:val="auto"/>
                <w:szCs w:val="20"/>
              </w:rPr>
            </w:pPr>
            <w:proofErr w:type="gramStart"/>
            <w:r w:rsidRPr="00500BCF">
              <w:rPr>
                <w:rFonts w:ascii="Tahoma" w:hAnsi="Tahoma" w:cs="Tahoma"/>
                <w:color w:val="auto"/>
                <w:szCs w:val="20"/>
              </w:rPr>
              <w:t>vISBC</w:t>
            </w:r>
            <w:proofErr w:type="gramEnd"/>
            <w:r w:rsidRPr="00500BCF">
              <w:rPr>
                <w:rFonts w:ascii="Tahoma" w:hAnsi="Tahoma" w:cs="Tahoma"/>
                <w:color w:val="auto"/>
                <w:szCs w:val="20"/>
              </w:rPr>
              <w:t xml:space="preserve"> - mmc</w:t>
            </w:r>
          </w:p>
        </w:tc>
      </w:tr>
      <w:tr w:rsidR="00B703BC" w:rsidRPr="005A6093" w14:paraId="3DAC9BCC" w14:textId="77777777" w:rsidTr="00866F53">
        <w:trPr>
          <w:cantSplit/>
          <w:trHeight w:val="454"/>
        </w:trPr>
        <w:tc>
          <w:tcPr>
            <w:tcW w:w="4219" w:type="dxa"/>
            <w:vAlign w:val="bottom"/>
          </w:tcPr>
          <w:p w14:paraId="01843573" w14:textId="77777777" w:rsidR="00B703BC" w:rsidRPr="00500BCF" w:rsidRDefault="00B703BC" w:rsidP="00B703BC">
            <w:pPr>
              <w:ind w:left="0"/>
              <w:rPr>
                <w:b/>
              </w:rPr>
            </w:pPr>
            <w:r w:rsidRPr="00500BCF">
              <w:rPr>
                <w:b/>
              </w:rPr>
              <w:lastRenderedPageBreak/>
              <w:t>FILE_CATEGORY</w:t>
            </w:r>
          </w:p>
        </w:tc>
        <w:tc>
          <w:tcPr>
            <w:tcW w:w="5387" w:type="dxa"/>
            <w:vAlign w:val="bottom"/>
          </w:tcPr>
          <w:p w14:paraId="48033247" w14:textId="77777777" w:rsidR="00B703BC" w:rsidRPr="00500BCF" w:rsidRDefault="00B703BC" w:rsidP="00B703BC">
            <w:pPr>
              <w:ind w:left="0"/>
            </w:pPr>
            <w:proofErr w:type="gramStart"/>
            <w:r w:rsidRPr="00500BCF">
              <w:t>device</w:t>
            </w:r>
            <w:proofErr w:type="gramEnd"/>
            <w:r w:rsidRPr="00500BCF">
              <w:t>_configuration</w:t>
            </w:r>
          </w:p>
        </w:tc>
      </w:tr>
      <w:tr w:rsidR="00B703BC" w:rsidRPr="005A6093" w14:paraId="0F04DB00" w14:textId="77777777" w:rsidTr="00866F53">
        <w:trPr>
          <w:cantSplit/>
          <w:trHeight w:val="454"/>
        </w:trPr>
        <w:tc>
          <w:tcPr>
            <w:tcW w:w="4219" w:type="dxa"/>
            <w:vAlign w:val="bottom"/>
          </w:tcPr>
          <w:p w14:paraId="21E1A36C" w14:textId="77777777" w:rsidR="00B703BC" w:rsidRPr="00500BCF" w:rsidRDefault="00B703BC" w:rsidP="00B703BC">
            <w:pPr>
              <w:ind w:left="0"/>
              <w:rPr>
                <w:b/>
              </w:rPr>
            </w:pPr>
            <w:r w:rsidRPr="00500BCF">
              <w:rPr>
                <w:b/>
              </w:rPr>
              <w:t>FILE_NAME</w:t>
            </w:r>
          </w:p>
        </w:tc>
        <w:tc>
          <w:tcPr>
            <w:tcW w:w="5387" w:type="dxa"/>
            <w:vAlign w:val="bottom"/>
          </w:tcPr>
          <w:p w14:paraId="6847368E" w14:textId="77777777" w:rsidR="00B703BC" w:rsidRPr="00500BCF" w:rsidRDefault="00B703BC" w:rsidP="00B703BC">
            <w:pPr>
              <w:ind w:left="0"/>
            </w:pPr>
            <w:proofErr w:type="gramStart"/>
            <w:r w:rsidRPr="00500BCF">
              <w:t>orch</w:t>
            </w:r>
            <w:proofErr w:type="gramEnd"/>
            <w:r w:rsidRPr="00500BCF">
              <w:t>_config.json</w:t>
            </w:r>
          </w:p>
        </w:tc>
      </w:tr>
      <w:tr w:rsidR="00B703BC" w:rsidRPr="005A6093" w14:paraId="775C6B58" w14:textId="77777777" w:rsidTr="00866F53">
        <w:trPr>
          <w:cantSplit/>
          <w:trHeight w:val="454"/>
        </w:trPr>
        <w:tc>
          <w:tcPr>
            <w:tcW w:w="4219" w:type="dxa"/>
            <w:vAlign w:val="bottom"/>
          </w:tcPr>
          <w:p w14:paraId="48525AAD" w14:textId="77777777" w:rsidR="00B703BC" w:rsidRPr="00500BCF" w:rsidRDefault="00B703BC" w:rsidP="00B703BC">
            <w:pPr>
              <w:ind w:left="0"/>
              <w:rPr>
                <w:b/>
              </w:rPr>
            </w:pPr>
            <w:r w:rsidRPr="00500BCF">
              <w:rPr>
                <w:b/>
              </w:rPr>
              <w:t>FILE_CONTENT</w:t>
            </w:r>
          </w:p>
        </w:tc>
        <w:tc>
          <w:tcPr>
            <w:tcW w:w="5387" w:type="dxa"/>
            <w:vAlign w:val="bottom"/>
          </w:tcPr>
          <w:p w14:paraId="1A6D8A39" w14:textId="77777777" w:rsidR="00B703BC" w:rsidRPr="00500BCF" w:rsidRDefault="00B703BC" w:rsidP="00B703BC">
            <w:pPr>
              <w:ind w:left="0"/>
            </w:pPr>
            <w:r w:rsidRPr="00500BCF">
              <w:t>(</w:t>
            </w:r>
            <w:proofErr w:type="gramStart"/>
            <w:r w:rsidRPr="00500BCF">
              <w:t>contains</w:t>
            </w:r>
            <w:proofErr w:type="gramEnd"/>
            <w:r w:rsidRPr="00500BCF">
              <w:t xml:space="preserve"> configuration)</w:t>
            </w:r>
          </w:p>
        </w:tc>
      </w:tr>
    </w:tbl>
    <w:p w14:paraId="2F8F097A" w14:textId="77777777" w:rsidR="00B703BC" w:rsidRPr="00500BCF" w:rsidRDefault="00B703BC" w:rsidP="00B703BC"/>
    <w:p w14:paraId="1D6B6690" w14:textId="77777777" w:rsidR="00B703BC" w:rsidRDefault="00B703BC" w:rsidP="00B703BC">
      <w:pPr>
        <w:pStyle w:val="Heading3"/>
      </w:pPr>
      <w:bookmarkStart w:id="214" w:name="_Toc465711532"/>
      <w:bookmarkStart w:id="215" w:name="_Toc474156682"/>
      <w:r>
        <w:t>GET_CONFIG_TEMPLATE</w:t>
      </w:r>
      <w:bookmarkEnd w:id="214"/>
      <w:bookmarkEnd w:id="215"/>
    </w:p>
    <w:p w14:paraId="3C4A629A" w14:textId="77777777" w:rsidR="00B703BC" w:rsidRDefault="00B703BC" w:rsidP="00B703BC">
      <w:r w:rsidRPr="00F92A02">
        <w:t xml:space="preserve">This table is used by </w:t>
      </w:r>
      <w:r>
        <w:t xml:space="preserve">the </w:t>
      </w:r>
      <w:r w:rsidRPr="00F92A02">
        <w:t xml:space="preserve">'getDeviceRunningConfig' DG </w:t>
      </w:r>
      <w:proofErr w:type="gramStart"/>
      <w:r w:rsidRPr="00F92A02">
        <w:t>which</w:t>
      </w:r>
      <w:proofErr w:type="gramEnd"/>
      <w:r w:rsidRPr="00F92A02">
        <w:t xml:space="preserve"> is used as </w:t>
      </w:r>
      <w:r>
        <w:t xml:space="preserve">a </w:t>
      </w:r>
      <w:r w:rsidRPr="00F92A02">
        <w:t xml:space="preserve">sub-DG for </w:t>
      </w:r>
      <w:r>
        <w:t xml:space="preserve">the </w:t>
      </w:r>
      <w:r w:rsidRPr="00F92A02">
        <w:t>Aud</w:t>
      </w:r>
      <w:r>
        <w:t>it and Sync actions. It stores t</w:t>
      </w:r>
      <w:r w:rsidRPr="00F92A02">
        <w:t xml:space="preserve">emplate data corresponding to </w:t>
      </w:r>
      <w:r>
        <w:t xml:space="preserve">the </w:t>
      </w:r>
      <w:r w:rsidRPr="00F92A02">
        <w:t xml:space="preserve">VNF type. Template data is only used when </w:t>
      </w:r>
      <w:r>
        <w:t xml:space="preserve">the </w:t>
      </w:r>
      <w:r w:rsidRPr="00F92A02">
        <w:t>protocol in DEVICE_INTERFACING_PROTOCOL</w:t>
      </w:r>
      <w:r>
        <w:t xml:space="preserve"> table is set to 'CLI'. Other protocols do not use this table. If Data does not exist in this table and protocol is set to 'CLI' then DG results in 'Error getting Template Data'.</w:t>
      </w:r>
    </w:p>
    <w:p w14:paraId="0CB581F2" w14:textId="77777777" w:rsidR="00B703BC" w:rsidRPr="00B1780A" w:rsidRDefault="00B703BC" w:rsidP="00B703BC">
      <w:pPr>
        <w:pStyle w:val="Heading4"/>
      </w:pPr>
      <w:r w:rsidRPr="00B1780A">
        <w:t xml:space="preserve">Table </w:t>
      </w:r>
      <w:fldSimple w:instr=" STYLEREF 1 \s ">
        <w:r w:rsidR="00B02965">
          <w:rPr>
            <w:noProof/>
          </w:rPr>
          <w:t>7</w:t>
        </w:r>
      </w:fldSimple>
      <w:r w:rsidRPr="00B1780A">
        <w:noBreakHyphen/>
      </w:r>
      <w:fldSimple w:instr=" SEQ Table \* ARABIC \s 1 ">
        <w:r w:rsidR="00B02965">
          <w:rPr>
            <w:noProof/>
          </w:rPr>
          <w:t>9</w:t>
        </w:r>
      </w:fldSimple>
      <w:r w:rsidRPr="00B1780A">
        <w:t xml:space="preserve">: </w:t>
      </w:r>
      <w:r>
        <w:t>Parameters</w:t>
      </w:r>
    </w:p>
    <w:tbl>
      <w:tblPr>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19"/>
        <w:gridCol w:w="5387"/>
      </w:tblGrid>
      <w:tr w:rsidR="00B703BC" w:rsidRPr="005A6093" w14:paraId="3D387AB6" w14:textId="77777777" w:rsidTr="00866F53">
        <w:trPr>
          <w:cantSplit/>
          <w:trHeight w:val="469"/>
          <w:tblHeader/>
        </w:trPr>
        <w:tc>
          <w:tcPr>
            <w:tcW w:w="4219" w:type="dxa"/>
            <w:vAlign w:val="center"/>
          </w:tcPr>
          <w:p w14:paraId="2A46C5C8" w14:textId="77777777" w:rsidR="00B703BC" w:rsidRPr="004907DB" w:rsidRDefault="00B703BC" w:rsidP="00B703BC">
            <w:pPr>
              <w:ind w:left="0"/>
              <w:rPr>
                <w:b/>
              </w:rPr>
            </w:pPr>
            <w:r w:rsidRPr="004907DB">
              <w:rPr>
                <w:b/>
              </w:rPr>
              <w:t>Parameter Name</w:t>
            </w:r>
          </w:p>
        </w:tc>
        <w:tc>
          <w:tcPr>
            <w:tcW w:w="5387" w:type="dxa"/>
            <w:vAlign w:val="center"/>
          </w:tcPr>
          <w:p w14:paraId="781E4B37" w14:textId="77777777" w:rsidR="00B703BC" w:rsidRPr="004907DB" w:rsidRDefault="00B703BC" w:rsidP="00B703BC">
            <w:pPr>
              <w:ind w:left="0"/>
              <w:rPr>
                <w:b/>
              </w:rPr>
            </w:pPr>
            <w:r w:rsidRPr="004907DB">
              <w:rPr>
                <w:b/>
              </w:rPr>
              <w:t>Value</w:t>
            </w:r>
          </w:p>
        </w:tc>
      </w:tr>
      <w:tr w:rsidR="00B703BC" w:rsidRPr="005A6093" w14:paraId="7B87E29B" w14:textId="77777777" w:rsidTr="00866F53">
        <w:trPr>
          <w:cantSplit/>
          <w:trHeight w:val="454"/>
        </w:trPr>
        <w:tc>
          <w:tcPr>
            <w:tcW w:w="4219" w:type="dxa"/>
          </w:tcPr>
          <w:p w14:paraId="3AC86A2A" w14:textId="77777777" w:rsidR="00B703BC" w:rsidRPr="004907DB" w:rsidRDefault="00B703BC" w:rsidP="00B703BC">
            <w:pPr>
              <w:ind w:left="0"/>
              <w:rPr>
                <w:b/>
              </w:rPr>
            </w:pPr>
            <w:r w:rsidRPr="00097EBC">
              <w:rPr>
                <w:b/>
              </w:rPr>
              <w:t>GET_CONFIG_TEMPLATE_ID</w:t>
            </w:r>
          </w:p>
        </w:tc>
        <w:tc>
          <w:tcPr>
            <w:tcW w:w="5387" w:type="dxa"/>
          </w:tcPr>
          <w:p w14:paraId="359DA320" w14:textId="77777777" w:rsidR="00B703BC" w:rsidRPr="00E56D63" w:rsidRDefault="00B703BC" w:rsidP="00B703BC">
            <w:pPr>
              <w:ind w:left="0"/>
            </w:pPr>
            <w:r>
              <w:t>1</w:t>
            </w:r>
          </w:p>
        </w:tc>
      </w:tr>
      <w:tr w:rsidR="00B703BC" w:rsidRPr="005A6093" w14:paraId="3C98328D" w14:textId="77777777" w:rsidTr="00866F53">
        <w:trPr>
          <w:cantSplit/>
          <w:trHeight w:val="454"/>
        </w:trPr>
        <w:tc>
          <w:tcPr>
            <w:tcW w:w="4219" w:type="dxa"/>
          </w:tcPr>
          <w:p w14:paraId="270D484D" w14:textId="77777777" w:rsidR="00B703BC" w:rsidRPr="004907DB" w:rsidRDefault="00B703BC" w:rsidP="00B703BC">
            <w:pPr>
              <w:ind w:left="0"/>
              <w:rPr>
                <w:b/>
              </w:rPr>
            </w:pPr>
            <w:r w:rsidRPr="00097EBC">
              <w:rPr>
                <w:b/>
              </w:rPr>
              <w:t>VNF_TYPE</w:t>
            </w:r>
          </w:p>
        </w:tc>
        <w:tc>
          <w:tcPr>
            <w:tcW w:w="5387" w:type="dxa"/>
          </w:tcPr>
          <w:p w14:paraId="439B6C58" w14:textId="77777777" w:rsidR="00B703BC" w:rsidRDefault="00B703BC" w:rsidP="00B703BC">
            <w:pPr>
              <w:ind w:left="0"/>
            </w:pPr>
            <w:r>
              <w:t>Generic</w:t>
            </w:r>
          </w:p>
        </w:tc>
      </w:tr>
      <w:tr w:rsidR="00B703BC" w:rsidRPr="005A6093" w14:paraId="69B0CC88" w14:textId="77777777" w:rsidTr="00866F53">
        <w:trPr>
          <w:cantSplit/>
          <w:trHeight w:val="454"/>
        </w:trPr>
        <w:tc>
          <w:tcPr>
            <w:tcW w:w="4219" w:type="dxa"/>
          </w:tcPr>
          <w:p w14:paraId="35D8291C" w14:textId="77777777" w:rsidR="00B703BC" w:rsidRPr="004907DB" w:rsidRDefault="00B703BC" w:rsidP="00B703BC">
            <w:pPr>
              <w:ind w:left="0"/>
              <w:rPr>
                <w:b/>
              </w:rPr>
            </w:pPr>
            <w:r w:rsidRPr="00097EBC">
              <w:rPr>
                <w:b/>
              </w:rPr>
              <w:t>DEVICE_INTERFACE_PROTOCOL_ID</w:t>
            </w:r>
          </w:p>
        </w:tc>
        <w:tc>
          <w:tcPr>
            <w:tcW w:w="5387" w:type="dxa"/>
          </w:tcPr>
          <w:p w14:paraId="40ADE180" w14:textId="77777777" w:rsidR="00B703BC" w:rsidRDefault="00B703BC" w:rsidP="00B703BC">
            <w:pPr>
              <w:ind w:left="0"/>
            </w:pPr>
            <w:r>
              <w:t>3</w:t>
            </w:r>
          </w:p>
        </w:tc>
      </w:tr>
      <w:tr w:rsidR="00B703BC" w:rsidRPr="005A6093" w14:paraId="782021C3" w14:textId="77777777" w:rsidTr="00866F53">
        <w:trPr>
          <w:cantSplit/>
          <w:trHeight w:val="454"/>
        </w:trPr>
        <w:tc>
          <w:tcPr>
            <w:tcW w:w="4219" w:type="dxa"/>
          </w:tcPr>
          <w:p w14:paraId="3EA35FDD" w14:textId="77777777" w:rsidR="00B703BC" w:rsidRPr="004907DB" w:rsidRDefault="00B703BC" w:rsidP="00B703BC">
            <w:pPr>
              <w:ind w:left="0"/>
              <w:rPr>
                <w:b/>
              </w:rPr>
            </w:pPr>
            <w:r w:rsidRPr="00097EBC">
              <w:rPr>
                <w:b/>
              </w:rPr>
              <w:t xml:space="preserve">XML_PROCESSING </w:t>
            </w:r>
          </w:p>
        </w:tc>
        <w:tc>
          <w:tcPr>
            <w:tcW w:w="5387" w:type="dxa"/>
          </w:tcPr>
          <w:p w14:paraId="1CA16EB0" w14:textId="77777777" w:rsidR="00B703BC" w:rsidRDefault="00B703BC" w:rsidP="00B703BC">
            <w:pPr>
              <w:ind w:left="0"/>
            </w:pPr>
          </w:p>
        </w:tc>
      </w:tr>
      <w:tr w:rsidR="00B703BC" w:rsidRPr="005A6093" w14:paraId="206AEC71" w14:textId="77777777" w:rsidTr="00866F53">
        <w:trPr>
          <w:cantSplit/>
          <w:trHeight w:val="454"/>
        </w:trPr>
        <w:tc>
          <w:tcPr>
            <w:tcW w:w="4219" w:type="dxa"/>
          </w:tcPr>
          <w:p w14:paraId="03BC2F27" w14:textId="77777777" w:rsidR="00B703BC" w:rsidRPr="004907DB" w:rsidRDefault="00B703BC" w:rsidP="00B703BC">
            <w:pPr>
              <w:ind w:left="0"/>
              <w:rPr>
                <w:b/>
              </w:rPr>
            </w:pPr>
            <w:r w:rsidRPr="00097EBC">
              <w:rPr>
                <w:b/>
              </w:rPr>
              <w:t xml:space="preserve">XML_PROTOCOL </w:t>
            </w:r>
          </w:p>
        </w:tc>
        <w:tc>
          <w:tcPr>
            <w:tcW w:w="5387" w:type="dxa"/>
          </w:tcPr>
          <w:p w14:paraId="6569A1A4" w14:textId="77777777" w:rsidR="00B703BC" w:rsidRDefault="00B703BC" w:rsidP="00B703BC">
            <w:pPr>
              <w:ind w:left="0"/>
            </w:pPr>
          </w:p>
        </w:tc>
      </w:tr>
      <w:tr w:rsidR="00B703BC" w:rsidRPr="005A6093" w14:paraId="12A4DD2B" w14:textId="77777777" w:rsidTr="00866F53">
        <w:trPr>
          <w:cantSplit/>
          <w:trHeight w:val="454"/>
        </w:trPr>
        <w:tc>
          <w:tcPr>
            <w:tcW w:w="4219" w:type="dxa"/>
          </w:tcPr>
          <w:p w14:paraId="40FD790D" w14:textId="77777777" w:rsidR="00B703BC" w:rsidRDefault="00B703BC" w:rsidP="00B703BC">
            <w:pPr>
              <w:ind w:left="0"/>
              <w:rPr>
                <w:b/>
              </w:rPr>
            </w:pPr>
            <w:r w:rsidRPr="00097EBC">
              <w:rPr>
                <w:b/>
              </w:rPr>
              <w:t>TEMPLATE</w:t>
            </w:r>
          </w:p>
        </w:tc>
        <w:tc>
          <w:tcPr>
            <w:tcW w:w="5387" w:type="dxa"/>
          </w:tcPr>
          <w:p w14:paraId="5719C4EF" w14:textId="77777777" w:rsidR="00B703BC" w:rsidRDefault="00B703BC" w:rsidP="00B703BC">
            <w:pPr>
              <w:ind w:left="0"/>
            </w:pPr>
            <w:r w:rsidRPr="00097EBC">
              <w:t>Login_Prompt: Matches "Login as:</w:t>
            </w:r>
            <w:proofErr w:type="gramStart"/>
            <w:r w:rsidRPr="00097EBC">
              <w:t>"...</w:t>
            </w:r>
            <w:proofErr w:type="gramEnd"/>
          </w:p>
        </w:tc>
      </w:tr>
    </w:tbl>
    <w:p w14:paraId="59C57404" w14:textId="77777777" w:rsidR="00B703BC" w:rsidRDefault="00B703BC" w:rsidP="00B53E5E">
      <w:pPr>
        <w:pStyle w:val="Heading1"/>
      </w:pPr>
      <w:bookmarkStart w:id="216" w:name="_Toc465711533"/>
      <w:bookmarkStart w:id="217" w:name="_Toc474156683"/>
      <w:r>
        <w:lastRenderedPageBreak/>
        <w:t>VNF Configuration Management</w:t>
      </w:r>
      <w:bookmarkEnd w:id="216"/>
      <w:bookmarkEnd w:id="217"/>
      <w:r>
        <w:t> </w:t>
      </w:r>
    </w:p>
    <w:p w14:paraId="07009C8A" w14:textId="77777777" w:rsidR="00B703BC" w:rsidRDefault="00B703BC" w:rsidP="00B703BC">
      <w:r>
        <w:t>APPC supports LCM actions for configuration management, such as Sync, Audit, and ConfigModify. APPC persists device configuration to the APPC MySQL database. All configuration management actions manage this data (read / write / update) during their operations. </w:t>
      </w:r>
    </w:p>
    <w:p w14:paraId="3D8220DE" w14:textId="77777777" w:rsidR="00B703BC" w:rsidRDefault="00B703BC" w:rsidP="00D967F3">
      <w:pPr>
        <w:ind w:left="0"/>
      </w:pPr>
    </w:p>
    <w:p w14:paraId="4433AA1B" w14:textId="77777777" w:rsidR="00B703BC" w:rsidRPr="00F0722B" w:rsidRDefault="00B703BC" w:rsidP="00B703BC">
      <w:pPr>
        <w:pStyle w:val="Body"/>
        <w:ind w:left="0"/>
      </w:pPr>
    </w:p>
    <w:sectPr w:rsidR="00B703BC" w:rsidRPr="00F0722B" w:rsidSect="00827AE1">
      <w:pgSz w:w="12240" w:h="15840" w:code="1"/>
      <w:pgMar w:top="2599" w:right="1440" w:bottom="1890" w:left="1440" w:header="720" w:footer="51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B7441" w14:textId="77777777" w:rsidR="001641BF" w:rsidRDefault="001641BF">
      <w:r>
        <w:separator/>
      </w:r>
    </w:p>
  </w:endnote>
  <w:endnote w:type="continuationSeparator" w:id="0">
    <w:p w14:paraId="71F14A3D" w14:textId="77777777" w:rsidR="001641BF" w:rsidRDefault="001641BF">
      <w:r>
        <w:continuationSeparator/>
      </w:r>
    </w:p>
  </w:endnote>
  <w:endnote w:type="continuationNotice" w:id="1">
    <w:p w14:paraId="09260B78" w14:textId="77777777" w:rsidR="001641BF" w:rsidRDefault="001641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r_ansi">
    <w:altName w:val="Lucida Console"/>
    <w:charset w:val="00"/>
    <w:family w:val="modern"/>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25C6" w14:textId="77777777" w:rsidR="001641BF" w:rsidRDefault="001641BF">
      <w:r>
        <w:separator/>
      </w:r>
    </w:p>
  </w:footnote>
  <w:footnote w:type="continuationSeparator" w:id="0">
    <w:p w14:paraId="06C80C26" w14:textId="77777777" w:rsidR="001641BF" w:rsidRDefault="001641BF">
      <w:r>
        <w:continuationSeparator/>
      </w:r>
    </w:p>
  </w:footnote>
  <w:footnote w:type="continuationNotice" w:id="1">
    <w:p w14:paraId="24B46D31" w14:textId="77777777" w:rsidR="001641BF" w:rsidRDefault="001641BF">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FFFFFFFE"/>
    <w:multiLevelType w:val="singleLevel"/>
    <w:tmpl w:val="5F6AF8DC"/>
    <w:lvl w:ilvl="0">
      <w:numFmt w:val="decimal"/>
      <w:pStyle w:val="Bullet2"/>
      <w:lvlText w:val="*"/>
      <w:lvlJc w:val="left"/>
    </w:lvl>
  </w:abstractNum>
  <w:abstractNum w:abstractNumId="1">
    <w:nsid w:val="046E0E17"/>
    <w:multiLevelType w:val="multilevel"/>
    <w:tmpl w:val="A3C6524C"/>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2520"/>
        </w:tabs>
        <w:ind w:left="216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Heading4"/>
      <w:lvlText w:val="%1.%2.%3.%4"/>
      <w:lvlJc w:val="left"/>
      <w:pPr>
        <w:tabs>
          <w:tab w:val="num" w:pos="4140"/>
        </w:tabs>
        <w:ind w:left="3564" w:hanging="864"/>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77C59E9"/>
    <w:multiLevelType w:val="multilevel"/>
    <w:tmpl w:val="A1E6630A"/>
    <w:lvl w:ilvl="0">
      <w:start w:val="1"/>
      <w:numFmt w:val="upperLetter"/>
      <w:pStyle w:val="HeadingA1"/>
      <w:lvlText w:val="Appendix %1."/>
      <w:lvlJc w:val="left"/>
      <w:pPr>
        <w:tabs>
          <w:tab w:val="num" w:pos="2160"/>
        </w:tabs>
        <w:ind w:left="2160" w:hanging="2160"/>
      </w:pPr>
    </w:lvl>
    <w:lvl w:ilvl="1">
      <w:start w:val="1"/>
      <w:numFmt w:val="decimal"/>
      <w:pStyle w:val="HeadingA2"/>
      <w:lvlText w:val="%1.%2."/>
      <w:lvlJc w:val="left"/>
      <w:pPr>
        <w:tabs>
          <w:tab w:val="num" w:pos="1440"/>
        </w:tabs>
        <w:ind w:left="1440" w:hanging="893"/>
      </w:pPr>
    </w:lvl>
    <w:lvl w:ilvl="2">
      <w:start w:val="1"/>
      <w:numFmt w:val="decimal"/>
      <w:pStyle w:val="HeadingA3"/>
      <w:lvlText w:val="%1.%2.%3."/>
      <w:lvlJc w:val="left"/>
      <w:pPr>
        <w:tabs>
          <w:tab w:val="num" w:pos="2160"/>
        </w:tabs>
        <w:ind w:left="2160" w:hanging="1080"/>
      </w:pPr>
    </w:lvl>
    <w:lvl w:ilvl="3">
      <w:start w:val="1"/>
      <w:numFmt w:val="decimal"/>
      <w:pStyle w:val="HeadingA4"/>
      <w:lvlText w:val="%1.%2.%3.%4."/>
      <w:lvlJc w:val="left"/>
      <w:pPr>
        <w:tabs>
          <w:tab w:val="num" w:pos="2880"/>
        </w:tabs>
        <w:ind w:left="2880" w:hanging="1253"/>
      </w:pPr>
    </w:lvl>
    <w:lvl w:ilvl="4">
      <w:start w:val="1"/>
      <w:numFmt w:val="decimal"/>
      <w:lvlText w:val="%1.%2.%3.%4.%5."/>
      <w:lvlJc w:val="left"/>
      <w:pPr>
        <w:tabs>
          <w:tab w:val="num" w:pos="0"/>
        </w:tabs>
        <w:ind w:left="2880" w:firstLine="0"/>
      </w:pPr>
    </w:lvl>
    <w:lvl w:ilvl="5">
      <w:start w:val="1"/>
      <w:numFmt w:val="decimal"/>
      <w:lvlText w:val="%1.%2.%3.%4.%5.%6."/>
      <w:lvlJc w:val="left"/>
      <w:pPr>
        <w:tabs>
          <w:tab w:val="num" w:pos="0"/>
        </w:tabs>
        <w:ind w:left="2880" w:firstLine="0"/>
      </w:pPr>
    </w:lvl>
    <w:lvl w:ilvl="6">
      <w:start w:val="1"/>
      <w:numFmt w:val="decimal"/>
      <w:lvlText w:val="%1.%2.%3.%4.%5.%6.%7."/>
      <w:lvlJc w:val="left"/>
      <w:pPr>
        <w:tabs>
          <w:tab w:val="num" w:pos="0"/>
        </w:tabs>
        <w:ind w:left="2880" w:firstLine="0"/>
      </w:pPr>
    </w:lvl>
    <w:lvl w:ilvl="7">
      <w:start w:val="1"/>
      <w:numFmt w:val="decimal"/>
      <w:lvlText w:val="%1.%2.%3.%4.%5.%6.%7.%8."/>
      <w:lvlJc w:val="left"/>
      <w:pPr>
        <w:tabs>
          <w:tab w:val="num" w:pos="0"/>
        </w:tabs>
        <w:ind w:left="2880" w:firstLine="0"/>
      </w:pPr>
    </w:lvl>
    <w:lvl w:ilvl="8">
      <w:start w:val="1"/>
      <w:numFmt w:val="decimal"/>
      <w:lvlText w:val="%1.%2.%3.%4.%5.%6.%7.%8.%9."/>
      <w:lvlJc w:val="left"/>
      <w:pPr>
        <w:tabs>
          <w:tab w:val="num" w:pos="0"/>
        </w:tabs>
        <w:ind w:left="2880" w:firstLine="0"/>
      </w:pPr>
    </w:lvl>
  </w:abstractNum>
  <w:abstractNum w:abstractNumId="3">
    <w:nsid w:val="0C0969A8"/>
    <w:multiLevelType w:val="hybridMultilevel"/>
    <w:tmpl w:val="0AFA87AA"/>
    <w:lvl w:ilvl="0" w:tplc="F456509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00BA6"/>
    <w:multiLevelType w:val="hybridMultilevel"/>
    <w:tmpl w:val="0ACED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8C069F"/>
    <w:multiLevelType w:val="hybridMultilevel"/>
    <w:tmpl w:val="D4A2F41A"/>
    <w:lvl w:ilvl="0" w:tplc="0409000F">
      <w:start w:val="1"/>
      <w:numFmt w:val="decimal"/>
      <w:lvlText w:val="%1."/>
      <w:lvlJc w:val="left"/>
      <w:pPr>
        <w:ind w:left="1296" w:hanging="360"/>
      </w:pPr>
    </w:lvl>
    <w:lvl w:ilvl="1" w:tplc="04090001">
      <w:start w:val="1"/>
      <w:numFmt w:val="bullet"/>
      <w:lvlText w:val=""/>
      <w:lvlJc w:val="left"/>
      <w:pPr>
        <w:ind w:left="2016" w:hanging="360"/>
      </w:pPr>
      <w:rPr>
        <w:rFonts w:ascii="Symbol" w:hAnsi="Symbo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1C725C7"/>
    <w:multiLevelType w:val="hybridMultilevel"/>
    <w:tmpl w:val="1304F4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8397E17"/>
    <w:multiLevelType w:val="hybridMultilevel"/>
    <w:tmpl w:val="2278BA8A"/>
    <w:lvl w:ilvl="0" w:tplc="2BB4E47C">
      <w:start w:val="1"/>
      <w:numFmt w:val="bullet"/>
      <w:pStyle w:val="Style1"/>
      <w:lvlText w:val=""/>
      <w:lvlJc w:val="left"/>
      <w:pPr>
        <w:tabs>
          <w:tab w:val="num" w:pos="3240"/>
        </w:tabs>
        <w:ind w:left="3240" w:hanging="360"/>
      </w:pPr>
      <w:rPr>
        <w:rFonts w:ascii="Symbol" w:hAnsi="Symbol" w:hint="default"/>
      </w:rPr>
    </w:lvl>
    <w:lvl w:ilvl="1" w:tplc="04090007">
      <w:start w:val="1"/>
      <w:numFmt w:val="bullet"/>
      <w:lvlText w:val=""/>
      <w:lvlPicBulletId w:val="0"/>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AC05C5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C4E1BDC"/>
    <w:multiLevelType w:val="hybridMultilevel"/>
    <w:tmpl w:val="011871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1D2436EE"/>
    <w:multiLevelType w:val="hybridMultilevel"/>
    <w:tmpl w:val="302C90BC"/>
    <w:lvl w:ilvl="0" w:tplc="F244D6CA">
      <w:start w:val="1"/>
      <w:numFmt w:val="bullet"/>
      <w:lvlText w:val="•"/>
      <w:lvlJc w:val="left"/>
      <w:pPr>
        <w:tabs>
          <w:tab w:val="num" w:pos="720"/>
        </w:tabs>
        <w:ind w:left="720" w:hanging="360"/>
      </w:pPr>
      <w:rPr>
        <w:rFonts w:ascii="Arial" w:hAnsi="Arial" w:hint="default"/>
      </w:rPr>
    </w:lvl>
    <w:lvl w:ilvl="1" w:tplc="B33A6F0E">
      <w:start w:val="1"/>
      <w:numFmt w:val="bullet"/>
      <w:lvlText w:val="•"/>
      <w:lvlJc w:val="left"/>
      <w:pPr>
        <w:tabs>
          <w:tab w:val="num" w:pos="1440"/>
        </w:tabs>
        <w:ind w:left="1440" w:hanging="360"/>
      </w:pPr>
      <w:rPr>
        <w:rFonts w:ascii="Arial" w:hAnsi="Arial" w:hint="default"/>
      </w:rPr>
    </w:lvl>
    <w:lvl w:ilvl="2" w:tplc="F11C491A" w:tentative="1">
      <w:start w:val="1"/>
      <w:numFmt w:val="bullet"/>
      <w:lvlText w:val="•"/>
      <w:lvlJc w:val="left"/>
      <w:pPr>
        <w:tabs>
          <w:tab w:val="num" w:pos="2160"/>
        </w:tabs>
        <w:ind w:left="2160" w:hanging="360"/>
      </w:pPr>
      <w:rPr>
        <w:rFonts w:ascii="Arial" w:hAnsi="Arial" w:hint="default"/>
      </w:rPr>
    </w:lvl>
    <w:lvl w:ilvl="3" w:tplc="BB32E33C" w:tentative="1">
      <w:start w:val="1"/>
      <w:numFmt w:val="bullet"/>
      <w:lvlText w:val="•"/>
      <w:lvlJc w:val="left"/>
      <w:pPr>
        <w:tabs>
          <w:tab w:val="num" w:pos="2880"/>
        </w:tabs>
        <w:ind w:left="2880" w:hanging="360"/>
      </w:pPr>
      <w:rPr>
        <w:rFonts w:ascii="Arial" w:hAnsi="Arial" w:hint="default"/>
      </w:rPr>
    </w:lvl>
    <w:lvl w:ilvl="4" w:tplc="FBBCEEF6" w:tentative="1">
      <w:start w:val="1"/>
      <w:numFmt w:val="bullet"/>
      <w:lvlText w:val="•"/>
      <w:lvlJc w:val="left"/>
      <w:pPr>
        <w:tabs>
          <w:tab w:val="num" w:pos="3600"/>
        </w:tabs>
        <w:ind w:left="3600" w:hanging="360"/>
      </w:pPr>
      <w:rPr>
        <w:rFonts w:ascii="Arial" w:hAnsi="Arial" w:hint="default"/>
      </w:rPr>
    </w:lvl>
    <w:lvl w:ilvl="5" w:tplc="06E27D6C" w:tentative="1">
      <w:start w:val="1"/>
      <w:numFmt w:val="bullet"/>
      <w:lvlText w:val="•"/>
      <w:lvlJc w:val="left"/>
      <w:pPr>
        <w:tabs>
          <w:tab w:val="num" w:pos="4320"/>
        </w:tabs>
        <w:ind w:left="4320" w:hanging="360"/>
      </w:pPr>
      <w:rPr>
        <w:rFonts w:ascii="Arial" w:hAnsi="Arial" w:hint="default"/>
      </w:rPr>
    </w:lvl>
    <w:lvl w:ilvl="6" w:tplc="11B486E6" w:tentative="1">
      <w:start w:val="1"/>
      <w:numFmt w:val="bullet"/>
      <w:lvlText w:val="•"/>
      <w:lvlJc w:val="left"/>
      <w:pPr>
        <w:tabs>
          <w:tab w:val="num" w:pos="5040"/>
        </w:tabs>
        <w:ind w:left="5040" w:hanging="360"/>
      </w:pPr>
      <w:rPr>
        <w:rFonts w:ascii="Arial" w:hAnsi="Arial" w:hint="default"/>
      </w:rPr>
    </w:lvl>
    <w:lvl w:ilvl="7" w:tplc="D0BC6780" w:tentative="1">
      <w:start w:val="1"/>
      <w:numFmt w:val="bullet"/>
      <w:lvlText w:val="•"/>
      <w:lvlJc w:val="left"/>
      <w:pPr>
        <w:tabs>
          <w:tab w:val="num" w:pos="5760"/>
        </w:tabs>
        <w:ind w:left="5760" w:hanging="360"/>
      </w:pPr>
      <w:rPr>
        <w:rFonts w:ascii="Arial" w:hAnsi="Arial" w:hint="default"/>
      </w:rPr>
    </w:lvl>
    <w:lvl w:ilvl="8" w:tplc="230CF634" w:tentative="1">
      <w:start w:val="1"/>
      <w:numFmt w:val="bullet"/>
      <w:lvlText w:val="•"/>
      <w:lvlJc w:val="left"/>
      <w:pPr>
        <w:tabs>
          <w:tab w:val="num" w:pos="6480"/>
        </w:tabs>
        <w:ind w:left="6480" w:hanging="360"/>
      </w:pPr>
      <w:rPr>
        <w:rFonts w:ascii="Arial" w:hAnsi="Arial" w:hint="default"/>
      </w:rPr>
    </w:lvl>
  </w:abstractNum>
  <w:abstractNum w:abstractNumId="11">
    <w:nsid w:val="1D295D6E"/>
    <w:multiLevelType w:val="hybridMultilevel"/>
    <w:tmpl w:val="AFD8A53E"/>
    <w:lvl w:ilvl="0" w:tplc="0409000F">
      <w:start w:val="1"/>
      <w:numFmt w:val="decimal"/>
      <w:lvlText w:val="%1."/>
      <w:lvlJc w:val="left"/>
      <w:pPr>
        <w:ind w:left="1296" w:hanging="360"/>
      </w:pPr>
    </w:lvl>
    <w:lvl w:ilvl="1" w:tplc="04090001">
      <w:start w:val="1"/>
      <w:numFmt w:val="bullet"/>
      <w:lvlText w:val=""/>
      <w:lvlJc w:val="left"/>
      <w:pPr>
        <w:ind w:left="2016" w:hanging="360"/>
      </w:pPr>
      <w:rPr>
        <w:rFonts w:ascii="Symbol" w:hAnsi="Symbol" w:hint="default"/>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23B68F1"/>
    <w:multiLevelType w:val="multilevel"/>
    <w:tmpl w:val="6CD0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604D1"/>
    <w:multiLevelType w:val="multilevel"/>
    <w:tmpl w:val="2F484696"/>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360"/>
        </w:tabs>
        <w:ind w:left="-360" w:firstLine="360"/>
      </w:pPr>
      <w:rPr>
        <w:rFonts w:hint="default"/>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762205"/>
    <w:multiLevelType w:val="hybridMultilevel"/>
    <w:tmpl w:val="D6FC40AC"/>
    <w:lvl w:ilvl="0" w:tplc="0409000F">
      <w:start w:val="1"/>
      <w:numFmt w:val="decimal"/>
      <w:lvlText w:val="%1."/>
      <w:lvlJc w:val="left"/>
      <w:pPr>
        <w:ind w:left="1296" w:hanging="360"/>
      </w:pPr>
    </w:lvl>
    <w:lvl w:ilvl="1" w:tplc="04090001">
      <w:start w:val="1"/>
      <w:numFmt w:val="bullet"/>
      <w:lvlText w:val=""/>
      <w:lvlJc w:val="left"/>
      <w:pPr>
        <w:ind w:left="2016" w:hanging="360"/>
      </w:pPr>
      <w:rPr>
        <w:rFonts w:ascii="Symbol" w:hAnsi="Symbo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3262045C"/>
    <w:multiLevelType w:val="hybridMultilevel"/>
    <w:tmpl w:val="C8B093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2830FC9"/>
    <w:multiLevelType w:val="hybridMultilevel"/>
    <w:tmpl w:val="AA88BA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32A47E1B"/>
    <w:multiLevelType w:val="multilevel"/>
    <w:tmpl w:val="323C8F0A"/>
    <w:lvl w:ilvl="0">
      <w:start w:val="1"/>
      <w:numFmt w:val="bullet"/>
      <w:pStyle w:val="BlockTextBullets"/>
      <w:lvlText w:val=""/>
      <w:lvlJc w:val="left"/>
      <w:pPr>
        <w:tabs>
          <w:tab w:val="num" w:pos="216"/>
        </w:tabs>
        <w:ind w:left="216" w:hanging="216"/>
      </w:pPr>
      <w:rPr>
        <w:rFonts w:ascii="Symbol" w:hAnsi="Symbol" w:hint="default"/>
        <w:color w:val="333399"/>
        <w:sz w:val="18"/>
      </w:rPr>
    </w:lvl>
    <w:lvl w:ilvl="1">
      <w:start w:val="1"/>
      <w:numFmt w:val="bullet"/>
      <w:pStyle w:val="BlockTextBullets2nd"/>
      <w:lvlText w:val="o"/>
      <w:lvlJc w:val="left"/>
      <w:pPr>
        <w:tabs>
          <w:tab w:val="num" w:pos="360"/>
        </w:tabs>
        <w:ind w:left="1080" w:hanging="720"/>
      </w:pPr>
      <w:rPr>
        <w:rFonts w:ascii="Courier New" w:hAnsi="Courier New" w:hint="default"/>
        <w:color w:val="333399"/>
      </w:rPr>
    </w:lvl>
    <w:lvl w:ilvl="2">
      <w:start w:val="1"/>
      <w:numFmt w:val="bullet"/>
      <w:lvlText w:val=""/>
      <w:lvlJc w:val="left"/>
      <w:pPr>
        <w:tabs>
          <w:tab w:val="num" w:pos="1080"/>
        </w:tabs>
        <w:ind w:left="1080" w:firstLine="0"/>
      </w:pPr>
      <w:rPr>
        <w:rFonts w:ascii="Wingdings" w:hAnsi="Wingdings" w:hint="default"/>
        <w:color w:val="333399"/>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383587E"/>
    <w:multiLevelType w:val="hybridMultilevel"/>
    <w:tmpl w:val="3ABC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26300D"/>
    <w:multiLevelType w:val="hybridMultilevel"/>
    <w:tmpl w:val="36BE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D7D7E"/>
    <w:multiLevelType w:val="hybridMultilevel"/>
    <w:tmpl w:val="5F663C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7A466A2"/>
    <w:multiLevelType w:val="hybridMultilevel"/>
    <w:tmpl w:val="336CFBE2"/>
    <w:lvl w:ilvl="0" w:tplc="A8903A22">
      <w:start w:val="1"/>
      <w:numFmt w:val="decimal"/>
      <w:lvlRestart w:val="0"/>
      <w:pStyle w:val="Reference"/>
      <w:lvlText w:val="[R%1]"/>
      <w:lvlJc w:val="left"/>
      <w:pPr>
        <w:tabs>
          <w:tab w:val="num" w:pos="2880"/>
        </w:tabs>
        <w:ind w:left="2880" w:hanging="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600F67"/>
    <w:multiLevelType w:val="singleLevel"/>
    <w:tmpl w:val="D2383F60"/>
    <w:lvl w:ilvl="0">
      <w:start w:val="1"/>
      <w:numFmt w:val="bullet"/>
      <w:pStyle w:val="Bullet1"/>
      <w:lvlText w:val=""/>
      <w:lvlJc w:val="left"/>
      <w:pPr>
        <w:tabs>
          <w:tab w:val="num" w:pos="2160"/>
        </w:tabs>
        <w:ind w:left="2160" w:hanging="360"/>
      </w:pPr>
      <w:rPr>
        <w:rFonts w:ascii="Wingdings" w:hAnsi="Wingdings" w:hint="default"/>
        <w:b w:val="0"/>
        <w:i w:val="0"/>
        <w:color w:val="auto"/>
        <w:sz w:val="14"/>
      </w:rPr>
    </w:lvl>
  </w:abstractNum>
  <w:abstractNum w:abstractNumId="23">
    <w:nsid w:val="5D0A1897"/>
    <w:multiLevelType w:val="hybridMultilevel"/>
    <w:tmpl w:val="6562D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2F7825"/>
    <w:multiLevelType w:val="hybridMultilevel"/>
    <w:tmpl w:val="78A0F462"/>
    <w:lvl w:ilvl="0" w:tplc="0409000F">
      <w:start w:val="1"/>
      <w:numFmt w:val="decimal"/>
      <w:lvlText w:val="%1."/>
      <w:lvlJc w:val="left"/>
      <w:pPr>
        <w:ind w:left="1296" w:hanging="360"/>
      </w:pPr>
    </w:lvl>
    <w:lvl w:ilvl="1" w:tplc="04090001">
      <w:start w:val="1"/>
      <w:numFmt w:val="bullet"/>
      <w:lvlText w:val=""/>
      <w:lvlJc w:val="left"/>
      <w:pPr>
        <w:ind w:left="2016" w:hanging="360"/>
      </w:pPr>
      <w:rPr>
        <w:rFonts w:ascii="Symbol" w:hAnsi="Symbo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5F67423C"/>
    <w:multiLevelType w:val="singleLevel"/>
    <w:tmpl w:val="5BF8C3AA"/>
    <w:lvl w:ilvl="0">
      <w:start w:val="1"/>
      <w:numFmt w:val="none"/>
      <w:pStyle w:val="Note"/>
      <w:lvlText w:val="Note:  "/>
      <w:lvlJc w:val="left"/>
      <w:pPr>
        <w:tabs>
          <w:tab w:val="num" w:pos="2520"/>
        </w:tabs>
        <w:ind w:left="1440" w:firstLine="0"/>
      </w:pPr>
      <w:rPr>
        <w:rFonts w:ascii="Arial" w:hAnsi="Arial" w:hint="default"/>
        <w:b/>
        <w:i/>
        <w:color w:val="000000"/>
        <w:sz w:val="24"/>
      </w:rPr>
    </w:lvl>
  </w:abstractNum>
  <w:abstractNum w:abstractNumId="26">
    <w:nsid w:val="61B93B10"/>
    <w:multiLevelType w:val="hybridMultilevel"/>
    <w:tmpl w:val="BA501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6D77B4"/>
    <w:multiLevelType w:val="hybridMultilevel"/>
    <w:tmpl w:val="2D4C0C9C"/>
    <w:lvl w:ilvl="0" w:tplc="6506F11E">
      <w:start w:val="1"/>
      <w:numFmt w:val="bullet"/>
      <w:pStyle w:val="CellBullet"/>
      <w:lvlText w:val=""/>
      <w:lvlJc w:val="left"/>
      <w:pPr>
        <w:tabs>
          <w:tab w:val="num" w:pos="720"/>
        </w:tabs>
        <w:ind w:left="720" w:hanging="360"/>
      </w:pPr>
      <w:rPr>
        <w:rFonts w:ascii="Symbol" w:hAnsi="Symbol" w:hint="default"/>
      </w:rPr>
    </w:lvl>
    <w:lvl w:ilvl="1" w:tplc="CB727468" w:tentative="1">
      <w:start w:val="1"/>
      <w:numFmt w:val="bullet"/>
      <w:lvlText w:val="o"/>
      <w:lvlJc w:val="left"/>
      <w:pPr>
        <w:tabs>
          <w:tab w:val="num" w:pos="1440"/>
        </w:tabs>
        <w:ind w:left="1440" w:hanging="360"/>
      </w:pPr>
      <w:rPr>
        <w:rFonts w:ascii="Courier New" w:hAnsi="Courier New" w:hint="default"/>
      </w:rPr>
    </w:lvl>
    <w:lvl w:ilvl="2" w:tplc="5CE05B68" w:tentative="1">
      <w:start w:val="1"/>
      <w:numFmt w:val="bullet"/>
      <w:lvlText w:val=""/>
      <w:lvlJc w:val="left"/>
      <w:pPr>
        <w:tabs>
          <w:tab w:val="num" w:pos="2160"/>
        </w:tabs>
        <w:ind w:left="2160" w:hanging="360"/>
      </w:pPr>
      <w:rPr>
        <w:rFonts w:ascii="Wingdings" w:hAnsi="Wingdings" w:hint="default"/>
      </w:rPr>
    </w:lvl>
    <w:lvl w:ilvl="3" w:tplc="FF9EF79A" w:tentative="1">
      <w:start w:val="1"/>
      <w:numFmt w:val="bullet"/>
      <w:lvlText w:val=""/>
      <w:lvlJc w:val="left"/>
      <w:pPr>
        <w:tabs>
          <w:tab w:val="num" w:pos="2880"/>
        </w:tabs>
        <w:ind w:left="2880" w:hanging="360"/>
      </w:pPr>
      <w:rPr>
        <w:rFonts w:ascii="Symbol" w:hAnsi="Symbol" w:hint="default"/>
      </w:rPr>
    </w:lvl>
    <w:lvl w:ilvl="4" w:tplc="69D0DBFA" w:tentative="1">
      <w:start w:val="1"/>
      <w:numFmt w:val="bullet"/>
      <w:lvlText w:val="o"/>
      <w:lvlJc w:val="left"/>
      <w:pPr>
        <w:tabs>
          <w:tab w:val="num" w:pos="3600"/>
        </w:tabs>
        <w:ind w:left="3600" w:hanging="360"/>
      </w:pPr>
      <w:rPr>
        <w:rFonts w:ascii="Courier New" w:hAnsi="Courier New" w:hint="default"/>
      </w:rPr>
    </w:lvl>
    <w:lvl w:ilvl="5" w:tplc="A022E0BA" w:tentative="1">
      <w:start w:val="1"/>
      <w:numFmt w:val="bullet"/>
      <w:lvlText w:val=""/>
      <w:lvlJc w:val="left"/>
      <w:pPr>
        <w:tabs>
          <w:tab w:val="num" w:pos="4320"/>
        </w:tabs>
        <w:ind w:left="4320" w:hanging="360"/>
      </w:pPr>
      <w:rPr>
        <w:rFonts w:ascii="Wingdings" w:hAnsi="Wingdings" w:hint="default"/>
      </w:rPr>
    </w:lvl>
    <w:lvl w:ilvl="6" w:tplc="DB60A9BC" w:tentative="1">
      <w:start w:val="1"/>
      <w:numFmt w:val="bullet"/>
      <w:lvlText w:val=""/>
      <w:lvlJc w:val="left"/>
      <w:pPr>
        <w:tabs>
          <w:tab w:val="num" w:pos="5040"/>
        </w:tabs>
        <w:ind w:left="5040" w:hanging="360"/>
      </w:pPr>
      <w:rPr>
        <w:rFonts w:ascii="Symbol" w:hAnsi="Symbol" w:hint="default"/>
      </w:rPr>
    </w:lvl>
    <w:lvl w:ilvl="7" w:tplc="05BAF28A" w:tentative="1">
      <w:start w:val="1"/>
      <w:numFmt w:val="bullet"/>
      <w:lvlText w:val="o"/>
      <w:lvlJc w:val="left"/>
      <w:pPr>
        <w:tabs>
          <w:tab w:val="num" w:pos="5760"/>
        </w:tabs>
        <w:ind w:left="5760" w:hanging="360"/>
      </w:pPr>
      <w:rPr>
        <w:rFonts w:ascii="Courier New" w:hAnsi="Courier New" w:hint="default"/>
      </w:rPr>
    </w:lvl>
    <w:lvl w:ilvl="8" w:tplc="5C8E232E" w:tentative="1">
      <w:start w:val="1"/>
      <w:numFmt w:val="bullet"/>
      <w:lvlText w:val=""/>
      <w:lvlJc w:val="left"/>
      <w:pPr>
        <w:tabs>
          <w:tab w:val="num" w:pos="6480"/>
        </w:tabs>
        <w:ind w:left="6480" w:hanging="360"/>
      </w:pPr>
      <w:rPr>
        <w:rFonts w:ascii="Wingdings" w:hAnsi="Wingdings" w:hint="default"/>
      </w:rPr>
    </w:lvl>
  </w:abstractNum>
  <w:abstractNum w:abstractNumId="28">
    <w:nsid w:val="647E1221"/>
    <w:multiLevelType w:val="hybridMultilevel"/>
    <w:tmpl w:val="D6146E4A"/>
    <w:lvl w:ilvl="0" w:tplc="99C491EA">
      <w:start w:val="1"/>
      <w:numFmt w:val="none"/>
      <w:pStyle w:val="StepNote"/>
      <w:lvlText w:val="%1Note:"/>
      <w:lvlJc w:val="left"/>
      <w:pPr>
        <w:tabs>
          <w:tab w:val="num" w:pos="3240"/>
        </w:tabs>
        <w:ind w:left="2880" w:hanging="720"/>
      </w:pPr>
      <w:rPr>
        <w:rFonts w:ascii="Arial" w:hAnsi="Arial"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973141"/>
    <w:multiLevelType w:val="hybridMultilevel"/>
    <w:tmpl w:val="529EF43A"/>
    <w:lvl w:ilvl="0" w:tplc="6B46EFD2">
      <w:start w:val="1"/>
      <w:numFmt w:val="bullet"/>
      <w:pStyle w:val="BlockBullet"/>
      <w:lvlText w:val=""/>
      <w:lvlJc w:val="left"/>
      <w:pPr>
        <w:tabs>
          <w:tab w:val="num" w:pos="1080"/>
        </w:tabs>
        <w:ind w:left="1080" w:hanging="432"/>
      </w:pPr>
      <w:rPr>
        <w:rFonts w:ascii="Symbol" w:hAnsi="Symbol" w:hint="default"/>
      </w:rPr>
    </w:lvl>
    <w:lvl w:ilvl="1" w:tplc="D9E6FCEA">
      <w:start w:val="1"/>
      <w:numFmt w:val="bullet"/>
      <w:pStyle w:val="BlockBullet2"/>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75D2328"/>
    <w:multiLevelType w:val="multilevel"/>
    <w:tmpl w:val="44D4D2A2"/>
    <w:lvl w:ilvl="0">
      <w:start w:val="1"/>
      <w:numFmt w:val="decimal"/>
      <w:pStyle w:val="CPOHeading1"/>
      <w:lvlText w:val="%1"/>
      <w:lvlJc w:val="left"/>
      <w:pPr>
        <w:tabs>
          <w:tab w:val="num" w:pos="0"/>
        </w:tabs>
        <w:ind w:left="144" w:hanging="144"/>
      </w:pPr>
      <w:rPr>
        <w:rFonts w:hint="default"/>
        <w:color w:val="auto"/>
        <w:sz w:val="24"/>
      </w:rPr>
    </w:lvl>
    <w:lvl w:ilvl="1">
      <w:start w:val="1"/>
      <w:numFmt w:val="decimal"/>
      <w:pStyle w:val="CPOHeading2"/>
      <w:lvlText w:val="%1.%2."/>
      <w:lvlJc w:val="left"/>
      <w:pPr>
        <w:tabs>
          <w:tab w:val="num" w:pos="432"/>
        </w:tabs>
        <w:ind w:left="432" w:hanging="432"/>
      </w:pPr>
      <w:rPr>
        <w:rFonts w:hint="default"/>
      </w:rPr>
    </w:lvl>
    <w:lvl w:ilvl="2">
      <w:start w:val="1"/>
      <w:numFmt w:val="decimal"/>
      <w:pStyle w:val="CPOHeading3"/>
      <w:lvlText w:val="%1.%2.%3."/>
      <w:lvlJc w:val="left"/>
      <w:pPr>
        <w:tabs>
          <w:tab w:val="num" w:pos="720"/>
        </w:tabs>
        <w:ind w:left="504" w:hanging="504"/>
      </w:pPr>
      <w:rPr>
        <w:rFonts w:hint="default"/>
      </w:rPr>
    </w:lvl>
    <w:lvl w:ilvl="3">
      <w:start w:val="1"/>
      <w:numFmt w:val="decimal"/>
      <w:pStyle w:val="CPOHeading4"/>
      <w:lvlText w:val="%1.%2.%3.%4."/>
      <w:lvlJc w:val="left"/>
      <w:pPr>
        <w:tabs>
          <w:tab w:val="num" w:pos="1350"/>
        </w:tabs>
        <w:ind w:left="1278" w:hanging="648"/>
      </w:pPr>
      <w:rPr>
        <w:rFonts w:hint="default"/>
      </w:rPr>
    </w:lvl>
    <w:lvl w:ilvl="4">
      <w:start w:val="1"/>
      <w:numFmt w:val="decimal"/>
      <w:pStyle w:val="CPOHeading5"/>
      <w:lvlText w:val="%1.%2.%3.%4.%5."/>
      <w:lvlJc w:val="left"/>
      <w:pPr>
        <w:tabs>
          <w:tab w:val="num" w:pos="2088"/>
        </w:tabs>
        <w:ind w:left="1800" w:hanging="792"/>
      </w:pPr>
      <w:rPr>
        <w:rFonts w:hint="default"/>
        <w:caps w:val="0"/>
        <w:strike w:val="0"/>
        <w:dstrike w:val="0"/>
        <w:vanish w:val="0"/>
        <w:vertAlign w:val="baseline"/>
      </w:rPr>
    </w:lvl>
    <w:lvl w:ilvl="5">
      <w:start w:val="1"/>
      <w:numFmt w:val="decimal"/>
      <w:pStyle w:val="CPOHeading6"/>
      <w:lvlText w:val="%1.%2.%3.%4.%5.%6."/>
      <w:lvlJc w:val="left"/>
      <w:pPr>
        <w:tabs>
          <w:tab w:val="num" w:pos="2448"/>
        </w:tabs>
        <w:ind w:left="2304" w:hanging="936"/>
      </w:pPr>
      <w:rPr>
        <w:rFonts w:hint="default"/>
      </w:rPr>
    </w:lvl>
    <w:lvl w:ilvl="6">
      <w:start w:val="1"/>
      <w:numFmt w:val="decimal"/>
      <w:pStyle w:val="CPOHeading7"/>
      <w:lvlText w:val="%1.%2.%3.%4.%5.%6.%7."/>
      <w:lvlJc w:val="left"/>
      <w:pPr>
        <w:tabs>
          <w:tab w:val="num" w:pos="3168"/>
        </w:tabs>
        <w:ind w:left="2808" w:hanging="1080"/>
      </w:pPr>
      <w:rPr>
        <w:rFonts w:hint="default"/>
      </w:rPr>
    </w:lvl>
    <w:lvl w:ilvl="7">
      <w:start w:val="1"/>
      <w:numFmt w:val="decimal"/>
      <w:pStyle w:val="CPOHeading8"/>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31">
    <w:nsid w:val="67DE7909"/>
    <w:multiLevelType w:val="multilevel"/>
    <w:tmpl w:val="F6F48AF6"/>
    <w:styleLink w:val="StyleBulleted9ptIndigo"/>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720"/>
        </w:tabs>
        <w:ind w:left="720" w:hanging="360"/>
      </w:pPr>
      <w:rPr>
        <w:rFonts w:ascii="Courier New" w:hAnsi="Courier New" w:hint="default"/>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7FE511C"/>
    <w:multiLevelType w:val="hybridMultilevel"/>
    <w:tmpl w:val="E668B3B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nsid w:val="6DEF30A7"/>
    <w:multiLevelType w:val="hybridMultilevel"/>
    <w:tmpl w:val="E9BC54F4"/>
    <w:lvl w:ilvl="0" w:tplc="149CF3AC">
      <w:start w:val="1"/>
      <w:numFmt w:val="decimal"/>
      <w:pStyle w:val="CellStep"/>
      <w:lvlText w:val="%1."/>
      <w:lvlJc w:val="left"/>
      <w:pPr>
        <w:tabs>
          <w:tab w:val="num" w:pos="720"/>
        </w:tabs>
        <w:ind w:left="720" w:hanging="360"/>
      </w:pPr>
    </w:lvl>
    <w:lvl w:ilvl="1" w:tplc="B732738C" w:tentative="1">
      <w:start w:val="1"/>
      <w:numFmt w:val="lowerLetter"/>
      <w:lvlText w:val="%2."/>
      <w:lvlJc w:val="left"/>
      <w:pPr>
        <w:tabs>
          <w:tab w:val="num" w:pos="1440"/>
        </w:tabs>
        <w:ind w:left="1440" w:hanging="360"/>
      </w:pPr>
    </w:lvl>
    <w:lvl w:ilvl="2" w:tplc="2208FA08" w:tentative="1">
      <w:start w:val="1"/>
      <w:numFmt w:val="lowerRoman"/>
      <w:lvlText w:val="%3."/>
      <w:lvlJc w:val="right"/>
      <w:pPr>
        <w:tabs>
          <w:tab w:val="num" w:pos="2160"/>
        </w:tabs>
        <w:ind w:left="2160" w:hanging="180"/>
      </w:pPr>
    </w:lvl>
    <w:lvl w:ilvl="3" w:tplc="C26C4952" w:tentative="1">
      <w:start w:val="1"/>
      <w:numFmt w:val="decimal"/>
      <w:lvlText w:val="%4."/>
      <w:lvlJc w:val="left"/>
      <w:pPr>
        <w:tabs>
          <w:tab w:val="num" w:pos="2880"/>
        </w:tabs>
        <w:ind w:left="2880" w:hanging="360"/>
      </w:pPr>
    </w:lvl>
    <w:lvl w:ilvl="4" w:tplc="5F362EF8" w:tentative="1">
      <w:start w:val="1"/>
      <w:numFmt w:val="lowerLetter"/>
      <w:lvlText w:val="%5."/>
      <w:lvlJc w:val="left"/>
      <w:pPr>
        <w:tabs>
          <w:tab w:val="num" w:pos="3600"/>
        </w:tabs>
        <w:ind w:left="3600" w:hanging="360"/>
      </w:pPr>
    </w:lvl>
    <w:lvl w:ilvl="5" w:tplc="33CA3F0E" w:tentative="1">
      <w:start w:val="1"/>
      <w:numFmt w:val="lowerRoman"/>
      <w:lvlText w:val="%6."/>
      <w:lvlJc w:val="right"/>
      <w:pPr>
        <w:tabs>
          <w:tab w:val="num" w:pos="4320"/>
        </w:tabs>
        <w:ind w:left="4320" w:hanging="180"/>
      </w:pPr>
    </w:lvl>
    <w:lvl w:ilvl="6" w:tplc="831EA444" w:tentative="1">
      <w:start w:val="1"/>
      <w:numFmt w:val="decimal"/>
      <w:lvlText w:val="%7."/>
      <w:lvlJc w:val="left"/>
      <w:pPr>
        <w:tabs>
          <w:tab w:val="num" w:pos="5040"/>
        </w:tabs>
        <w:ind w:left="5040" w:hanging="360"/>
      </w:pPr>
    </w:lvl>
    <w:lvl w:ilvl="7" w:tplc="2DF46618" w:tentative="1">
      <w:start w:val="1"/>
      <w:numFmt w:val="lowerLetter"/>
      <w:lvlText w:val="%8."/>
      <w:lvlJc w:val="left"/>
      <w:pPr>
        <w:tabs>
          <w:tab w:val="num" w:pos="5760"/>
        </w:tabs>
        <w:ind w:left="5760" w:hanging="360"/>
      </w:pPr>
    </w:lvl>
    <w:lvl w:ilvl="8" w:tplc="419E9440" w:tentative="1">
      <w:start w:val="1"/>
      <w:numFmt w:val="lowerRoman"/>
      <w:lvlText w:val="%9."/>
      <w:lvlJc w:val="right"/>
      <w:pPr>
        <w:tabs>
          <w:tab w:val="num" w:pos="6480"/>
        </w:tabs>
        <w:ind w:left="6480" w:hanging="180"/>
      </w:pPr>
    </w:lvl>
  </w:abstractNum>
  <w:abstractNum w:abstractNumId="34">
    <w:nsid w:val="705836A6"/>
    <w:multiLevelType w:val="hybridMultilevel"/>
    <w:tmpl w:val="6F708CB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nsid w:val="7C911173"/>
    <w:multiLevelType w:val="hybridMultilevel"/>
    <w:tmpl w:val="30D0F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Bullet2"/>
        <w:lvlText w:val="—"/>
        <w:lvlJc w:val="left"/>
        <w:pPr>
          <w:tabs>
            <w:tab w:val="num" w:pos="2520"/>
          </w:tabs>
          <w:ind w:left="2520" w:hanging="360"/>
        </w:pPr>
        <w:rPr>
          <w:rFonts w:ascii="Trebuchet MS" w:hAnsi="Trebuchet MS" w:hint="default"/>
          <w:b w:val="0"/>
          <w:i w:val="0"/>
          <w:sz w:val="18"/>
        </w:rPr>
      </w:lvl>
    </w:lvlOverride>
  </w:num>
  <w:num w:numId="2">
    <w:abstractNumId w:val="25"/>
  </w:num>
  <w:num w:numId="3">
    <w:abstractNumId w:val="22"/>
  </w:num>
  <w:num w:numId="4">
    <w:abstractNumId w:val="33"/>
  </w:num>
  <w:num w:numId="5">
    <w:abstractNumId w:val="27"/>
  </w:num>
  <w:num w:numId="6">
    <w:abstractNumId w:val="28"/>
  </w:num>
  <w:num w:numId="7">
    <w:abstractNumId w:val="21"/>
    <w:lvlOverride w:ilvl="0">
      <w:startOverride w:val="1"/>
    </w:lvlOverride>
  </w:num>
  <w:num w:numId="8">
    <w:abstractNumId w:val="2"/>
  </w:num>
  <w:num w:numId="9">
    <w:abstractNumId w:val="2"/>
  </w:num>
  <w:num w:numId="10">
    <w:abstractNumId w:val="2"/>
  </w:num>
  <w:num w:numId="11">
    <w:abstractNumId w:val="2"/>
  </w:num>
  <w:num w:numId="12">
    <w:abstractNumId w:val="7"/>
  </w:num>
  <w:num w:numId="13">
    <w:abstractNumId w:val="19"/>
  </w:num>
  <w:num w:numId="14">
    <w:abstractNumId w:val="8"/>
  </w:num>
  <w:num w:numId="15">
    <w:abstractNumId w:val="16"/>
  </w:num>
  <w:num w:numId="16">
    <w:abstractNumId w:val="29"/>
  </w:num>
  <w:num w:numId="17">
    <w:abstractNumId w:val="32"/>
  </w:num>
  <w:num w:numId="18">
    <w:abstractNumId w:val="20"/>
  </w:num>
  <w:num w:numId="19">
    <w:abstractNumId w:val="13"/>
  </w:num>
  <w:num w:numId="20">
    <w:abstractNumId w:val="30"/>
  </w:num>
  <w:num w:numId="21">
    <w:abstractNumId w:val="31"/>
  </w:num>
  <w:num w:numId="22">
    <w:abstractNumId w:val="17"/>
  </w:num>
  <w:num w:numId="23">
    <w:abstractNumId w:val="26"/>
  </w:num>
  <w:num w:numId="24">
    <w:abstractNumId w:val="1"/>
  </w:num>
  <w:num w:numId="25">
    <w:abstractNumId w:val="35"/>
  </w:num>
  <w:num w:numId="26">
    <w:abstractNumId w:val="11"/>
  </w:num>
  <w:num w:numId="27">
    <w:abstractNumId w:val="6"/>
  </w:num>
  <w:num w:numId="28">
    <w:abstractNumId w:val="15"/>
  </w:num>
  <w:num w:numId="29">
    <w:abstractNumId w:val="5"/>
  </w:num>
  <w:num w:numId="30">
    <w:abstractNumId w:val="18"/>
  </w:num>
  <w:num w:numId="31">
    <w:abstractNumId w:val="3"/>
  </w:num>
  <w:num w:numId="32">
    <w:abstractNumId w:val="1"/>
    <w:lvlOverride w:ilvl="0">
      <w:startOverride w:val="9"/>
    </w:lvlOverride>
    <w:lvlOverride w:ilvl="1">
      <w:startOverride w:val="2"/>
    </w:lvlOverride>
  </w:num>
  <w:num w:numId="33">
    <w:abstractNumId w:val="12"/>
  </w:num>
  <w:num w:numId="34">
    <w:abstractNumId w:val="4"/>
  </w:num>
  <w:num w:numId="35">
    <w:abstractNumId w:val="34"/>
  </w:num>
  <w:num w:numId="36">
    <w:abstractNumId w:val="9"/>
  </w:num>
  <w:num w:numId="37">
    <w:abstractNumId w:val="23"/>
  </w:num>
  <w:num w:numId="38">
    <w:abstractNumId w:val="10"/>
  </w:num>
  <w:num w:numId="39">
    <w:abstractNumId w:val="14"/>
  </w:num>
  <w:num w:numId="4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87"/>
  <w:noPunctuationKerning/>
  <w:characterSpacingControl w:val="doNotCompress"/>
  <w:hdrShapeDefaults>
    <o:shapedefaults v:ext="edit" spidmax="2050">
      <o:colormru v:ext="edit" colors="#60a0c0,#6094c0,#e1e1e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14"/>
    <w:rsid w:val="000002C4"/>
    <w:rsid w:val="00000B4B"/>
    <w:rsid w:val="00000DD0"/>
    <w:rsid w:val="00000F5A"/>
    <w:rsid w:val="00001082"/>
    <w:rsid w:val="000011BF"/>
    <w:rsid w:val="0000194A"/>
    <w:rsid w:val="00001C71"/>
    <w:rsid w:val="00002102"/>
    <w:rsid w:val="00002709"/>
    <w:rsid w:val="00002E70"/>
    <w:rsid w:val="0000343A"/>
    <w:rsid w:val="000034C7"/>
    <w:rsid w:val="0000383A"/>
    <w:rsid w:val="00003A39"/>
    <w:rsid w:val="00003CD3"/>
    <w:rsid w:val="00003F00"/>
    <w:rsid w:val="00003FC9"/>
    <w:rsid w:val="00004302"/>
    <w:rsid w:val="000047D8"/>
    <w:rsid w:val="000048AB"/>
    <w:rsid w:val="00004DA4"/>
    <w:rsid w:val="00005DFD"/>
    <w:rsid w:val="00006118"/>
    <w:rsid w:val="000062BC"/>
    <w:rsid w:val="000065F7"/>
    <w:rsid w:val="00006605"/>
    <w:rsid w:val="000068C9"/>
    <w:rsid w:val="000070A4"/>
    <w:rsid w:val="00007435"/>
    <w:rsid w:val="000079DC"/>
    <w:rsid w:val="00007ACA"/>
    <w:rsid w:val="00007BF1"/>
    <w:rsid w:val="00007EAE"/>
    <w:rsid w:val="00007F21"/>
    <w:rsid w:val="00007FB8"/>
    <w:rsid w:val="00010EC1"/>
    <w:rsid w:val="00010FCC"/>
    <w:rsid w:val="00011764"/>
    <w:rsid w:val="00011C98"/>
    <w:rsid w:val="00011E18"/>
    <w:rsid w:val="00011E50"/>
    <w:rsid w:val="00011F0F"/>
    <w:rsid w:val="00012FE3"/>
    <w:rsid w:val="0001371E"/>
    <w:rsid w:val="00013991"/>
    <w:rsid w:val="00013E73"/>
    <w:rsid w:val="00013E75"/>
    <w:rsid w:val="000141FC"/>
    <w:rsid w:val="0001423A"/>
    <w:rsid w:val="000146DA"/>
    <w:rsid w:val="0001523C"/>
    <w:rsid w:val="000152D4"/>
    <w:rsid w:val="0001536E"/>
    <w:rsid w:val="000157A3"/>
    <w:rsid w:val="000157D9"/>
    <w:rsid w:val="00015881"/>
    <w:rsid w:val="00015FEC"/>
    <w:rsid w:val="00016638"/>
    <w:rsid w:val="00016DE9"/>
    <w:rsid w:val="00016E67"/>
    <w:rsid w:val="00017030"/>
    <w:rsid w:val="00017D6D"/>
    <w:rsid w:val="000203C9"/>
    <w:rsid w:val="00020587"/>
    <w:rsid w:val="00020757"/>
    <w:rsid w:val="0002096C"/>
    <w:rsid w:val="00020C55"/>
    <w:rsid w:val="000211B5"/>
    <w:rsid w:val="0002179B"/>
    <w:rsid w:val="0002207C"/>
    <w:rsid w:val="000223B8"/>
    <w:rsid w:val="00022512"/>
    <w:rsid w:val="00022A16"/>
    <w:rsid w:val="00022FED"/>
    <w:rsid w:val="0002300A"/>
    <w:rsid w:val="00023132"/>
    <w:rsid w:val="000232DE"/>
    <w:rsid w:val="000234F2"/>
    <w:rsid w:val="00023911"/>
    <w:rsid w:val="00023B3A"/>
    <w:rsid w:val="00023DBC"/>
    <w:rsid w:val="00023F8A"/>
    <w:rsid w:val="00024074"/>
    <w:rsid w:val="00024A90"/>
    <w:rsid w:val="00024B26"/>
    <w:rsid w:val="00024D5B"/>
    <w:rsid w:val="00024E04"/>
    <w:rsid w:val="00025007"/>
    <w:rsid w:val="000251D1"/>
    <w:rsid w:val="00025333"/>
    <w:rsid w:val="000260DB"/>
    <w:rsid w:val="0002612A"/>
    <w:rsid w:val="0002628E"/>
    <w:rsid w:val="00026804"/>
    <w:rsid w:val="0002680F"/>
    <w:rsid w:val="000268E6"/>
    <w:rsid w:val="00026902"/>
    <w:rsid w:val="00026FDC"/>
    <w:rsid w:val="0002718B"/>
    <w:rsid w:val="0002724B"/>
    <w:rsid w:val="000273A1"/>
    <w:rsid w:val="0002760D"/>
    <w:rsid w:val="00027684"/>
    <w:rsid w:val="00027809"/>
    <w:rsid w:val="000309C6"/>
    <w:rsid w:val="00030CB4"/>
    <w:rsid w:val="00031706"/>
    <w:rsid w:val="00031EC5"/>
    <w:rsid w:val="00031FE0"/>
    <w:rsid w:val="00032310"/>
    <w:rsid w:val="00032458"/>
    <w:rsid w:val="000327B5"/>
    <w:rsid w:val="00032F45"/>
    <w:rsid w:val="000331AD"/>
    <w:rsid w:val="000332F8"/>
    <w:rsid w:val="0003422F"/>
    <w:rsid w:val="000344EF"/>
    <w:rsid w:val="00034954"/>
    <w:rsid w:val="000349CD"/>
    <w:rsid w:val="00035566"/>
    <w:rsid w:val="00035958"/>
    <w:rsid w:val="00035E8C"/>
    <w:rsid w:val="00036668"/>
    <w:rsid w:val="00036B1A"/>
    <w:rsid w:val="00037180"/>
    <w:rsid w:val="0003756C"/>
    <w:rsid w:val="00037A1B"/>
    <w:rsid w:val="00040114"/>
    <w:rsid w:val="0004019E"/>
    <w:rsid w:val="000406F5"/>
    <w:rsid w:val="00040BB2"/>
    <w:rsid w:val="000410A9"/>
    <w:rsid w:val="000414D9"/>
    <w:rsid w:val="000416D0"/>
    <w:rsid w:val="0004173A"/>
    <w:rsid w:val="00041FCB"/>
    <w:rsid w:val="000427A8"/>
    <w:rsid w:val="000428EB"/>
    <w:rsid w:val="0004298C"/>
    <w:rsid w:val="00042BCC"/>
    <w:rsid w:val="00042E9B"/>
    <w:rsid w:val="0004339E"/>
    <w:rsid w:val="00043C4A"/>
    <w:rsid w:val="00043D08"/>
    <w:rsid w:val="00043FFC"/>
    <w:rsid w:val="000442B5"/>
    <w:rsid w:val="000443FC"/>
    <w:rsid w:val="000447AA"/>
    <w:rsid w:val="00044AEF"/>
    <w:rsid w:val="00045039"/>
    <w:rsid w:val="000455FA"/>
    <w:rsid w:val="000459A9"/>
    <w:rsid w:val="00045BC3"/>
    <w:rsid w:val="00045C6A"/>
    <w:rsid w:val="00047351"/>
    <w:rsid w:val="00047603"/>
    <w:rsid w:val="00047634"/>
    <w:rsid w:val="00047948"/>
    <w:rsid w:val="00047C18"/>
    <w:rsid w:val="00047C7B"/>
    <w:rsid w:val="00047C85"/>
    <w:rsid w:val="00050914"/>
    <w:rsid w:val="000513C9"/>
    <w:rsid w:val="000515FF"/>
    <w:rsid w:val="000518C2"/>
    <w:rsid w:val="00051F05"/>
    <w:rsid w:val="00051FA0"/>
    <w:rsid w:val="0005212A"/>
    <w:rsid w:val="000521D2"/>
    <w:rsid w:val="000524AA"/>
    <w:rsid w:val="00052C9B"/>
    <w:rsid w:val="00052DFD"/>
    <w:rsid w:val="00052F1F"/>
    <w:rsid w:val="000533AA"/>
    <w:rsid w:val="00053C1A"/>
    <w:rsid w:val="00054045"/>
    <w:rsid w:val="000547B5"/>
    <w:rsid w:val="00054AFC"/>
    <w:rsid w:val="00055161"/>
    <w:rsid w:val="0005549E"/>
    <w:rsid w:val="00055992"/>
    <w:rsid w:val="000563B5"/>
    <w:rsid w:val="00056427"/>
    <w:rsid w:val="00056984"/>
    <w:rsid w:val="00056F0C"/>
    <w:rsid w:val="000571C6"/>
    <w:rsid w:val="00057393"/>
    <w:rsid w:val="00057837"/>
    <w:rsid w:val="00057869"/>
    <w:rsid w:val="00057969"/>
    <w:rsid w:val="000601EF"/>
    <w:rsid w:val="00060C52"/>
    <w:rsid w:val="000611F8"/>
    <w:rsid w:val="000617A2"/>
    <w:rsid w:val="000618C0"/>
    <w:rsid w:val="00061C25"/>
    <w:rsid w:val="00061EEA"/>
    <w:rsid w:val="000622D4"/>
    <w:rsid w:val="000625B8"/>
    <w:rsid w:val="00062EB3"/>
    <w:rsid w:val="00062EC4"/>
    <w:rsid w:val="000636F8"/>
    <w:rsid w:val="00063CE3"/>
    <w:rsid w:val="00063D94"/>
    <w:rsid w:val="00063DE0"/>
    <w:rsid w:val="00064234"/>
    <w:rsid w:val="000653F4"/>
    <w:rsid w:val="00065590"/>
    <w:rsid w:val="0006580B"/>
    <w:rsid w:val="000667EF"/>
    <w:rsid w:val="0006696D"/>
    <w:rsid w:val="000669C4"/>
    <w:rsid w:val="000674D2"/>
    <w:rsid w:val="00070106"/>
    <w:rsid w:val="00070465"/>
    <w:rsid w:val="00070480"/>
    <w:rsid w:val="00070606"/>
    <w:rsid w:val="00071183"/>
    <w:rsid w:val="00071865"/>
    <w:rsid w:val="00071EC6"/>
    <w:rsid w:val="000721B5"/>
    <w:rsid w:val="000721D3"/>
    <w:rsid w:val="0007380B"/>
    <w:rsid w:val="000741B3"/>
    <w:rsid w:val="0007425C"/>
    <w:rsid w:val="00074E91"/>
    <w:rsid w:val="00075044"/>
    <w:rsid w:val="000755D2"/>
    <w:rsid w:val="000760A3"/>
    <w:rsid w:val="0007634C"/>
    <w:rsid w:val="00076C71"/>
    <w:rsid w:val="00076DC7"/>
    <w:rsid w:val="00076E87"/>
    <w:rsid w:val="0007777E"/>
    <w:rsid w:val="00080110"/>
    <w:rsid w:val="0008085F"/>
    <w:rsid w:val="00081672"/>
    <w:rsid w:val="0008195A"/>
    <w:rsid w:val="00082A1F"/>
    <w:rsid w:val="0008345C"/>
    <w:rsid w:val="00083499"/>
    <w:rsid w:val="0008369E"/>
    <w:rsid w:val="00083779"/>
    <w:rsid w:val="0008397E"/>
    <w:rsid w:val="00083A10"/>
    <w:rsid w:val="00083B86"/>
    <w:rsid w:val="00084524"/>
    <w:rsid w:val="000848B8"/>
    <w:rsid w:val="000851FB"/>
    <w:rsid w:val="0008579E"/>
    <w:rsid w:val="0008581E"/>
    <w:rsid w:val="00086040"/>
    <w:rsid w:val="00086CC6"/>
    <w:rsid w:val="000873D4"/>
    <w:rsid w:val="00087A12"/>
    <w:rsid w:val="00087ABA"/>
    <w:rsid w:val="00087B7D"/>
    <w:rsid w:val="00087F54"/>
    <w:rsid w:val="0009002B"/>
    <w:rsid w:val="000903AC"/>
    <w:rsid w:val="000907C5"/>
    <w:rsid w:val="00090A92"/>
    <w:rsid w:val="0009125B"/>
    <w:rsid w:val="0009154D"/>
    <w:rsid w:val="00091A23"/>
    <w:rsid w:val="00091FAF"/>
    <w:rsid w:val="00091FF7"/>
    <w:rsid w:val="000922C0"/>
    <w:rsid w:val="000925F6"/>
    <w:rsid w:val="00092931"/>
    <w:rsid w:val="000929B6"/>
    <w:rsid w:val="00092D45"/>
    <w:rsid w:val="00093318"/>
    <w:rsid w:val="00093EBC"/>
    <w:rsid w:val="0009410D"/>
    <w:rsid w:val="0009446E"/>
    <w:rsid w:val="0009476F"/>
    <w:rsid w:val="00094901"/>
    <w:rsid w:val="00094AE3"/>
    <w:rsid w:val="00094FB2"/>
    <w:rsid w:val="00095056"/>
    <w:rsid w:val="00095629"/>
    <w:rsid w:val="000958CD"/>
    <w:rsid w:val="000965FB"/>
    <w:rsid w:val="00096CC7"/>
    <w:rsid w:val="00096EF7"/>
    <w:rsid w:val="00096F16"/>
    <w:rsid w:val="000971C4"/>
    <w:rsid w:val="000974EC"/>
    <w:rsid w:val="00097D16"/>
    <w:rsid w:val="00097EBC"/>
    <w:rsid w:val="000A06E0"/>
    <w:rsid w:val="000A07B3"/>
    <w:rsid w:val="000A0A70"/>
    <w:rsid w:val="000A0B16"/>
    <w:rsid w:val="000A0CF9"/>
    <w:rsid w:val="000A0D98"/>
    <w:rsid w:val="000A0DCD"/>
    <w:rsid w:val="000A1147"/>
    <w:rsid w:val="000A1152"/>
    <w:rsid w:val="000A1447"/>
    <w:rsid w:val="000A20AB"/>
    <w:rsid w:val="000A2224"/>
    <w:rsid w:val="000A2518"/>
    <w:rsid w:val="000A2C75"/>
    <w:rsid w:val="000A2D58"/>
    <w:rsid w:val="000A335B"/>
    <w:rsid w:val="000A349C"/>
    <w:rsid w:val="000A35AB"/>
    <w:rsid w:val="000A36F3"/>
    <w:rsid w:val="000A387E"/>
    <w:rsid w:val="000A39A6"/>
    <w:rsid w:val="000A3A9D"/>
    <w:rsid w:val="000A3D8B"/>
    <w:rsid w:val="000A4168"/>
    <w:rsid w:val="000A440D"/>
    <w:rsid w:val="000A4BBA"/>
    <w:rsid w:val="000A4C04"/>
    <w:rsid w:val="000A5178"/>
    <w:rsid w:val="000A5796"/>
    <w:rsid w:val="000A5D02"/>
    <w:rsid w:val="000A61F0"/>
    <w:rsid w:val="000A68D5"/>
    <w:rsid w:val="000A6F14"/>
    <w:rsid w:val="000A736F"/>
    <w:rsid w:val="000A7B72"/>
    <w:rsid w:val="000A7D79"/>
    <w:rsid w:val="000B0C13"/>
    <w:rsid w:val="000B0F0A"/>
    <w:rsid w:val="000B1316"/>
    <w:rsid w:val="000B138B"/>
    <w:rsid w:val="000B13DB"/>
    <w:rsid w:val="000B1445"/>
    <w:rsid w:val="000B179E"/>
    <w:rsid w:val="000B189D"/>
    <w:rsid w:val="000B1EAD"/>
    <w:rsid w:val="000B24D4"/>
    <w:rsid w:val="000B2776"/>
    <w:rsid w:val="000B28C7"/>
    <w:rsid w:val="000B2BDC"/>
    <w:rsid w:val="000B30B5"/>
    <w:rsid w:val="000B33A5"/>
    <w:rsid w:val="000B33F6"/>
    <w:rsid w:val="000B376F"/>
    <w:rsid w:val="000B3A74"/>
    <w:rsid w:val="000B3D38"/>
    <w:rsid w:val="000B3E15"/>
    <w:rsid w:val="000B3FD3"/>
    <w:rsid w:val="000B4014"/>
    <w:rsid w:val="000B440E"/>
    <w:rsid w:val="000B44C8"/>
    <w:rsid w:val="000B4CD0"/>
    <w:rsid w:val="000B4CD3"/>
    <w:rsid w:val="000B4F32"/>
    <w:rsid w:val="000B5F7D"/>
    <w:rsid w:val="000B6232"/>
    <w:rsid w:val="000B6754"/>
    <w:rsid w:val="000B736F"/>
    <w:rsid w:val="000B737D"/>
    <w:rsid w:val="000B789B"/>
    <w:rsid w:val="000B79EA"/>
    <w:rsid w:val="000C0046"/>
    <w:rsid w:val="000C012E"/>
    <w:rsid w:val="000C066B"/>
    <w:rsid w:val="000C0C99"/>
    <w:rsid w:val="000C0F48"/>
    <w:rsid w:val="000C1537"/>
    <w:rsid w:val="000C16D9"/>
    <w:rsid w:val="000C1FC1"/>
    <w:rsid w:val="000C2254"/>
    <w:rsid w:val="000C2263"/>
    <w:rsid w:val="000C2E8A"/>
    <w:rsid w:val="000C2E9A"/>
    <w:rsid w:val="000C2F1A"/>
    <w:rsid w:val="000C345A"/>
    <w:rsid w:val="000C3656"/>
    <w:rsid w:val="000C3873"/>
    <w:rsid w:val="000C389A"/>
    <w:rsid w:val="000C394C"/>
    <w:rsid w:val="000C397C"/>
    <w:rsid w:val="000C3AD6"/>
    <w:rsid w:val="000C3AEA"/>
    <w:rsid w:val="000C3ECC"/>
    <w:rsid w:val="000C4416"/>
    <w:rsid w:val="000C48B8"/>
    <w:rsid w:val="000C48DD"/>
    <w:rsid w:val="000C4DBA"/>
    <w:rsid w:val="000C502E"/>
    <w:rsid w:val="000C5854"/>
    <w:rsid w:val="000C628D"/>
    <w:rsid w:val="000C6478"/>
    <w:rsid w:val="000C655C"/>
    <w:rsid w:val="000C6574"/>
    <w:rsid w:val="000C66DF"/>
    <w:rsid w:val="000C6B7F"/>
    <w:rsid w:val="000C6D6A"/>
    <w:rsid w:val="000C6E76"/>
    <w:rsid w:val="000C75F1"/>
    <w:rsid w:val="000C7B87"/>
    <w:rsid w:val="000D0406"/>
    <w:rsid w:val="000D0550"/>
    <w:rsid w:val="000D12B5"/>
    <w:rsid w:val="000D12FF"/>
    <w:rsid w:val="000D1449"/>
    <w:rsid w:val="000D1509"/>
    <w:rsid w:val="000D19A3"/>
    <w:rsid w:val="000D19B4"/>
    <w:rsid w:val="000D1F63"/>
    <w:rsid w:val="000D20C8"/>
    <w:rsid w:val="000D2946"/>
    <w:rsid w:val="000D3253"/>
    <w:rsid w:val="000D359F"/>
    <w:rsid w:val="000D390D"/>
    <w:rsid w:val="000D4516"/>
    <w:rsid w:val="000D451B"/>
    <w:rsid w:val="000D45DE"/>
    <w:rsid w:val="000D4AD1"/>
    <w:rsid w:val="000D4D56"/>
    <w:rsid w:val="000D607A"/>
    <w:rsid w:val="000D621C"/>
    <w:rsid w:val="000D6415"/>
    <w:rsid w:val="000D64F2"/>
    <w:rsid w:val="000D657F"/>
    <w:rsid w:val="000D671B"/>
    <w:rsid w:val="000D7217"/>
    <w:rsid w:val="000D76E7"/>
    <w:rsid w:val="000D7DF2"/>
    <w:rsid w:val="000E00CB"/>
    <w:rsid w:val="000E06B3"/>
    <w:rsid w:val="000E0765"/>
    <w:rsid w:val="000E0A4F"/>
    <w:rsid w:val="000E0C13"/>
    <w:rsid w:val="000E194E"/>
    <w:rsid w:val="000E1B45"/>
    <w:rsid w:val="000E1E04"/>
    <w:rsid w:val="000E243F"/>
    <w:rsid w:val="000E2561"/>
    <w:rsid w:val="000E267F"/>
    <w:rsid w:val="000E2D41"/>
    <w:rsid w:val="000E343B"/>
    <w:rsid w:val="000E3468"/>
    <w:rsid w:val="000E3875"/>
    <w:rsid w:val="000E39FF"/>
    <w:rsid w:val="000E3B00"/>
    <w:rsid w:val="000E3D1F"/>
    <w:rsid w:val="000E40A2"/>
    <w:rsid w:val="000E450C"/>
    <w:rsid w:val="000E46A8"/>
    <w:rsid w:val="000E46C0"/>
    <w:rsid w:val="000E48A1"/>
    <w:rsid w:val="000E59E2"/>
    <w:rsid w:val="000E5C77"/>
    <w:rsid w:val="000E5ECD"/>
    <w:rsid w:val="000E62F1"/>
    <w:rsid w:val="000E646A"/>
    <w:rsid w:val="000E6544"/>
    <w:rsid w:val="000E6570"/>
    <w:rsid w:val="000E682D"/>
    <w:rsid w:val="000E6D32"/>
    <w:rsid w:val="000E7151"/>
    <w:rsid w:val="000E71E5"/>
    <w:rsid w:val="000E76F2"/>
    <w:rsid w:val="000E7E6F"/>
    <w:rsid w:val="000E7F43"/>
    <w:rsid w:val="000F0230"/>
    <w:rsid w:val="000F02A3"/>
    <w:rsid w:val="000F02D8"/>
    <w:rsid w:val="000F0779"/>
    <w:rsid w:val="000F0902"/>
    <w:rsid w:val="000F0BBB"/>
    <w:rsid w:val="000F11E9"/>
    <w:rsid w:val="000F13DA"/>
    <w:rsid w:val="000F1C5E"/>
    <w:rsid w:val="000F1D75"/>
    <w:rsid w:val="000F2126"/>
    <w:rsid w:val="000F2170"/>
    <w:rsid w:val="000F2459"/>
    <w:rsid w:val="000F2508"/>
    <w:rsid w:val="000F2FDB"/>
    <w:rsid w:val="000F3325"/>
    <w:rsid w:val="000F3741"/>
    <w:rsid w:val="000F3767"/>
    <w:rsid w:val="000F37A9"/>
    <w:rsid w:val="000F3A84"/>
    <w:rsid w:val="000F3CE9"/>
    <w:rsid w:val="000F416E"/>
    <w:rsid w:val="000F4C5E"/>
    <w:rsid w:val="000F4C72"/>
    <w:rsid w:val="000F4E8D"/>
    <w:rsid w:val="000F50BA"/>
    <w:rsid w:val="000F57AD"/>
    <w:rsid w:val="000F5916"/>
    <w:rsid w:val="000F5D08"/>
    <w:rsid w:val="000F62E1"/>
    <w:rsid w:val="000F6D0C"/>
    <w:rsid w:val="000F6DA4"/>
    <w:rsid w:val="000F77BB"/>
    <w:rsid w:val="000F79BB"/>
    <w:rsid w:val="000F7B7E"/>
    <w:rsid w:val="001005E2"/>
    <w:rsid w:val="00100981"/>
    <w:rsid w:val="0010108A"/>
    <w:rsid w:val="0010164F"/>
    <w:rsid w:val="001017D6"/>
    <w:rsid w:val="00101F8B"/>
    <w:rsid w:val="0010207A"/>
    <w:rsid w:val="001020EA"/>
    <w:rsid w:val="00102575"/>
    <w:rsid w:val="0010266B"/>
    <w:rsid w:val="00102CEE"/>
    <w:rsid w:val="00102DB7"/>
    <w:rsid w:val="00102E10"/>
    <w:rsid w:val="00102FE8"/>
    <w:rsid w:val="0010365F"/>
    <w:rsid w:val="0010370A"/>
    <w:rsid w:val="001038AA"/>
    <w:rsid w:val="001044DC"/>
    <w:rsid w:val="00104762"/>
    <w:rsid w:val="001049E7"/>
    <w:rsid w:val="00104AE9"/>
    <w:rsid w:val="00104E88"/>
    <w:rsid w:val="001051C9"/>
    <w:rsid w:val="001054A7"/>
    <w:rsid w:val="00105A2D"/>
    <w:rsid w:val="00105AFF"/>
    <w:rsid w:val="001064E7"/>
    <w:rsid w:val="00106F4D"/>
    <w:rsid w:val="001073F3"/>
    <w:rsid w:val="00107741"/>
    <w:rsid w:val="0010775F"/>
    <w:rsid w:val="001079F2"/>
    <w:rsid w:val="0011095F"/>
    <w:rsid w:val="00110991"/>
    <w:rsid w:val="00110AD4"/>
    <w:rsid w:val="001116B5"/>
    <w:rsid w:val="001117BB"/>
    <w:rsid w:val="001117CB"/>
    <w:rsid w:val="00111B85"/>
    <w:rsid w:val="00111D3A"/>
    <w:rsid w:val="001128C5"/>
    <w:rsid w:val="00112BA5"/>
    <w:rsid w:val="00112DB8"/>
    <w:rsid w:val="001133C3"/>
    <w:rsid w:val="00113404"/>
    <w:rsid w:val="00113C8B"/>
    <w:rsid w:val="00113DC7"/>
    <w:rsid w:val="00114238"/>
    <w:rsid w:val="00114ED1"/>
    <w:rsid w:val="0011512D"/>
    <w:rsid w:val="001153C9"/>
    <w:rsid w:val="001157E5"/>
    <w:rsid w:val="00115B3F"/>
    <w:rsid w:val="00115C0F"/>
    <w:rsid w:val="001162A2"/>
    <w:rsid w:val="00116623"/>
    <w:rsid w:val="00116638"/>
    <w:rsid w:val="001168C0"/>
    <w:rsid w:val="00116BB5"/>
    <w:rsid w:val="00116EE8"/>
    <w:rsid w:val="00116FFC"/>
    <w:rsid w:val="00117F75"/>
    <w:rsid w:val="00120A32"/>
    <w:rsid w:val="00120C2E"/>
    <w:rsid w:val="00120CF4"/>
    <w:rsid w:val="001223AF"/>
    <w:rsid w:val="0012247B"/>
    <w:rsid w:val="001224E5"/>
    <w:rsid w:val="0012254B"/>
    <w:rsid w:val="00122B67"/>
    <w:rsid w:val="00122C1D"/>
    <w:rsid w:val="00123177"/>
    <w:rsid w:val="001238DD"/>
    <w:rsid w:val="00123C67"/>
    <w:rsid w:val="00123E45"/>
    <w:rsid w:val="00123F8C"/>
    <w:rsid w:val="001242D5"/>
    <w:rsid w:val="001242D6"/>
    <w:rsid w:val="00124ADF"/>
    <w:rsid w:val="00124C51"/>
    <w:rsid w:val="001250A1"/>
    <w:rsid w:val="00125BCC"/>
    <w:rsid w:val="0012673D"/>
    <w:rsid w:val="00126B30"/>
    <w:rsid w:val="00127A09"/>
    <w:rsid w:val="00127AAD"/>
    <w:rsid w:val="0013034A"/>
    <w:rsid w:val="001308D6"/>
    <w:rsid w:val="00130ADD"/>
    <w:rsid w:val="00130B4F"/>
    <w:rsid w:val="00130F23"/>
    <w:rsid w:val="0013211B"/>
    <w:rsid w:val="0013275C"/>
    <w:rsid w:val="00132AFF"/>
    <w:rsid w:val="00132B94"/>
    <w:rsid w:val="00133126"/>
    <w:rsid w:val="00133404"/>
    <w:rsid w:val="0013343B"/>
    <w:rsid w:val="001334DE"/>
    <w:rsid w:val="001337B6"/>
    <w:rsid w:val="00133C03"/>
    <w:rsid w:val="00133ED4"/>
    <w:rsid w:val="0013449B"/>
    <w:rsid w:val="0013463D"/>
    <w:rsid w:val="00134A41"/>
    <w:rsid w:val="00134DBB"/>
    <w:rsid w:val="00134E1B"/>
    <w:rsid w:val="0013577E"/>
    <w:rsid w:val="001359CA"/>
    <w:rsid w:val="00135B8C"/>
    <w:rsid w:val="00135D7A"/>
    <w:rsid w:val="001363AA"/>
    <w:rsid w:val="001363EA"/>
    <w:rsid w:val="001366C1"/>
    <w:rsid w:val="00137520"/>
    <w:rsid w:val="001404EB"/>
    <w:rsid w:val="001408B9"/>
    <w:rsid w:val="001409B6"/>
    <w:rsid w:val="00141729"/>
    <w:rsid w:val="00141790"/>
    <w:rsid w:val="001419C2"/>
    <w:rsid w:val="001423AD"/>
    <w:rsid w:val="001427A4"/>
    <w:rsid w:val="00142904"/>
    <w:rsid w:val="0014335D"/>
    <w:rsid w:val="00143466"/>
    <w:rsid w:val="0014373B"/>
    <w:rsid w:val="00143D50"/>
    <w:rsid w:val="0014416C"/>
    <w:rsid w:val="00144294"/>
    <w:rsid w:val="0014429E"/>
    <w:rsid w:val="0014452E"/>
    <w:rsid w:val="00144A15"/>
    <w:rsid w:val="00144F6E"/>
    <w:rsid w:val="00145D47"/>
    <w:rsid w:val="00145FB6"/>
    <w:rsid w:val="00146346"/>
    <w:rsid w:val="00146492"/>
    <w:rsid w:val="00146903"/>
    <w:rsid w:val="00146B0E"/>
    <w:rsid w:val="00146C52"/>
    <w:rsid w:val="00147311"/>
    <w:rsid w:val="001474C5"/>
    <w:rsid w:val="00147CCB"/>
    <w:rsid w:val="00150606"/>
    <w:rsid w:val="001506E2"/>
    <w:rsid w:val="00150A4A"/>
    <w:rsid w:val="00150CF8"/>
    <w:rsid w:val="00151003"/>
    <w:rsid w:val="00151077"/>
    <w:rsid w:val="0015126C"/>
    <w:rsid w:val="001520BA"/>
    <w:rsid w:val="00152F52"/>
    <w:rsid w:val="001530FE"/>
    <w:rsid w:val="00153133"/>
    <w:rsid w:val="00153492"/>
    <w:rsid w:val="00153EF2"/>
    <w:rsid w:val="001543C0"/>
    <w:rsid w:val="0015476B"/>
    <w:rsid w:val="0015496E"/>
    <w:rsid w:val="00154AC0"/>
    <w:rsid w:val="00154B1B"/>
    <w:rsid w:val="00155655"/>
    <w:rsid w:val="001558BA"/>
    <w:rsid w:val="00155AD8"/>
    <w:rsid w:val="00155AEC"/>
    <w:rsid w:val="00155DBF"/>
    <w:rsid w:val="00155EAD"/>
    <w:rsid w:val="00156081"/>
    <w:rsid w:val="00156109"/>
    <w:rsid w:val="0015616E"/>
    <w:rsid w:val="00156D42"/>
    <w:rsid w:val="00156FE7"/>
    <w:rsid w:val="001572BE"/>
    <w:rsid w:val="00157433"/>
    <w:rsid w:val="0015774B"/>
    <w:rsid w:val="0015779B"/>
    <w:rsid w:val="00157880"/>
    <w:rsid w:val="00157DF5"/>
    <w:rsid w:val="00160467"/>
    <w:rsid w:val="00160573"/>
    <w:rsid w:val="00160AF8"/>
    <w:rsid w:val="00160BC6"/>
    <w:rsid w:val="00160D0B"/>
    <w:rsid w:val="00160E69"/>
    <w:rsid w:val="0016158E"/>
    <w:rsid w:val="00161952"/>
    <w:rsid w:val="00161D7D"/>
    <w:rsid w:val="00162069"/>
    <w:rsid w:val="0016227D"/>
    <w:rsid w:val="001624E8"/>
    <w:rsid w:val="0016336C"/>
    <w:rsid w:val="00163BB4"/>
    <w:rsid w:val="001641BF"/>
    <w:rsid w:val="001645C3"/>
    <w:rsid w:val="0016478B"/>
    <w:rsid w:val="00164CC4"/>
    <w:rsid w:val="00164E50"/>
    <w:rsid w:val="00166978"/>
    <w:rsid w:val="0016709F"/>
    <w:rsid w:val="00167607"/>
    <w:rsid w:val="00167640"/>
    <w:rsid w:val="00167745"/>
    <w:rsid w:val="001677AA"/>
    <w:rsid w:val="00170578"/>
    <w:rsid w:val="001706B7"/>
    <w:rsid w:val="00170E97"/>
    <w:rsid w:val="00171065"/>
    <w:rsid w:val="0017143F"/>
    <w:rsid w:val="00171551"/>
    <w:rsid w:val="0017173D"/>
    <w:rsid w:val="00171BA7"/>
    <w:rsid w:val="00171C19"/>
    <w:rsid w:val="00172229"/>
    <w:rsid w:val="00172585"/>
    <w:rsid w:val="0017260F"/>
    <w:rsid w:val="001727D2"/>
    <w:rsid w:val="00172B93"/>
    <w:rsid w:val="00173E42"/>
    <w:rsid w:val="00174865"/>
    <w:rsid w:val="001748C1"/>
    <w:rsid w:val="001748C8"/>
    <w:rsid w:val="00174D4B"/>
    <w:rsid w:val="001754A5"/>
    <w:rsid w:val="0017574D"/>
    <w:rsid w:val="001757D8"/>
    <w:rsid w:val="00176027"/>
    <w:rsid w:val="001761FF"/>
    <w:rsid w:val="0017623F"/>
    <w:rsid w:val="001767DC"/>
    <w:rsid w:val="0017694F"/>
    <w:rsid w:val="00176CEB"/>
    <w:rsid w:val="00176F4A"/>
    <w:rsid w:val="00176FAE"/>
    <w:rsid w:val="00177479"/>
    <w:rsid w:val="0017790D"/>
    <w:rsid w:val="00177AC6"/>
    <w:rsid w:val="00177C80"/>
    <w:rsid w:val="00177D62"/>
    <w:rsid w:val="00177DA6"/>
    <w:rsid w:val="001806D9"/>
    <w:rsid w:val="00180D4E"/>
    <w:rsid w:val="001812D2"/>
    <w:rsid w:val="001816C7"/>
    <w:rsid w:val="00181840"/>
    <w:rsid w:val="00181CE4"/>
    <w:rsid w:val="001820CA"/>
    <w:rsid w:val="00182406"/>
    <w:rsid w:val="00182B2C"/>
    <w:rsid w:val="00182B8B"/>
    <w:rsid w:val="00182E92"/>
    <w:rsid w:val="00183324"/>
    <w:rsid w:val="00183571"/>
    <w:rsid w:val="00183BD8"/>
    <w:rsid w:val="00183C32"/>
    <w:rsid w:val="001840A4"/>
    <w:rsid w:val="00184169"/>
    <w:rsid w:val="00184826"/>
    <w:rsid w:val="001848D6"/>
    <w:rsid w:val="00184C7F"/>
    <w:rsid w:val="00184D40"/>
    <w:rsid w:val="0018543A"/>
    <w:rsid w:val="00185666"/>
    <w:rsid w:val="0018594A"/>
    <w:rsid w:val="00185AAD"/>
    <w:rsid w:val="00185EF2"/>
    <w:rsid w:val="00186023"/>
    <w:rsid w:val="0018640B"/>
    <w:rsid w:val="0018694E"/>
    <w:rsid w:val="00186A12"/>
    <w:rsid w:val="001873B1"/>
    <w:rsid w:val="001873CD"/>
    <w:rsid w:val="00187665"/>
    <w:rsid w:val="00187A58"/>
    <w:rsid w:val="00187D27"/>
    <w:rsid w:val="0019026A"/>
    <w:rsid w:val="00190810"/>
    <w:rsid w:val="001917C9"/>
    <w:rsid w:val="001918D2"/>
    <w:rsid w:val="00192635"/>
    <w:rsid w:val="001928BF"/>
    <w:rsid w:val="00192976"/>
    <w:rsid w:val="00192BA7"/>
    <w:rsid w:val="00192C69"/>
    <w:rsid w:val="00192FAE"/>
    <w:rsid w:val="00193415"/>
    <w:rsid w:val="00193550"/>
    <w:rsid w:val="00193B53"/>
    <w:rsid w:val="001941C4"/>
    <w:rsid w:val="001944AC"/>
    <w:rsid w:val="00194A1F"/>
    <w:rsid w:val="001957AF"/>
    <w:rsid w:val="00195F66"/>
    <w:rsid w:val="0019624F"/>
    <w:rsid w:val="001964AA"/>
    <w:rsid w:val="00196539"/>
    <w:rsid w:val="0019696E"/>
    <w:rsid w:val="00197B0B"/>
    <w:rsid w:val="00197DA2"/>
    <w:rsid w:val="00197EEE"/>
    <w:rsid w:val="001A0761"/>
    <w:rsid w:val="001A1297"/>
    <w:rsid w:val="001A1B47"/>
    <w:rsid w:val="001A1F96"/>
    <w:rsid w:val="001A295E"/>
    <w:rsid w:val="001A2E7B"/>
    <w:rsid w:val="001A3222"/>
    <w:rsid w:val="001A355F"/>
    <w:rsid w:val="001A3612"/>
    <w:rsid w:val="001A3808"/>
    <w:rsid w:val="001A3CC2"/>
    <w:rsid w:val="001A408C"/>
    <w:rsid w:val="001A4173"/>
    <w:rsid w:val="001A4341"/>
    <w:rsid w:val="001A4379"/>
    <w:rsid w:val="001A46A8"/>
    <w:rsid w:val="001A4822"/>
    <w:rsid w:val="001A4DAC"/>
    <w:rsid w:val="001A504A"/>
    <w:rsid w:val="001A53E2"/>
    <w:rsid w:val="001A5597"/>
    <w:rsid w:val="001A5853"/>
    <w:rsid w:val="001A5A5B"/>
    <w:rsid w:val="001A5A9B"/>
    <w:rsid w:val="001A5F2E"/>
    <w:rsid w:val="001A623B"/>
    <w:rsid w:val="001A62D4"/>
    <w:rsid w:val="001A6367"/>
    <w:rsid w:val="001A6590"/>
    <w:rsid w:val="001A671D"/>
    <w:rsid w:val="001A6B54"/>
    <w:rsid w:val="001A6F3C"/>
    <w:rsid w:val="001A7192"/>
    <w:rsid w:val="001A71A0"/>
    <w:rsid w:val="001A7213"/>
    <w:rsid w:val="001A7387"/>
    <w:rsid w:val="001A7D90"/>
    <w:rsid w:val="001B0A2D"/>
    <w:rsid w:val="001B0E3A"/>
    <w:rsid w:val="001B1244"/>
    <w:rsid w:val="001B1D7A"/>
    <w:rsid w:val="001B1E7E"/>
    <w:rsid w:val="001B232C"/>
    <w:rsid w:val="001B24BC"/>
    <w:rsid w:val="001B28F0"/>
    <w:rsid w:val="001B2D6B"/>
    <w:rsid w:val="001B2F6B"/>
    <w:rsid w:val="001B3159"/>
    <w:rsid w:val="001B31FE"/>
    <w:rsid w:val="001B38CF"/>
    <w:rsid w:val="001B3CE7"/>
    <w:rsid w:val="001B4601"/>
    <w:rsid w:val="001B4849"/>
    <w:rsid w:val="001B4C27"/>
    <w:rsid w:val="001B5165"/>
    <w:rsid w:val="001B51D9"/>
    <w:rsid w:val="001B5232"/>
    <w:rsid w:val="001B53E8"/>
    <w:rsid w:val="001B58E7"/>
    <w:rsid w:val="001B6250"/>
    <w:rsid w:val="001B6474"/>
    <w:rsid w:val="001B68E3"/>
    <w:rsid w:val="001B769F"/>
    <w:rsid w:val="001B7E1D"/>
    <w:rsid w:val="001B7E4C"/>
    <w:rsid w:val="001C0476"/>
    <w:rsid w:val="001C13F9"/>
    <w:rsid w:val="001C1546"/>
    <w:rsid w:val="001C1D56"/>
    <w:rsid w:val="001C1FDE"/>
    <w:rsid w:val="001C221F"/>
    <w:rsid w:val="001C2555"/>
    <w:rsid w:val="001C41CB"/>
    <w:rsid w:val="001C43EB"/>
    <w:rsid w:val="001C4432"/>
    <w:rsid w:val="001C44F5"/>
    <w:rsid w:val="001C46FB"/>
    <w:rsid w:val="001C4BB4"/>
    <w:rsid w:val="001C50AE"/>
    <w:rsid w:val="001C5840"/>
    <w:rsid w:val="001C58FA"/>
    <w:rsid w:val="001C5DB2"/>
    <w:rsid w:val="001C64FB"/>
    <w:rsid w:val="001C67F2"/>
    <w:rsid w:val="001C67F3"/>
    <w:rsid w:val="001C6836"/>
    <w:rsid w:val="001C6920"/>
    <w:rsid w:val="001C693B"/>
    <w:rsid w:val="001C718D"/>
    <w:rsid w:val="001C71F5"/>
    <w:rsid w:val="001C72CD"/>
    <w:rsid w:val="001C75BE"/>
    <w:rsid w:val="001C78FC"/>
    <w:rsid w:val="001D0397"/>
    <w:rsid w:val="001D09F8"/>
    <w:rsid w:val="001D0BC3"/>
    <w:rsid w:val="001D1114"/>
    <w:rsid w:val="001D14E8"/>
    <w:rsid w:val="001D154C"/>
    <w:rsid w:val="001D1AA0"/>
    <w:rsid w:val="001D1BF3"/>
    <w:rsid w:val="001D1D32"/>
    <w:rsid w:val="001D223A"/>
    <w:rsid w:val="001D3AFD"/>
    <w:rsid w:val="001D3D82"/>
    <w:rsid w:val="001D448A"/>
    <w:rsid w:val="001D47FA"/>
    <w:rsid w:val="001D4DCD"/>
    <w:rsid w:val="001D4E55"/>
    <w:rsid w:val="001D5324"/>
    <w:rsid w:val="001D5432"/>
    <w:rsid w:val="001D5534"/>
    <w:rsid w:val="001D5A57"/>
    <w:rsid w:val="001D5ECD"/>
    <w:rsid w:val="001D60BF"/>
    <w:rsid w:val="001D60DD"/>
    <w:rsid w:val="001D63AF"/>
    <w:rsid w:val="001D63F6"/>
    <w:rsid w:val="001D68F5"/>
    <w:rsid w:val="001D6A5B"/>
    <w:rsid w:val="001D71E3"/>
    <w:rsid w:val="001D738B"/>
    <w:rsid w:val="001D787C"/>
    <w:rsid w:val="001D7932"/>
    <w:rsid w:val="001D7DFD"/>
    <w:rsid w:val="001E00C1"/>
    <w:rsid w:val="001E0907"/>
    <w:rsid w:val="001E0B56"/>
    <w:rsid w:val="001E0FA2"/>
    <w:rsid w:val="001E122A"/>
    <w:rsid w:val="001E1483"/>
    <w:rsid w:val="001E1B55"/>
    <w:rsid w:val="001E2733"/>
    <w:rsid w:val="001E2CDE"/>
    <w:rsid w:val="001E31F9"/>
    <w:rsid w:val="001E345C"/>
    <w:rsid w:val="001E367D"/>
    <w:rsid w:val="001E3A28"/>
    <w:rsid w:val="001E4AA8"/>
    <w:rsid w:val="001E4AB0"/>
    <w:rsid w:val="001E52A5"/>
    <w:rsid w:val="001E55AC"/>
    <w:rsid w:val="001E5754"/>
    <w:rsid w:val="001E5931"/>
    <w:rsid w:val="001E5FF9"/>
    <w:rsid w:val="001E61A6"/>
    <w:rsid w:val="001E70A9"/>
    <w:rsid w:val="001E7AD7"/>
    <w:rsid w:val="001F04C2"/>
    <w:rsid w:val="001F0656"/>
    <w:rsid w:val="001F0785"/>
    <w:rsid w:val="001F0968"/>
    <w:rsid w:val="001F0EFA"/>
    <w:rsid w:val="001F0FEE"/>
    <w:rsid w:val="001F102E"/>
    <w:rsid w:val="001F10A7"/>
    <w:rsid w:val="001F1551"/>
    <w:rsid w:val="001F1787"/>
    <w:rsid w:val="001F17F8"/>
    <w:rsid w:val="001F1C1C"/>
    <w:rsid w:val="001F1C2B"/>
    <w:rsid w:val="001F27C4"/>
    <w:rsid w:val="001F29F5"/>
    <w:rsid w:val="001F2B29"/>
    <w:rsid w:val="001F2B8A"/>
    <w:rsid w:val="001F3032"/>
    <w:rsid w:val="001F381B"/>
    <w:rsid w:val="001F39BF"/>
    <w:rsid w:val="001F46FB"/>
    <w:rsid w:val="001F4853"/>
    <w:rsid w:val="001F4B58"/>
    <w:rsid w:val="001F57EC"/>
    <w:rsid w:val="001F594F"/>
    <w:rsid w:val="001F5AC9"/>
    <w:rsid w:val="001F61E6"/>
    <w:rsid w:val="001F623C"/>
    <w:rsid w:val="001F6B98"/>
    <w:rsid w:val="001F7617"/>
    <w:rsid w:val="001F7664"/>
    <w:rsid w:val="001F7CBB"/>
    <w:rsid w:val="001F7E91"/>
    <w:rsid w:val="001F7F62"/>
    <w:rsid w:val="00200392"/>
    <w:rsid w:val="00200434"/>
    <w:rsid w:val="00200AFA"/>
    <w:rsid w:val="00201068"/>
    <w:rsid w:val="002011A3"/>
    <w:rsid w:val="002011FE"/>
    <w:rsid w:val="00201671"/>
    <w:rsid w:val="00201CB2"/>
    <w:rsid w:val="00201F39"/>
    <w:rsid w:val="00201F89"/>
    <w:rsid w:val="00201F92"/>
    <w:rsid w:val="00202AAE"/>
    <w:rsid w:val="00202D5C"/>
    <w:rsid w:val="0020353A"/>
    <w:rsid w:val="002035B0"/>
    <w:rsid w:val="00203721"/>
    <w:rsid w:val="00203991"/>
    <w:rsid w:val="0020427A"/>
    <w:rsid w:val="002046E4"/>
    <w:rsid w:val="00204787"/>
    <w:rsid w:val="00204F59"/>
    <w:rsid w:val="00204F86"/>
    <w:rsid w:val="002056A8"/>
    <w:rsid w:val="00205876"/>
    <w:rsid w:val="00205D61"/>
    <w:rsid w:val="00205F56"/>
    <w:rsid w:val="00206651"/>
    <w:rsid w:val="00206B70"/>
    <w:rsid w:val="00206E2E"/>
    <w:rsid w:val="00206E56"/>
    <w:rsid w:val="00207BD6"/>
    <w:rsid w:val="00207DB4"/>
    <w:rsid w:val="002107AF"/>
    <w:rsid w:val="00210A8D"/>
    <w:rsid w:val="00210B9E"/>
    <w:rsid w:val="00211438"/>
    <w:rsid w:val="00212643"/>
    <w:rsid w:val="00212801"/>
    <w:rsid w:val="002129E5"/>
    <w:rsid w:val="00212A66"/>
    <w:rsid w:val="00212BAC"/>
    <w:rsid w:val="00212DF3"/>
    <w:rsid w:val="00213095"/>
    <w:rsid w:val="002132A8"/>
    <w:rsid w:val="002135E7"/>
    <w:rsid w:val="002136F7"/>
    <w:rsid w:val="00214985"/>
    <w:rsid w:val="00214BC9"/>
    <w:rsid w:val="002155B7"/>
    <w:rsid w:val="00216D07"/>
    <w:rsid w:val="002179C5"/>
    <w:rsid w:val="00217AD6"/>
    <w:rsid w:val="00217CC7"/>
    <w:rsid w:val="00217CFA"/>
    <w:rsid w:val="002200CB"/>
    <w:rsid w:val="0022020A"/>
    <w:rsid w:val="002206D6"/>
    <w:rsid w:val="00220922"/>
    <w:rsid w:val="002209F5"/>
    <w:rsid w:val="00220B7A"/>
    <w:rsid w:val="00220C03"/>
    <w:rsid w:val="00220ED8"/>
    <w:rsid w:val="00221333"/>
    <w:rsid w:val="00221C9E"/>
    <w:rsid w:val="0022202B"/>
    <w:rsid w:val="0022291B"/>
    <w:rsid w:val="00222ED3"/>
    <w:rsid w:val="00222ED4"/>
    <w:rsid w:val="00223281"/>
    <w:rsid w:val="002232DF"/>
    <w:rsid w:val="002234C7"/>
    <w:rsid w:val="00223ACF"/>
    <w:rsid w:val="00224074"/>
    <w:rsid w:val="002241CB"/>
    <w:rsid w:val="0022429B"/>
    <w:rsid w:val="00224B14"/>
    <w:rsid w:val="00224DEF"/>
    <w:rsid w:val="00225089"/>
    <w:rsid w:val="002253AD"/>
    <w:rsid w:val="00225B29"/>
    <w:rsid w:val="00225BA8"/>
    <w:rsid w:val="00226194"/>
    <w:rsid w:val="002261BB"/>
    <w:rsid w:val="002266B3"/>
    <w:rsid w:val="0022700D"/>
    <w:rsid w:val="00227077"/>
    <w:rsid w:val="002270BC"/>
    <w:rsid w:val="0022740B"/>
    <w:rsid w:val="00230004"/>
    <w:rsid w:val="0023024A"/>
    <w:rsid w:val="0023047B"/>
    <w:rsid w:val="0023073E"/>
    <w:rsid w:val="00231047"/>
    <w:rsid w:val="002318DF"/>
    <w:rsid w:val="00231B29"/>
    <w:rsid w:val="00231CCB"/>
    <w:rsid w:val="00232193"/>
    <w:rsid w:val="00232442"/>
    <w:rsid w:val="0023316E"/>
    <w:rsid w:val="002331C8"/>
    <w:rsid w:val="0023378B"/>
    <w:rsid w:val="00233A44"/>
    <w:rsid w:val="00233DE6"/>
    <w:rsid w:val="00234017"/>
    <w:rsid w:val="00234102"/>
    <w:rsid w:val="00234282"/>
    <w:rsid w:val="00234F3B"/>
    <w:rsid w:val="002351A4"/>
    <w:rsid w:val="00235202"/>
    <w:rsid w:val="002354CA"/>
    <w:rsid w:val="00235509"/>
    <w:rsid w:val="00235CF4"/>
    <w:rsid w:val="00235E34"/>
    <w:rsid w:val="002363BD"/>
    <w:rsid w:val="0023654E"/>
    <w:rsid w:val="00236768"/>
    <w:rsid w:val="00236CED"/>
    <w:rsid w:val="00237236"/>
    <w:rsid w:val="00237303"/>
    <w:rsid w:val="002374CD"/>
    <w:rsid w:val="00237633"/>
    <w:rsid w:val="00237CB5"/>
    <w:rsid w:val="00240030"/>
    <w:rsid w:val="00240420"/>
    <w:rsid w:val="00240597"/>
    <w:rsid w:val="00240639"/>
    <w:rsid w:val="002408F7"/>
    <w:rsid w:val="00240942"/>
    <w:rsid w:val="00241326"/>
    <w:rsid w:val="0024168C"/>
    <w:rsid w:val="00241823"/>
    <w:rsid w:val="002418B2"/>
    <w:rsid w:val="00241D95"/>
    <w:rsid w:val="002421CD"/>
    <w:rsid w:val="002421E0"/>
    <w:rsid w:val="002430BF"/>
    <w:rsid w:val="00243C79"/>
    <w:rsid w:val="00244115"/>
    <w:rsid w:val="002447DA"/>
    <w:rsid w:val="0024508A"/>
    <w:rsid w:val="00245693"/>
    <w:rsid w:val="00245C7C"/>
    <w:rsid w:val="00245D1E"/>
    <w:rsid w:val="0024611C"/>
    <w:rsid w:val="002462A0"/>
    <w:rsid w:val="002462F1"/>
    <w:rsid w:val="0024677A"/>
    <w:rsid w:val="002472D3"/>
    <w:rsid w:val="00247528"/>
    <w:rsid w:val="00247547"/>
    <w:rsid w:val="002478F5"/>
    <w:rsid w:val="002479A9"/>
    <w:rsid w:val="002479F2"/>
    <w:rsid w:val="00247EC8"/>
    <w:rsid w:val="00250934"/>
    <w:rsid w:val="00250B19"/>
    <w:rsid w:val="00250D72"/>
    <w:rsid w:val="0025148E"/>
    <w:rsid w:val="00251AD6"/>
    <w:rsid w:val="00251E0D"/>
    <w:rsid w:val="002523D9"/>
    <w:rsid w:val="00252A78"/>
    <w:rsid w:val="00252BC4"/>
    <w:rsid w:val="0025303E"/>
    <w:rsid w:val="002531BB"/>
    <w:rsid w:val="0025344C"/>
    <w:rsid w:val="002535CF"/>
    <w:rsid w:val="002539E2"/>
    <w:rsid w:val="00253A11"/>
    <w:rsid w:val="00253AA5"/>
    <w:rsid w:val="00253AB9"/>
    <w:rsid w:val="00253E0F"/>
    <w:rsid w:val="00254162"/>
    <w:rsid w:val="002548B2"/>
    <w:rsid w:val="00254988"/>
    <w:rsid w:val="0025508C"/>
    <w:rsid w:val="002552C4"/>
    <w:rsid w:val="002553E5"/>
    <w:rsid w:val="002554C3"/>
    <w:rsid w:val="0025562B"/>
    <w:rsid w:val="0025598C"/>
    <w:rsid w:val="00255B94"/>
    <w:rsid w:val="00255F5C"/>
    <w:rsid w:val="002560F4"/>
    <w:rsid w:val="00256423"/>
    <w:rsid w:val="00256E71"/>
    <w:rsid w:val="00257805"/>
    <w:rsid w:val="00257DC9"/>
    <w:rsid w:val="00260742"/>
    <w:rsid w:val="002607F9"/>
    <w:rsid w:val="00260856"/>
    <w:rsid w:val="00260DCC"/>
    <w:rsid w:val="0026102C"/>
    <w:rsid w:val="00261C1A"/>
    <w:rsid w:val="00261FA8"/>
    <w:rsid w:val="00262201"/>
    <w:rsid w:val="002624EF"/>
    <w:rsid w:val="00262D64"/>
    <w:rsid w:val="00263314"/>
    <w:rsid w:val="00263CAE"/>
    <w:rsid w:val="00264015"/>
    <w:rsid w:val="00264B8D"/>
    <w:rsid w:val="00264CF1"/>
    <w:rsid w:val="00264D8B"/>
    <w:rsid w:val="00265074"/>
    <w:rsid w:val="002650F8"/>
    <w:rsid w:val="00265839"/>
    <w:rsid w:val="00265AF0"/>
    <w:rsid w:val="00265C70"/>
    <w:rsid w:val="00265E74"/>
    <w:rsid w:val="002661A1"/>
    <w:rsid w:val="00266483"/>
    <w:rsid w:val="002666B4"/>
    <w:rsid w:val="00266E91"/>
    <w:rsid w:val="002677F2"/>
    <w:rsid w:val="0026795D"/>
    <w:rsid w:val="00267A1D"/>
    <w:rsid w:val="00267E73"/>
    <w:rsid w:val="00270FB5"/>
    <w:rsid w:val="00271074"/>
    <w:rsid w:val="0027107E"/>
    <w:rsid w:val="00271449"/>
    <w:rsid w:val="00271860"/>
    <w:rsid w:val="00271AF2"/>
    <w:rsid w:val="00271D07"/>
    <w:rsid w:val="00271EAE"/>
    <w:rsid w:val="00272747"/>
    <w:rsid w:val="0027287C"/>
    <w:rsid w:val="002731FB"/>
    <w:rsid w:val="00273A70"/>
    <w:rsid w:val="00273B81"/>
    <w:rsid w:val="00273C0F"/>
    <w:rsid w:val="00273CFA"/>
    <w:rsid w:val="00273DCC"/>
    <w:rsid w:val="00274279"/>
    <w:rsid w:val="00274430"/>
    <w:rsid w:val="00274549"/>
    <w:rsid w:val="00274739"/>
    <w:rsid w:val="002749D5"/>
    <w:rsid w:val="00275028"/>
    <w:rsid w:val="00275339"/>
    <w:rsid w:val="002753B8"/>
    <w:rsid w:val="00275417"/>
    <w:rsid w:val="002759C6"/>
    <w:rsid w:val="00275A4E"/>
    <w:rsid w:val="00275C37"/>
    <w:rsid w:val="00276BC9"/>
    <w:rsid w:val="00276C06"/>
    <w:rsid w:val="00276DC3"/>
    <w:rsid w:val="00277367"/>
    <w:rsid w:val="00277390"/>
    <w:rsid w:val="002773FF"/>
    <w:rsid w:val="00277B7B"/>
    <w:rsid w:val="00277C31"/>
    <w:rsid w:val="00277C80"/>
    <w:rsid w:val="00277D98"/>
    <w:rsid w:val="00280153"/>
    <w:rsid w:val="0028065C"/>
    <w:rsid w:val="00280679"/>
    <w:rsid w:val="002806CB"/>
    <w:rsid w:val="00280923"/>
    <w:rsid w:val="00280D56"/>
    <w:rsid w:val="00280DCB"/>
    <w:rsid w:val="00280E7E"/>
    <w:rsid w:val="00280F62"/>
    <w:rsid w:val="00281863"/>
    <w:rsid w:val="00281BFB"/>
    <w:rsid w:val="00281C95"/>
    <w:rsid w:val="00281F62"/>
    <w:rsid w:val="0028210D"/>
    <w:rsid w:val="002823F2"/>
    <w:rsid w:val="002825A2"/>
    <w:rsid w:val="00282A13"/>
    <w:rsid w:val="002831E3"/>
    <w:rsid w:val="00283DF4"/>
    <w:rsid w:val="002841B8"/>
    <w:rsid w:val="002843CC"/>
    <w:rsid w:val="00284957"/>
    <w:rsid w:val="00284AD2"/>
    <w:rsid w:val="00284BC2"/>
    <w:rsid w:val="00284CB1"/>
    <w:rsid w:val="00284E83"/>
    <w:rsid w:val="00285237"/>
    <w:rsid w:val="00285472"/>
    <w:rsid w:val="00285737"/>
    <w:rsid w:val="00285F72"/>
    <w:rsid w:val="00286358"/>
    <w:rsid w:val="0028651D"/>
    <w:rsid w:val="00286D57"/>
    <w:rsid w:val="00286F5E"/>
    <w:rsid w:val="00286FF6"/>
    <w:rsid w:val="00287AC6"/>
    <w:rsid w:val="00287D73"/>
    <w:rsid w:val="00290ABC"/>
    <w:rsid w:val="0029126B"/>
    <w:rsid w:val="002913F7"/>
    <w:rsid w:val="0029175C"/>
    <w:rsid w:val="00291990"/>
    <w:rsid w:val="00291FFB"/>
    <w:rsid w:val="0029214D"/>
    <w:rsid w:val="00293042"/>
    <w:rsid w:val="00293148"/>
    <w:rsid w:val="00293551"/>
    <w:rsid w:val="00293E1F"/>
    <w:rsid w:val="002941D2"/>
    <w:rsid w:val="0029473A"/>
    <w:rsid w:val="002949E5"/>
    <w:rsid w:val="00294E2F"/>
    <w:rsid w:val="00295075"/>
    <w:rsid w:val="0029543F"/>
    <w:rsid w:val="00295E7B"/>
    <w:rsid w:val="0029694F"/>
    <w:rsid w:val="00296B21"/>
    <w:rsid w:val="00296D56"/>
    <w:rsid w:val="0029730C"/>
    <w:rsid w:val="002978D1"/>
    <w:rsid w:val="002979F6"/>
    <w:rsid w:val="00297E6B"/>
    <w:rsid w:val="00297F61"/>
    <w:rsid w:val="002A00B7"/>
    <w:rsid w:val="002A0530"/>
    <w:rsid w:val="002A063E"/>
    <w:rsid w:val="002A0AF8"/>
    <w:rsid w:val="002A0B64"/>
    <w:rsid w:val="002A10BB"/>
    <w:rsid w:val="002A158B"/>
    <w:rsid w:val="002A161E"/>
    <w:rsid w:val="002A1684"/>
    <w:rsid w:val="002A16CD"/>
    <w:rsid w:val="002A1721"/>
    <w:rsid w:val="002A192C"/>
    <w:rsid w:val="002A1D22"/>
    <w:rsid w:val="002A237A"/>
    <w:rsid w:val="002A2495"/>
    <w:rsid w:val="002A25EF"/>
    <w:rsid w:val="002A2628"/>
    <w:rsid w:val="002A28EF"/>
    <w:rsid w:val="002A2968"/>
    <w:rsid w:val="002A2D89"/>
    <w:rsid w:val="002A2F58"/>
    <w:rsid w:val="002A3097"/>
    <w:rsid w:val="002A37D3"/>
    <w:rsid w:val="002A3870"/>
    <w:rsid w:val="002A3926"/>
    <w:rsid w:val="002A3A53"/>
    <w:rsid w:val="002A3C66"/>
    <w:rsid w:val="002A3FAD"/>
    <w:rsid w:val="002A43BF"/>
    <w:rsid w:val="002A44D6"/>
    <w:rsid w:val="002A46C2"/>
    <w:rsid w:val="002A46ED"/>
    <w:rsid w:val="002A4FB6"/>
    <w:rsid w:val="002A5004"/>
    <w:rsid w:val="002A52E9"/>
    <w:rsid w:val="002A5A26"/>
    <w:rsid w:val="002A5BA8"/>
    <w:rsid w:val="002A5F89"/>
    <w:rsid w:val="002A5FC7"/>
    <w:rsid w:val="002A6F67"/>
    <w:rsid w:val="002A75C4"/>
    <w:rsid w:val="002A77CE"/>
    <w:rsid w:val="002B045D"/>
    <w:rsid w:val="002B0843"/>
    <w:rsid w:val="002B090D"/>
    <w:rsid w:val="002B0BD8"/>
    <w:rsid w:val="002B0D31"/>
    <w:rsid w:val="002B1252"/>
    <w:rsid w:val="002B14BA"/>
    <w:rsid w:val="002B1A31"/>
    <w:rsid w:val="002B22B5"/>
    <w:rsid w:val="002B255D"/>
    <w:rsid w:val="002B27C7"/>
    <w:rsid w:val="002B3471"/>
    <w:rsid w:val="002B3500"/>
    <w:rsid w:val="002B37DD"/>
    <w:rsid w:val="002B39BA"/>
    <w:rsid w:val="002B4133"/>
    <w:rsid w:val="002B4E9E"/>
    <w:rsid w:val="002B4FFE"/>
    <w:rsid w:val="002B544E"/>
    <w:rsid w:val="002B5B27"/>
    <w:rsid w:val="002B5D4C"/>
    <w:rsid w:val="002B5E15"/>
    <w:rsid w:val="002B6210"/>
    <w:rsid w:val="002B6258"/>
    <w:rsid w:val="002B6BB8"/>
    <w:rsid w:val="002B6C0A"/>
    <w:rsid w:val="002B6FC3"/>
    <w:rsid w:val="002B71CF"/>
    <w:rsid w:val="002C01D1"/>
    <w:rsid w:val="002C096F"/>
    <w:rsid w:val="002C0BDF"/>
    <w:rsid w:val="002C0FC8"/>
    <w:rsid w:val="002C1B59"/>
    <w:rsid w:val="002C1F32"/>
    <w:rsid w:val="002C218F"/>
    <w:rsid w:val="002C2A49"/>
    <w:rsid w:val="002C30C5"/>
    <w:rsid w:val="002C3219"/>
    <w:rsid w:val="002C358F"/>
    <w:rsid w:val="002C35BC"/>
    <w:rsid w:val="002C36D2"/>
    <w:rsid w:val="002C37C8"/>
    <w:rsid w:val="002C3A46"/>
    <w:rsid w:val="002C3AD1"/>
    <w:rsid w:val="002C3CF9"/>
    <w:rsid w:val="002C3E01"/>
    <w:rsid w:val="002C44E7"/>
    <w:rsid w:val="002C46C9"/>
    <w:rsid w:val="002C4712"/>
    <w:rsid w:val="002C4D0D"/>
    <w:rsid w:val="002C6123"/>
    <w:rsid w:val="002C681F"/>
    <w:rsid w:val="002C6AB9"/>
    <w:rsid w:val="002C6FB3"/>
    <w:rsid w:val="002C7302"/>
    <w:rsid w:val="002C74D6"/>
    <w:rsid w:val="002C7D15"/>
    <w:rsid w:val="002C7DBB"/>
    <w:rsid w:val="002C7F03"/>
    <w:rsid w:val="002D01FC"/>
    <w:rsid w:val="002D03D1"/>
    <w:rsid w:val="002D0862"/>
    <w:rsid w:val="002D0F63"/>
    <w:rsid w:val="002D1142"/>
    <w:rsid w:val="002D11AA"/>
    <w:rsid w:val="002D1352"/>
    <w:rsid w:val="002D13F6"/>
    <w:rsid w:val="002D22AF"/>
    <w:rsid w:val="002D2617"/>
    <w:rsid w:val="002D2E19"/>
    <w:rsid w:val="002D350C"/>
    <w:rsid w:val="002D36AD"/>
    <w:rsid w:val="002D3803"/>
    <w:rsid w:val="002D387C"/>
    <w:rsid w:val="002D39C6"/>
    <w:rsid w:val="002D3C51"/>
    <w:rsid w:val="002D3E83"/>
    <w:rsid w:val="002D3E8C"/>
    <w:rsid w:val="002D3FA0"/>
    <w:rsid w:val="002D44D1"/>
    <w:rsid w:val="002D4676"/>
    <w:rsid w:val="002D4868"/>
    <w:rsid w:val="002D4953"/>
    <w:rsid w:val="002D4995"/>
    <w:rsid w:val="002D49FA"/>
    <w:rsid w:val="002D4B7C"/>
    <w:rsid w:val="002D4D27"/>
    <w:rsid w:val="002D51DE"/>
    <w:rsid w:val="002D5E19"/>
    <w:rsid w:val="002D6003"/>
    <w:rsid w:val="002D64B6"/>
    <w:rsid w:val="002D6C68"/>
    <w:rsid w:val="002D6DCE"/>
    <w:rsid w:val="002D728B"/>
    <w:rsid w:val="002D72ED"/>
    <w:rsid w:val="002D7342"/>
    <w:rsid w:val="002D73F7"/>
    <w:rsid w:val="002D7E25"/>
    <w:rsid w:val="002E01EA"/>
    <w:rsid w:val="002E0546"/>
    <w:rsid w:val="002E09D9"/>
    <w:rsid w:val="002E10F5"/>
    <w:rsid w:val="002E232B"/>
    <w:rsid w:val="002E261A"/>
    <w:rsid w:val="002E2789"/>
    <w:rsid w:val="002E2A2F"/>
    <w:rsid w:val="002E2A45"/>
    <w:rsid w:val="002E2D0D"/>
    <w:rsid w:val="002E2F2C"/>
    <w:rsid w:val="002E3294"/>
    <w:rsid w:val="002E34BB"/>
    <w:rsid w:val="002E37A4"/>
    <w:rsid w:val="002E3F41"/>
    <w:rsid w:val="002E440A"/>
    <w:rsid w:val="002E4D86"/>
    <w:rsid w:val="002E5197"/>
    <w:rsid w:val="002E528F"/>
    <w:rsid w:val="002E530C"/>
    <w:rsid w:val="002E55F4"/>
    <w:rsid w:val="002E56E8"/>
    <w:rsid w:val="002E5793"/>
    <w:rsid w:val="002E596A"/>
    <w:rsid w:val="002E5A80"/>
    <w:rsid w:val="002E5CED"/>
    <w:rsid w:val="002E6369"/>
    <w:rsid w:val="002E641E"/>
    <w:rsid w:val="002E6515"/>
    <w:rsid w:val="002E6937"/>
    <w:rsid w:val="002E6E57"/>
    <w:rsid w:val="002E750B"/>
    <w:rsid w:val="002E7982"/>
    <w:rsid w:val="002E79D8"/>
    <w:rsid w:val="002E7E9B"/>
    <w:rsid w:val="002F014A"/>
    <w:rsid w:val="002F0156"/>
    <w:rsid w:val="002F021D"/>
    <w:rsid w:val="002F0892"/>
    <w:rsid w:val="002F0B48"/>
    <w:rsid w:val="002F16EE"/>
    <w:rsid w:val="002F1893"/>
    <w:rsid w:val="002F1DEF"/>
    <w:rsid w:val="002F22CA"/>
    <w:rsid w:val="002F2386"/>
    <w:rsid w:val="002F24B9"/>
    <w:rsid w:val="002F26FC"/>
    <w:rsid w:val="002F2E7F"/>
    <w:rsid w:val="002F31B2"/>
    <w:rsid w:val="002F31D5"/>
    <w:rsid w:val="002F349C"/>
    <w:rsid w:val="002F37CA"/>
    <w:rsid w:val="002F37FA"/>
    <w:rsid w:val="002F38B9"/>
    <w:rsid w:val="002F38BB"/>
    <w:rsid w:val="002F3A2B"/>
    <w:rsid w:val="002F3F34"/>
    <w:rsid w:val="002F470C"/>
    <w:rsid w:val="002F47C5"/>
    <w:rsid w:val="002F5639"/>
    <w:rsid w:val="002F5AE7"/>
    <w:rsid w:val="002F5C99"/>
    <w:rsid w:val="002F5DC4"/>
    <w:rsid w:val="002F5EA5"/>
    <w:rsid w:val="002F61C9"/>
    <w:rsid w:val="002F7A2A"/>
    <w:rsid w:val="002F7B4C"/>
    <w:rsid w:val="0030031E"/>
    <w:rsid w:val="00300576"/>
    <w:rsid w:val="003005FA"/>
    <w:rsid w:val="00300C9F"/>
    <w:rsid w:val="00300DDD"/>
    <w:rsid w:val="00301188"/>
    <w:rsid w:val="00301355"/>
    <w:rsid w:val="00301DA1"/>
    <w:rsid w:val="00301EE4"/>
    <w:rsid w:val="0030259B"/>
    <w:rsid w:val="00302A88"/>
    <w:rsid w:val="00302B12"/>
    <w:rsid w:val="003033D4"/>
    <w:rsid w:val="0030356A"/>
    <w:rsid w:val="003041F1"/>
    <w:rsid w:val="00304395"/>
    <w:rsid w:val="0030449B"/>
    <w:rsid w:val="003049A5"/>
    <w:rsid w:val="00304EE3"/>
    <w:rsid w:val="00305113"/>
    <w:rsid w:val="003051F1"/>
    <w:rsid w:val="003053BC"/>
    <w:rsid w:val="003058F4"/>
    <w:rsid w:val="00305B68"/>
    <w:rsid w:val="00305C18"/>
    <w:rsid w:val="00306244"/>
    <w:rsid w:val="003063CD"/>
    <w:rsid w:val="0030664D"/>
    <w:rsid w:val="0030685E"/>
    <w:rsid w:val="00307590"/>
    <w:rsid w:val="00307946"/>
    <w:rsid w:val="00307EBD"/>
    <w:rsid w:val="00307FAA"/>
    <w:rsid w:val="00310517"/>
    <w:rsid w:val="003105F3"/>
    <w:rsid w:val="00310729"/>
    <w:rsid w:val="00310A89"/>
    <w:rsid w:val="00310F65"/>
    <w:rsid w:val="003111AE"/>
    <w:rsid w:val="003112A9"/>
    <w:rsid w:val="003115DA"/>
    <w:rsid w:val="003118CF"/>
    <w:rsid w:val="00311B29"/>
    <w:rsid w:val="00311B9B"/>
    <w:rsid w:val="003122C3"/>
    <w:rsid w:val="003126D5"/>
    <w:rsid w:val="00312AB6"/>
    <w:rsid w:val="00312B38"/>
    <w:rsid w:val="00312E08"/>
    <w:rsid w:val="00312F26"/>
    <w:rsid w:val="0031320D"/>
    <w:rsid w:val="003132E6"/>
    <w:rsid w:val="0031333A"/>
    <w:rsid w:val="00313A09"/>
    <w:rsid w:val="00314591"/>
    <w:rsid w:val="00314B98"/>
    <w:rsid w:val="00314F25"/>
    <w:rsid w:val="003150CE"/>
    <w:rsid w:val="003150D7"/>
    <w:rsid w:val="00315182"/>
    <w:rsid w:val="003152A3"/>
    <w:rsid w:val="00315414"/>
    <w:rsid w:val="00315575"/>
    <w:rsid w:val="0031582A"/>
    <w:rsid w:val="00315D5A"/>
    <w:rsid w:val="00315DEC"/>
    <w:rsid w:val="003163E8"/>
    <w:rsid w:val="00316798"/>
    <w:rsid w:val="00316858"/>
    <w:rsid w:val="00316FFE"/>
    <w:rsid w:val="00317107"/>
    <w:rsid w:val="0031742D"/>
    <w:rsid w:val="00317CDA"/>
    <w:rsid w:val="00320288"/>
    <w:rsid w:val="003203C7"/>
    <w:rsid w:val="0032078A"/>
    <w:rsid w:val="00320A0B"/>
    <w:rsid w:val="00320D24"/>
    <w:rsid w:val="00320EA0"/>
    <w:rsid w:val="003212DE"/>
    <w:rsid w:val="00321531"/>
    <w:rsid w:val="003217AD"/>
    <w:rsid w:val="003217BB"/>
    <w:rsid w:val="00321CA8"/>
    <w:rsid w:val="00321D99"/>
    <w:rsid w:val="00321EA4"/>
    <w:rsid w:val="00321F1D"/>
    <w:rsid w:val="00322607"/>
    <w:rsid w:val="003234B6"/>
    <w:rsid w:val="0032366B"/>
    <w:rsid w:val="00323950"/>
    <w:rsid w:val="00323A2E"/>
    <w:rsid w:val="00323AB2"/>
    <w:rsid w:val="0032456A"/>
    <w:rsid w:val="0032464D"/>
    <w:rsid w:val="00324D36"/>
    <w:rsid w:val="00325179"/>
    <w:rsid w:val="0032567F"/>
    <w:rsid w:val="003257DD"/>
    <w:rsid w:val="003258AC"/>
    <w:rsid w:val="00325906"/>
    <w:rsid w:val="003259A6"/>
    <w:rsid w:val="00325FE3"/>
    <w:rsid w:val="00326110"/>
    <w:rsid w:val="003261E1"/>
    <w:rsid w:val="00326216"/>
    <w:rsid w:val="003262F4"/>
    <w:rsid w:val="003273CD"/>
    <w:rsid w:val="00327571"/>
    <w:rsid w:val="00327608"/>
    <w:rsid w:val="00327A51"/>
    <w:rsid w:val="00327CB8"/>
    <w:rsid w:val="00327FF9"/>
    <w:rsid w:val="00330300"/>
    <w:rsid w:val="0033243F"/>
    <w:rsid w:val="00332771"/>
    <w:rsid w:val="00332EB8"/>
    <w:rsid w:val="00333039"/>
    <w:rsid w:val="003333F3"/>
    <w:rsid w:val="003339D5"/>
    <w:rsid w:val="00333DB8"/>
    <w:rsid w:val="00333FB7"/>
    <w:rsid w:val="0033410A"/>
    <w:rsid w:val="003345AD"/>
    <w:rsid w:val="0033488A"/>
    <w:rsid w:val="00334EE1"/>
    <w:rsid w:val="00335393"/>
    <w:rsid w:val="00336036"/>
    <w:rsid w:val="00336CDB"/>
    <w:rsid w:val="003370AE"/>
    <w:rsid w:val="00337405"/>
    <w:rsid w:val="0033755A"/>
    <w:rsid w:val="0033768A"/>
    <w:rsid w:val="003376E4"/>
    <w:rsid w:val="00337989"/>
    <w:rsid w:val="00337B38"/>
    <w:rsid w:val="003403DD"/>
    <w:rsid w:val="003409A0"/>
    <w:rsid w:val="00340CFD"/>
    <w:rsid w:val="00340D66"/>
    <w:rsid w:val="00341177"/>
    <w:rsid w:val="00341720"/>
    <w:rsid w:val="0034230E"/>
    <w:rsid w:val="00342F0E"/>
    <w:rsid w:val="0034324B"/>
    <w:rsid w:val="00343598"/>
    <w:rsid w:val="00343E99"/>
    <w:rsid w:val="0034405F"/>
    <w:rsid w:val="00344160"/>
    <w:rsid w:val="00344A17"/>
    <w:rsid w:val="00345138"/>
    <w:rsid w:val="00345240"/>
    <w:rsid w:val="003452E4"/>
    <w:rsid w:val="00345852"/>
    <w:rsid w:val="00345888"/>
    <w:rsid w:val="003461CA"/>
    <w:rsid w:val="00346352"/>
    <w:rsid w:val="00346BEF"/>
    <w:rsid w:val="00346F0A"/>
    <w:rsid w:val="00347778"/>
    <w:rsid w:val="00347F79"/>
    <w:rsid w:val="00350261"/>
    <w:rsid w:val="00350583"/>
    <w:rsid w:val="00350887"/>
    <w:rsid w:val="003510FC"/>
    <w:rsid w:val="003511EC"/>
    <w:rsid w:val="00351323"/>
    <w:rsid w:val="003514B8"/>
    <w:rsid w:val="00351789"/>
    <w:rsid w:val="003517CC"/>
    <w:rsid w:val="0035209F"/>
    <w:rsid w:val="003526FF"/>
    <w:rsid w:val="00353266"/>
    <w:rsid w:val="0035382C"/>
    <w:rsid w:val="00353AD0"/>
    <w:rsid w:val="003540F5"/>
    <w:rsid w:val="0035448D"/>
    <w:rsid w:val="00354526"/>
    <w:rsid w:val="00354589"/>
    <w:rsid w:val="003546F6"/>
    <w:rsid w:val="00354F41"/>
    <w:rsid w:val="003550CF"/>
    <w:rsid w:val="003559E9"/>
    <w:rsid w:val="0035646C"/>
    <w:rsid w:val="003565D8"/>
    <w:rsid w:val="003567E9"/>
    <w:rsid w:val="00356CC0"/>
    <w:rsid w:val="00356CFB"/>
    <w:rsid w:val="00356F09"/>
    <w:rsid w:val="00356FC9"/>
    <w:rsid w:val="0035734F"/>
    <w:rsid w:val="00357623"/>
    <w:rsid w:val="00357D56"/>
    <w:rsid w:val="00357FD9"/>
    <w:rsid w:val="0036041C"/>
    <w:rsid w:val="00360963"/>
    <w:rsid w:val="00360C0B"/>
    <w:rsid w:val="00361D72"/>
    <w:rsid w:val="00362021"/>
    <w:rsid w:val="0036286E"/>
    <w:rsid w:val="00362BBF"/>
    <w:rsid w:val="003635AE"/>
    <w:rsid w:val="00363870"/>
    <w:rsid w:val="00364068"/>
    <w:rsid w:val="00364156"/>
    <w:rsid w:val="0036420D"/>
    <w:rsid w:val="00364963"/>
    <w:rsid w:val="00364F9A"/>
    <w:rsid w:val="0036541A"/>
    <w:rsid w:val="00365993"/>
    <w:rsid w:val="00365E3A"/>
    <w:rsid w:val="00365EEA"/>
    <w:rsid w:val="00366495"/>
    <w:rsid w:val="003668F0"/>
    <w:rsid w:val="00366AF3"/>
    <w:rsid w:val="00367513"/>
    <w:rsid w:val="00367699"/>
    <w:rsid w:val="00367F55"/>
    <w:rsid w:val="003703A3"/>
    <w:rsid w:val="003707E6"/>
    <w:rsid w:val="00370991"/>
    <w:rsid w:val="00371054"/>
    <w:rsid w:val="00371416"/>
    <w:rsid w:val="00371E72"/>
    <w:rsid w:val="00372238"/>
    <w:rsid w:val="00373035"/>
    <w:rsid w:val="003731AC"/>
    <w:rsid w:val="003733DC"/>
    <w:rsid w:val="00373404"/>
    <w:rsid w:val="00373A45"/>
    <w:rsid w:val="00373DE2"/>
    <w:rsid w:val="003743F1"/>
    <w:rsid w:val="00374644"/>
    <w:rsid w:val="00374D9A"/>
    <w:rsid w:val="00374F78"/>
    <w:rsid w:val="003750E5"/>
    <w:rsid w:val="00375657"/>
    <w:rsid w:val="003757E1"/>
    <w:rsid w:val="00375DE0"/>
    <w:rsid w:val="003760D0"/>
    <w:rsid w:val="00376293"/>
    <w:rsid w:val="00376AEC"/>
    <w:rsid w:val="00376E53"/>
    <w:rsid w:val="00376E85"/>
    <w:rsid w:val="0037718C"/>
    <w:rsid w:val="003776BF"/>
    <w:rsid w:val="00377812"/>
    <w:rsid w:val="00377C33"/>
    <w:rsid w:val="00380730"/>
    <w:rsid w:val="00380AA1"/>
    <w:rsid w:val="00380DCC"/>
    <w:rsid w:val="003810BB"/>
    <w:rsid w:val="00381247"/>
    <w:rsid w:val="0038149B"/>
    <w:rsid w:val="00381826"/>
    <w:rsid w:val="003818F7"/>
    <w:rsid w:val="00381D7B"/>
    <w:rsid w:val="003820D1"/>
    <w:rsid w:val="00382897"/>
    <w:rsid w:val="0038363F"/>
    <w:rsid w:val="003838A4"/>
    <w:rsid w:val="00383AE0"/>
    <w:rsid w:val="00383BA7"/>
    <w:rsid w:val="00383C83"/>
    <w:rsid w:val="00383F2F"/>
    <w:rsid w:val="003841D7"/>
    <w:rsid w:val="00384316"/>
    <w:rsid w:val="003846D8"/>
    <w:rsid w:val="003852D9"/>
    <w:rsid w:val="00385663"/>
    <w:rsid w:val="0038595D"/>
    <w:rsid w:val="00385A1B"/>
    <w:rsid w:val="0038635F"/>
    <w:rsid w:val="00386542"/>
    <w:rsid w:val="00386616"/>
    <w:rsid w:val="00386A3B"/>
    <w:rsid w:val="00386B4F"/>
    <w:rsid w:val="00386C7F"/>
    <w:rsid w:val="0038707B"/>
    <w:rsid w:val="003875B5"/>
    <w:rsid w:val="00387B91"/>
    <w:rsid w:val="00387C55"/>
    <w:rsid w:val="00387FE7"/>
    <w:rsid w:val="00390014"/>
    <w:rsid w:val="0039039C"/>
    <w:rsid w:val="00390504"/>
    <w:rsid w:val="00390529"/>
    <w:rsid w:val="00390D9D"/>
    <w:rsid w:val="00391707"/>
    <w:rsid w:val="003918CB"/>
    <w:rsid w:val="003919E9"/>
    <w:rsid w:val="0039210D"/>
    <w:rsid w:val="003924A1"/>
    <w:rsid w:val="00392857"/>
    <w:rsid w:val="003932F6"/>
    <w:rsid w:val="0039374A"/>
    <w:rsid w:val="0039387A"/>
    <w:rsid w:val="00393966"/>
    <w:rsid w:val="00393BEB"/>
    <w:rsid w:val="00393D88"/>
    <w:rsid w:val="0039401A"/>
    <w:rsid w:val="003940AE"/>
    <w:rsid w:val="003940F3"/>
    <w:rsid w:val="00394261"/>
    <w:rsid w:val="00394270"/>
    <w:rsid w:val="00394429"/>
    <w:rsid w:val="00394842"/>
    <w:rsid w:val="00394920"/>
    <w:rsid w:val="00394B48"/>
    <w:rsid w:val="00394D17"/>
    <w:rsid w:val="00394DFB"/>
    <w:rsid w:val="00395487"/>
    <w:rsid w:val="003954B7"/>
    <w:rsid w:val="00396212"/>
    <w:rsid w:val="003964B0"/>
    <w:rsid w:val="00396576"/>
    <w:rsid w:val="00397264"/>
    <w:rsid w:val="003973D3"/>
    <w:rsid w:val="003976BD"/>
    <w:rsid w:val="00397A97"/>
    <w:rsid w:val="00397AB8"/>
    <w:rsid w:val="00397CF6"/>
    <w:rsid w:val="00397E99"/>
    <w:rsid w:val="003A07F1"/>
    <w:rsid w:val="003A0973"/>
    <w:rsid w:val="003A0B89"/>
    <w:rsid w:val="003A0CDB"/>
    <w:rsid w:val="003A1204"/>
    <w:rsid w:val="003A1C0E"/>
    <w:rsid w:val="003A1DE8"/>
    <w:rsid w:val="003A22D1"/>
    <w:rsid w:val="003A3393"/>
    <w:rsid w:val="003A33BC"/>
    <w:rsid w:val="003A352A"/>
    <w:rsid w:val="003A35C7"/>
    <w:rsid w:val="003A35D8"/>
    <w:rsid w:val="003A35F3"/>
    <w:rsid w:val="003A37BD"/>
    <w:rsid w:val="003A3A35"/>
    <w:rsid w:val="003A3BBA"/>
    <w:rsid w:val="003A3BEF"/>
    <w:rsid w:val="003A3DDF"/>
    <w:rsid w:val="003A44D4"/>
    <w:rsid w:val="003A4775"/>
    <w:rsid w:val="003A4AF2"/>
    <w:rsid w:val="003A51A6"/>
    <w:rsid w:val="003A5553"/>
    <w:rsid w:val="003A571C"/>
    <w:rsid w:val="003A676F"/>
    <w:rsid w:val="003A6BC7"/>
    <w:rsid w:val="003A7256"/>
    <w:rsid w:val="003A7300"/>
    <w:rsid w:val="003A7600"/>
    <w:rsid w:val="003A77C0"/>
    <w:rsid w:val="003A7AC7"/>
    <w:rsid w:val="003B0067"/>
    <w:rsid w:val="003B006A"/>
    <w:rsid w:val="003B08C9"/>
    <w:rsid w:val="003B0AFD"/>
    <w:rsid w:val="003B0C23"/>
    <w:rsid w:val="003B12AA"/>
    <w:rsid w:val="003B1597"/>
    <w:rsid w:val="003B17C1"/>
    <w:rsid w:val="003B198E"/>
    <w:rsid w:val="003B26BF"/>
    <w:rsid w:val="003B2AEE"/>
    <w:rsid w:val="003B2F12"/>
    <w:rsid w:val="003B3529"/>
    <w:rsid w:val="003B365C"/>
    <w:rsid w:val="003B37DC"/>
    <w:rsid w:val="003B3CD2"/>
    <w:rsid w:val="003B3DCA"/>
    <w:rsid w:val="003B4045"/>
    <w:rsid w:val="003B45AA"/>
    <w:rsid w:val="003B4CA4"/>
    <w:rsid w:val="003B59FC"/>
    <w:rsid w:val="003B5D0D"/>
    <w:rsid w:val="003B610F"/>
    <w:rsid w:val="003B668B"/>
    <w:rsid w:val="003B6CC2"/>
    <w:rsid w:val="003B6E92"/>
    <w:rsid w:val="003B6F12"/>
    <w:rsid w:val="003B750D"/>
    <w:rsid w:val="003B7840"/>
    <w:rsid w:val="003B7F42"/>
    <w:rsid w:val="003C09A8"/>
    <w:rsid w:val="003C0C0C"/>
    <w:rsid w:val="003C0CA8"/>
    <w:rsid w:val="003C1227"/>
    <w:rsid w:val="003C12D0"/>
    <w:rsid w:val="003C17BF"/>
    <w:rsid w:val="003C18C8"/>
    <w:rsid w:val="003C1C8E"/>
    <w:rsid w:val="003C1F5B"/>
    <w:rsid w:val="003C3004"/>
    <w:rsid w:val="003C31B9"/>
    <w:rsid w:val="003C32A3"/>
    <w:rsid w:val="003C3494"/>
    <w:rsid w:val="003C3CAE"/>
    <w:rsid w:val="003C3D81"/>
    <w:rsid w:val="003C414A"/>
    <w:rsid w:val="003C46B6"/>
    <w:rsid w:val="003C4758"/>
    <w:rsid w:val="003C496B"/>
    <w:rsid w:val="003C4CB6"/>
    <w:rsid w:val="003C5011"/>
    <w:rsid w:val="003C529A"/>
    <w:rsid w:val="003C5479"/>
    <w:rsid w:val="003C5D7A"/>
    <w:rsid w:val="003C6DAB"/>
    <w:rsid w:val="003C7B04"/>
    <w:rsid w:val="003C7C78"/>
    <w:rsid w:val="003C7DED"/>
    <w:rsid w:val="003D0149"/>
    <w:rsid w:val="003D069A"/>
    <w:rsid w:val="003D0C01"/>
    <w:rsid w:val="003D0DB7"/>
    <w:rsid w:val="003D1887"/>
    <w:rsid w:val="003D1956"/>
    <w:rsid w:val="003D1D2B"/>
    <w:rsid w:val="003D1E68"/>
    <w:rsid w:val="003D25C3"/>
    <w:rsid w:val="003D2629"/>
    <w:rsid w:val="003D2E62"/>
    <w:rsid w:val="003D3511"/>
    <w:rsid w:val="003D3823"/>
    <w:rsid w:val="003D3B5D"/>
    <w:rsid w:val="003D3FCD"/>
    <w:rsid w:val="003D414C"/>
    <w:rsid w:val="003D41CA"/>
    <w:rsid w:val="003D457F"/>
    <w:rsid w:val="003D4A8B"/>
    <w:rsid w:val="003D5686"/>
    <w:rsid w:val="003D5853"/>
    <w:rsid w:val="003D597E"/>
    <w:rsid w:val="003D62FB"/>
    <w:rsid w:val="003D6AE4"/>
    <w:rsid w:val="003D6B39"/>
    <w:rsid w:val="003D6D20"/>
    <w:rsid w:val="003D6DBF"/>
    <w:rsid w:val="003D7025"/>
    <w:rsid w:val="003D74B4"/>
    <w:rsid w:val="003D7611"/>
    <w:rsid w:val="003D76CE"/>
    <w:rsid w:val="003D76EF"/>
    <w:rsid w:val="003D783A"/>
    <w:rsid w:val="003D791A"/>
    <w:rsid w:val="003D7922"/>
    <w:rsid w:val="003E0569"/>
    <w:rsid w:val="003E07E9"/>
    <w:rsid w:val="003E0FE8"/>
    <w:rsid w:val="003E1244"/>
    <w:rsid w:val="003E1616"/>
    <w:rsid w:val="003E1622"/>
    <w:rsid w:val="003E186D"/>
    <w:rsid w:val="003E1924"/>
    <w:rsid w:val="003E1A05"/>
    <w:rsid w:val="003E1C44"/>
    <w:rsid w:val="003E1E7A"/>
    <w:rsid w:val="003E22AD"/>
    <w:rsid w:val="003E29F3"/>
    <w:rsid w:val="003E2E6B"/>
    <w:rsid w:val="003E3EF5"/>
    <w:rsid w:val="003E418B"/>
    <w:rsid w:val="003E4CE2"/>
    <w:rsid w:val="003E4F15"/>
    <w:rsid w:val="003E5346"/>
    <w:rsid w:val="003E55DD"/>
    <w:rsid w:val="003E55EB"/>
    <w:rsid w:val="003E5617"/>
    <w:rsid w:val="003E5649"/>
    <w:rsid w:val="003E5689"/>
    <w:rsid w:val="003E5A6F"/>
    <w:rsid w:val="003E5C32"/>
    <w:rsid w:val="003E5E08"/>
    <w:rsid w:val="003E5E1D"/>
    <w:rsid w:val="003E6333"/>
    <w:rsid w:val="003E6520"/>
    <w:rsid w:val="003E65DC"/>
    <w:rsid w:val="003E69A9"/>
    <w:rsid w:val="003E7176"/>
    <w:rsid w:val="003E7313"/>
    <w:rsid w:val="003E7C5D"/>
    <w:rsid w:val="003F0091"/>
    <w:rsid w:val="003F0775"/>
    <w:rsid w:val="003F0820"/>
    <w:rsid w:val="003F0D12"/>
    <w:rsid w:val="003F11DA"/>
    <w:rsid w:val="003F133F"/>
    <w:rsid w:val="003F13D2"/>
    <w:rsid w:val="003F1E89"/>
    <w:rsid w:val="003F2131"/>
    <w:rsid w:val="003F24CB"/>
    <w:rsid w:val="003F26BA"/>
    <w:rsid w:val="003F2790"/>
    <w:rsid w:val="003F2870"/>
    <w:rsid w:val="003F2C16"/>
    <w:rsid w:val="003F2CE4"/>
    <w:rsid w:val="003F3076"/>
    <w:rsid w:val="003F30F0"/>
    <w:rsid w:val="003F3266"/>
    <w:rsid w:val="003F3577"/>
    <w:rsid w:val="003F3593"/>
    <w:rsid w:val="003F3A9E"/>
    <w:rsid w:val="003F498A"/>
    <w:rsid w:val="003F49AF"/>
    <w:rsid w:val="003F57F3"/>
    <w:rsid w:val="003F594C"/>
    <w:rsid w:val="003F5A73"/>
    <w:rsid w:val="003F5D32"/>
    <w:rsid w:val="003F5D4E"/>
    <w:rsid w:val="003F5FFE"/>
    <w:rsid w:val="003F668F"/>
    <w:rsid w:val="003F67C7"/>
    <w:rsid w:val="003F6C2C"/>
    <w:rsid w:val="003F6D98"/>
    <w:rsid w:val="003F7943"/>
    <w:rsid w:val="003F7A18"/>
    <w:rsid w:val="003F7AF3"/>
    <w:rsid w:val="003F7D94"/>
    <w:rsid w:val="004001D7"/>
    <w:rsid w:val="00400274"/>
    <w:rsid w:val="004003A7"/>
    <w:rsid w:val="004004A7"/>
    <w:rsid w:val="00401036"/>
    <w:rsid w:val="004010B5"/>
    <w:rsid w:val="004011B1"/>
    <w:rsid w:val="00401372"/>
    <w:rsid w:val="0040176A"/>
    <w:rsid w:val="004017C9"/>
    <w:rsid w:val="004019CF"/>
    <w:rsid w:val="00401CD0"/>
    <w:rsid w:val="00401D1B"/>
    <w:rsid w:val="00401DFE"/>
    <w:rsid w:val="00401E5F"/>
    <w:rsid w:val="00402051"/>
    <w:rsid w:val="0040226E"/>
    <w:rsid w:val="00402376"/>
    <w:rsid w:val="004029FF"/>
    <w:rsid w:val="00402AEB"/>
    <w:rsid w:val="00402D55"/>
    <w:rsid w:val="004032BA"/>
    <w:rsid w:val="00403344"/>
    <w:rsid w:val="00403353"/>
    <w:rsid w:val="0040355C"/>
    <w:rsid w:val="00403648"/>
    <w:rsid w:val="004037FB"/>
    <w:rsid w:val="00403D43"/>
    <w:rsid w:val="00404314"/>
    <w:rsid w:val="00404810"/>
    <w:rsid w:val="00404AF3"/>
    <w:rsid w:val="00404E44"/>
    <w:rsid w:val="00404F2E"/>
    <w:rsid w:val="0040550D"/>
    <w:rsid w:val="004057AF"/>
    <w:rsid w:val="00405824"/>
    <w:rsid w:val="00405A9E"/>
    <w:rsid w:val="00405E57"/>
    <w:rsid w:val="004068A6"/>
    <w:rsid w:val="00406A59"/>
    <w:rsid w:val="004077F8"/>
    <w:rsid w:val="00407842"/>
    <w:rsid w:val="00407DE1"/>
    <w:rsid w:val="00407E28"/>
    <w:rsid w:val="00411136"/>
    <w:rsid w:val="00411260"/>
    <w:rsid w:val="004113BF"/>
    <w:rsid w:val="004114AB"/>
    <w:rsid w:val="0041185F"/>
    <w:rsid w:val="00411B88"/>
    <w:rsid w:val="00412085"/>
    <w:rsid w:val="004125AE"/>
    <w:rsid w:val="00412647"/>
    <w:rsid w:val="00412687"/>
    <w:rsid w:val="00412BB9"/>
    <w:rsid w:val="00412CDC"/>
    <w:rsid w:val="00413A0D"/>
    <w:rsid w:val="00413A94"/>
    <w:rsid w:val="004140A7"/>
    <w:rsid w:val="004144B1"/>
    <w:rsid w:val="00414603"/>
    <w:rsid w:val="004149BB"/>
    <w:rsid w:val="00414CB7"/>
    <w:rsid w:val="00414F86"/>
    <w:rsid w:val="004158BE"/>
    <w:rsid w:val="00415E4F"/>
    <w:rsid w:val="00415F03"/>
    <w:rsid w:val="004163CD"/>
    <w:rsid w:val="004163F0"/>
    <w:rsid w:val="004167A7"/>
    <w:rsid w:val="004167C5"/>
    <w:rsid w:val="004167CF"/>
    <w:rsid w:val="00416CDE"/>
    <w:rsid w:val="00416D9F"/>
    <w:rsid w:val="00416EE7"/>
    <w:rsid w:val="004171FD"/>
    <w:rsid w:val="004173E6"/>
    <w:rsid w:val="004176AE"/>
    <w:rsid w:val="00417954"/>
    <w:rsid w:val="00417C82"/>
    <w:rsid w:val="00417CC9"/>
    <w:rsid w:val="00417DB4"/>
    <w:rsid w:val="00417E6C"/>
    <w:rsid w:val="004202B4"/>
    <w:rsid w:val="0042037B"/>
    <w:rsid w:val="00420463"/>
    <w:rsid w:val="00420872"/>
    <w:rsid w:val="00420A78"/>
    <w:rsid w:val="00420FB3"/>
    <w:rsid w:val="00421296"/>
    <w:rsid w:val="00421580"/>
    <w:rsid w:val="004217E0"/>
    <w:rsid w:val="0042192F"/>
    <w:rsid w:val="00422032"/>
    <w:rsid w:val="004223BD"/>
    <w:rsid w:val="004226FB"/>
    <w:rsid w:val="00422AAB"/>
    <w:rsid w:val="00422B9E"/>
    <w:rsid w:val="00422BA8"/>
    <w:rsid w:val="00423A19"/>
    <w:rsid w:val="00423DED"/>
    <w:rsid w:val="00424A3B"/>
    <w:rsid w:val="00424B6A"/>
    <w:rsid w:val="00424FA9"/>
    <w:rsid w:val="004254F2"/>
    <w:rsid w:val="00425ACF"/>
    <w:rsid w:val="004267CC"/>
    <w:rsid w:val="00426D78"/>
    <w:rsid w:val="00427279"/>
    <w:rsid w:val="00427365"/>
    <w:rsid w:val="0042762C"/>
    <w:rsid w:val="004276BE"/>
    <w:rsid w:val="00427C8A"/>
    <w:rsid w:val="00427DF6"/>
    <w:rsid w:val="0043018F"/>
    <w:rsid w:val="0043035F"/>
    <w:rsid w:val="004303F2"/>
    <w:rsid w:val="00430C5C"/>
    <w:rsid w:val="00431292"/>
    <w:rsid w:val="004318F8"/>
    <w:rsid w:val="00431CF8"/>
    <w:rsid w:val="00431FB7"/>
    <w:rsid w:val="00431FEB"/>
    <w:rsid w:val="00432007"/>
    <w:rsid w:val="00432A1B"/>
    <w:rsid w:val="00432AFB"/>
    <w:rsid w:val="00432D4E"/>
    <w:rsid w:val="00432EF8"/>
    <w:rsid w:val="00432F0B"/>
    <w:rsid w:val="00433212"/>
    <w:rsid w:val="0043389D"/>
    <w:rsid w:val="00433C78"/>
    <w:rsid w:val="00433CE2"/>
    <w:rsid w:val="00434867"/>
    <w:rsid w:val="00434D21"/>
    <w:rsid w:val="00435266"/>
    <w:rsid w:val="00435420"/>
    <w:rsid w:val="00435435"/>
    <w:rsid w:val="0043546B"/>
    <w:rsid w:val="0043582E"/>
    <w:rsid w:val="004358B2"/>
    <w:rsid w:val="004359C4"/>
    <w:rsid w:val="00435C02"/>
    <w:rsid w:val="00435E4C"/>
    <w:rsid w:val="00436300"/>
    <w:rsid w:val="00436775"/>
    <w:rsid w:val="00436AD3"/>
    <w:rsid w:val="00436C42"/>
    <w:rsid w:val="004372D6"/>
    <w:rsid w:val="00437398"/>
    <w:rsid w:val="004374A4"/>
    <w:rsid w:val="004376F8"/>
    <w:rsid w:val="00437F9E"/>
    <w:rsid w:val="0044022F"/>
    <w:rsid w:val="0044087D"/>
    <w:rsid w:val="00440BA9"/>
    <w:rsid w:val="0044178B"/>
    <w:rsid w:val="004419CF"/>
    <w:rsid w:val="00441F72"/>
    <w:rsid w:val="00441FC3"/>
    <w:rsid w:val="00442681"/>
    <w:rsid w:val="0044275E"/>
    <w:rsid w:val="00442A44"/>
    <w:rsid w:val="00442A96"/>
    <w:rsid w:val="00442BDD"/>
    <w:rsid w:val="00442EE0"/>
    <w:rsid w:val="00443857"/>
    <w:rsid w:val="00443EB3"/>
    <w:rsid w:val="00443F5C"/>
    <w:rsid w:val="004444EC"/>
    <w:rsid w:val="0044475C"/>
    <w:rsid w:val="00444764"/>
    <w:rsid w:val="00444F74"/>
    <w:rsid w:val="00445100"/>
    <w:rsid w:val="004455C1"/>
    <w:rsid w:val="00445CDD"/>
    <w:rsid w:val="004468E3"/>
    <w:rsid w:val="00446A96"/>
    <w:rsid w:val="00447031"/>
    <w:rsid w:val="0044731A"/>
    <w:rsid w:val="00447544"/>
    <w:rsid w:val="00447FE4"/>
    <w:rsid w:val="00450067"/>
    <w:rsid w:val="00450827"/>
    <w:rsid w:val="00451037"/>
    <w:rsid w:val="00451B78"/>
    <w:rsid w:val="0045282A"/>
    <w:rsid w:val="00452B7F"/>
    <w:rsid w:val="00452D7C"/>
    <w:rsid w:val="00452EC1"/>
    <w:rsid w:val="00453246"/>
    <w:rsid w:val="00453681"/>
    <w:rsid w:val="00453CE5"/>
    <w:rsid w:val="00453D60"/>
    <w:rsid w:val="00453EAB"/>
    <w:rsid w:val="00454088"/>
    <w:rsid w:val="004549B0"/>
    <w:rsid w:val="00454D21"/>
    <w:rsid w:val="00454E8F"/>
    <w:rsid w:val="0045512E"/>
    <w:rsid w:val="00455176"/>
    <w:rsid w:val="0045570D"/>
    <w:rsid w:val="00455D6B"/>
    <w:rsid w:val="004561BB"/>
    <w:rsid w:val="004561CE"/>
    <w:rsid w:val="004561ED"/>
    <w:rsid w:val="00456701"/>
    <w:rsid w:val="00456716"/>
    <w:rsid w:val="00456731"/>
    <w:rsid w:val="00456755"/>
    <w:rsid w:val="00456759"/>
    <w:rsid w:val="00456BCC"/>
    <w:rsid w:val="00457161"/>
    <w:rsid w:val="00457190"/>
    <w:rsid w:val="0045720D"/>
    <w:rsid w:val="00457534"/>
    <w:rsid w:val="00457BB8"/>
    <w:rsid w:val="00457D85"/>
    <w:rsid w:val="0046037C"/>
    <w:rsid w:val="00460B83"/>
    <w:rsid w:val="00460CE1"/>
    <w:rsid w:val="00461BEC"/>
    <w:rsid w:val="00461C6E"/>
    <w:rsid w:val="00462478"/>
    <w:rsid w:val="00462883"/>
    <w:rsid w:val="00462A2B"/>
    <w:rsid w:val="00462B7A"/>
    <w:rsid w:val="00462F89"/>
    <w:rsid w:val="00462FAD"/>
    <w:rsid w:val="004630DC"/>
    <w:rsid w:val="00463123"/>
    <w:rsid w:val="00464346"/>
    <w:rsid w:val="00464E49"/>
    <w:rsid w:val="004663CF"/>
    <w:rsid w:val="00466743"/>
    <w:rsid w:val="00466BFD"/>
    <w:rsid w:val="00466CF4"/>
    <w:rsid w:val="00466F02"/>
    <w:rsid w:val="00466F75"/>
    <w:rsid w:val="0046707C"/>
    <w:rsid w:val="0046777E"/>
    <w:rsid w:val="00467AA0"/>
    <w:rsid w:val="00467B54"/>
    <w:rsid w:val="00467C51"/>
    <w:rsid w:val="00467F67"/>
    <w:rsid w:val="004703A7"/>
    <w:rsid w:val="0047063B"/>
    <w:rsid w:val="00470754"/>
    <w:rsid w:val="0047089B"/>
    <w:rsid w:val="00470E60"/>
    <w:rsid w:val="004712CB"/>
    <w:rsid w:val="0047130D"/>
    <w:rsid w:val="0047180A"/>
    <w:rsid w:val="00471BED"/>
    <w:rsid w:val="00471EBB"/>
    <w:rsid w:val="00471ECC"/>
    <w:rsid w:val="00471ED3"/>
    <w:rsid w:val="004721B7"/>
    <w:rsid w:val="004724C9"/>
    <w:rsid w:val="0047262E"/>
    <w:rsid w:val="00473EEF"/>
    <w:rsid w:val="004743BB"/>
    <w:rsid w:val="004750E7"/>
    <w:rsid w:val="00475122"/>
    <w:rsid w:val="004752C8"/>
    <w:rsid w:val="0047572F"/>
    <w:rsid w:val="00475A9B"/>
    <w:rsid w:val="00475E0C"/>
    <w:rsid w:val="00475FCE"/>
    <w:rsid w:val="004766D0"/>
    <w:rsid w:val="00476D52"/>
    <w:rsid w:val="00476E72"/>
    <w:rsid w:val="00477344"/>
    <w:rsid w:val="004778A1"/>
    <w:rsid w:val="004779E0"/>
    <w:rsid w:val="00477E1D"/>
    <w:rsid w:val="00480C10"/>
    <w:rsid w:val="0048128F"/>
    <w:rsid w:val="004819FA"/>
    <w:rsid w:val="00481B03"/>
    <w:rsid w:val="00482003"/>
    <w:rsid w:val="004821D4"/>
    <w:rsid w:val="00482C67"/>
    <w:rsid w:val="00482E43"/>
    <w:rsid w:val="0048303F"/>
    <w:rsid w:val="004830E8"/>
    <w:rsid w:val="004831E5"/>
    <w:rsid w:val="004832BA"/>
    <w:rsid w:val="0048349B"/>
    <w:rsid w:val="004834C9"/>
    <w:rsid w:val="00483FC5"/>
    <w:rsid w:val="00484700"/>
    <w:rsid w:val="00484E62"/>
    <w:rsid w:val="004853C3"/>
    <w:rsid w:val="00485BCD"/>
    <w:rsid w:val="00485F85"/>
    <w:rsid w:val="00486C96"/>
    <w:rsid w:val="00486EF8"/>
    <w:rsid w:val="00487011"/>
    <w:rsid w:val="00487309"/>
    <w:rsid w:val="00487350"/>
    <w:rsid w:val="004874EA"/>
    <w:rsid w:val="00487704"/>
    <w:rsid w:val="00487FE9"/>
    <w:rsid w:val="004900F3"/>
    <w:rsid w:val="004906BF"/>
    <w:rsid w:val="004907DB"/>
    <w:rsid w:val="0049120F"/>
    <w:rsid w:val="0049138D"/>
    <w:rsid w:val="00491A15"/>
    <w:rsid w:val="00491F8D"/>
    <w:rsid w:val="00492552"/>
    <w:rsid w:val="004925C9"/>
    <w:rsid w:val="00492C96"/>
    <w:rsid w:val="004935A7"/>
    <w:rsid w:val="00493D5D"/>
    <w:rsid w:val="00493E08"/>
    <w:rsid w:val="00494958"/>
    <w:rsid w:val="0049497D"/>
    <w:rsid w:val="00494C9C"/>
    <w:rsid w:val="004957FC"/>
    <w:rsid w:val="004961FD"/>
    <w:rsid w:val="0049632E"/>
    <w:rsid w:val="00496632"/>
    <w:rsid w:val="004969C9"/>
    <w:rsid w:val="0049703B"/>
    <w:rsid w:val="004973DF"/>
    <w:rsid w:val="00497A64"/>
    <w:rsid w:val="00497A89"/>
    <w:rsid w:val="00497CC9"/>
    <w:rsid w:val="00497D55"/>
    <w:rsid w:val="004A0C06"/>
    <w:rsid w:val="004A139A"/>
    <w:rsid w:val="004A1AE5"/>
    <w:rsid w:val="004A1DDA"/>
    <w:rsid w:val="004A1E73"/>
    <w:rsid w:val="004A2150"/>
    <w:rsid w:val="004A2844"/>
    <w:rsid w:val="004A2C73"/>
    <w:rsid w:val="004A2D91"/>
    <w:rsid w:val="004A3268"/>
    <w:rsid w:val="004A3631"/>
    <w:rsid w:val="004A3B5F"/>
    <w:rsid w:val="004A3C69"/>
    <w:rsid w:val="004A3EB4"/>
    <w:rsid w:val="004A3FD7"/>
    <w:rsid w:val="004A403D"/>
    <w:rsid w:val="004A45A4"/>
    <w:rsid w:val="004A4777"/>
    <w:rsid w:val="004A4B61"/>
    <w:rsid w:val="004A4F27"/>
    <w:rsid w:val="004A51B3"/>
    <w:rsid w:val="004A5949"/>
    <w:rsid w:val="004A5C97"/>
    <w:rsid w:val="004A5ECA"/>
    <w:rsid w:val="004A636D"/>
    <w:rsid w:val="004A63E4"/>
    <w:rsid w:val="004A681B"/>
    <w:rsid w:val="004A696A"/>
    <w:rsid w:val="004A6AF3"/>
    <w:rsid w:val="004A755F"/>
    <w:rsid w:val="004A782D"/>
    <w:rsid w:val="004A7891"/>
    <w:rsid w:val="004B0152"/>
    <w:rsid w:val="004B0369"/>
    <w:rsid w:val="004B0775"/>
    <w:rsid w:val="004B1513"/>
    <w:rsid w:val="004B1B2F"/>
    <w:rsid w:val="004B24F5"/>
    <w:rsid w:val="004B27BB"/>
    <w:rsid w:val="004B2929"/>
    <w:rsid w:val="004B2C8C"/>
    <w:rsid w:val="004B2CC8"/>
    <w:rsid w:val="004B2E1B"/>
    <w:rsid w:val="004B32C0"/>
    <w:rsid w:val="004B39A1"/>
    <w:rsid w:val="004B3B0C"/>
    <w:rsid w:val="004B3E7E"/>
    <w:rsid w:val="004B3F9D"/>
    <w:rsid w:val="004B4052"/>
    <w:rsid w:val="004B420F"/>
    <w:rsid w:val="004B44B6"/>
    <w:rsid w:val="004B4C63"/>
    <w:rsid w:val="004B595E"/>
    <w:rsid w:val="004B59AE"/>
    <w:rsid w:val="004B6DB3"/>
    <w:rsid w:val="004B715A"/>
    <w:rsid w:val="004B72D2"/>
    <w:rsid w:val="004B7380"/>
    <w:rsid w:val="004B7616"/>
    <w:rsid w:val="004B7A93"/>
    <w:rsid w:val="004B7B3A"/>
    <w:rsid w:val="004B7DDD"/>
    <w:rsid w:val="004C00C6"/>
    <w:rsid w:val="004C04C5"/>
    <w:rsid w:val="004C0867"/>
    <w:rsid w:val="004C0F77"/>
    <w:rsid w:val="004C11E2"/>
    <w:rsid w:val="004C1563"/>
    <w:rsid w:val="004C19F7"/>
    <w:rsid w:val="004C22A1"/>
    <w:rsid w:val="004C22B2"/>
    <w:rsid w:val="004C2680"/>
    <w:rsid w:val="004C26C3"/>
    <w:rsid w:val="004C288F"/>
    <w:rsid w:val="004C2906"/>
    <w:rsid w:val="004C2F60"/>
    <w:rsid w:val="004C315E"/>
    <w:rsid w:val="004C3A58"/>
    <w:rsid w:val="004C3D40"/>
    <w:rsid w:val="004C483A"/>
    <w:rsid w:val="004C4928"/>
    <w:rsid w:val="004C4E1A"/>
    <w:rsid w:val="004C4E8E"/>
    <w:rsid w:val="004C5711"/>
    <w:rsid w:val="004C6608"/>
    <w:rsid w:val="004C6612"/>
    <w:rsid w:val="004C7328"/>
    <w:rsid w:val="004C74DF"/>
    <w:rsid w:val="004C76D9"/>
    <w:rsid w:val="004C77CE"/>
    <w:rsid w:val="004C7AD7"/>
    <w:rsid w:val="004C7AFF"/>
    <w:rsid w:val="004D0069"/>
    <w:rsid w:val="004D0AE1"/>
    <w:rsid w:val="004D0C0E"/>
    <w:rsid w:val="004D0F33"/>
    <w:rsid w:val="004D2275"/>
    <w:rsid w:val="004D22B3"/>
    <w:rsid w:val="004D23EC"/>
    <w:rsid w:val="004D2724"/>
    <w:rsid w:val="004D280B"/>
    <w:rsid w:val="004D2D6C"/>
    <w:rsid w:val="004D2EE1"/>
    <w:rsid w:val="004D3727"/>
    <w:rsid w:val="004D431D"/>
    <w:rsid w:val="004D4A13"/>
    <w:rsid w:val="004D4A25"/>
    <w:rsid w:val="004D4E40"/>
    <w:rsid w:val="004D559B"/>
    <w:rsid w:val="004D5757"/>
    <w:rsid w:val="004D611A"/>
    <w:rsid w:val="004D63AB"/>
    <w:rsid w:val="004D648C"/>
    <w:rsid w:val="004D66C1"/>
    <w:rsid w:val="004D6A8C"/>
    <w:rsid w:val="004D6D23"/>
    <w:rsid w:val="004D7015"/>
    <w:rsid w:val="004D7845"/>
    <w:rsid w:val="004D7B4B"/>
    <w:rsid w:val="004D7BFD"/>
    <w:rsid w:val="004D7E1A"/>
    <w:rsid w:val="004D7E4F"/>
    <w:rsid w:val="004D7F24"/>
    <w:rsid w:val="004E0277"/>
    <w:rsid w:val="004E0784"/>
    <w:rsid w:val="004E1447"/>
    <w:rsid w:val="004E19B0"/>
    <w:rsid w:val="004E1A54"/>
    <w:rsid w:val="004E27EA"/>
    <w:rsid w:val="004E2ED6"/>
    <w:rsid w:val="004E3105"/>
    <w:rsid w:val="004E37FE"/>
    <w:rsid w:val="004E38FB"/>
    <w:rsid w:val="004E3B21"/>
    <w:rsid w:val="004E44D3"/>
    <w:rsid w:val="004E4F1A"/>
    <w:rsid w:val="004E5BDF"/>
    <w:rsid w:val="004E5BF8"/>
    <w:rsid w:val="004E5CEE"/>
    <w:rsid w:val="004E6614"/>
    <w:rsid w:val="004E67ED"/>
    <w:rsid w:val="004E759E"/>
    <w:rsid w:val="004E7697"/>
    <w:rsid w:val="004E76C6"/>
    <w:rsid w:val="004E77E5"/>
    <w:rsid w:val="004E7A5B"/>
    <w:rsid w:val="004E7D29"/>
    <w:rsid w:val="004F0206"/>
    <w:rsid w:val="004F0A9A"/>
    <w:rsid w:val="004F0D02"/>
    <w:rsid w:val="004F112D"/>
    <w:rsid w:val="004F145B"/>
    <w:rsid w:val="004F1F3E"/>
    <w:rsid w:val="004F227A"/>
    <w:rsid w:val="004F229E"/>
    <w:rsid w:val="004F2496"/>
    <w:rsid w:val="004F2844"/>
    <w:rsid w:val="004F2C92"/>
    <w:rsid w:val="004F2EA9"/>
    <w:rsid w:val="004F2F37"/>
    <w:rsid w:val="004F326C"/>
    <w:rsid w:val="004F33A5"/>
    <w:rsid w:val="004F3476"/>
    <w:rsid w:val="004F34D7"/>
    <w:rsid w:val="004F3790"/>
    <w:rsid w:val="004F3933"/>
    <w:rsid w:val="004F3CE4"/>
    <w:rsid w:val="004F3DEE"/>
    <w:rsid w:val="004F46CF"/>
    <w:rsid w:val="004F46DA"/>
    <w:rsid w:val="004F4E97"/>
    <w:rsid w:val="004F56F4"/>
    <w:rsid w:val="004F56F5"/>
    <w:rsid w:val="004F5A0D"/>
    <w:rsid w:val="004F5BE7"/>
    <w:rsid w:val="004F5F92"/>
    <w:rsid w:val="004F60BD"/>
    <w:rsid w:val="004F61EE"/>
    <w:rsid w:val="004F66DB"/>
    <w:rsid w:val="004F6D71"/>
    <w:rsid w:val="004F6F31"/>
    <w:rsid w:val="004F6F9F"/>
    <w:rsid w:val="004F72ED"/>
    <w:rsid w:val="00500085"/>
    <w:rsid w:val="0050066D"/>
    <w:rsid w:val="00500B4E"/>
    <w:rsid w:val="00500BCF"/>
    <w:rsid w:val="0050139D"/>
    <w:rsid w:val="00501D19"/>
    <w:rsid w:val="0050294B"/>
    <w:rsid w:val="00502B9F"/>
    <w:rsid w:val="00502C1F"/>
    <w:rsid w:val="00502C76"/>
    <w:rsid w:val="005034B1"/>
    <w:rsid w:val="00503660"/>
    <w:rsid w:val="005038F1"/>
    <w:rsid w:val="00503B28"/>
    <w:rsid w:val="00504229"/>
    <w:rsid w:val="005047E0"/>
    <w:rsid w:val="00504A3E"/>
    <w:rsid w:val="00504ABF"/>
    <w:rsid w:val="00505015"/>
    <w:rsid w:val="00505421"/>
    <w:rsid w:val="00505747"/>
    <w:rsid w:val="0050607C"/>
    <w:rsid w:val="00506BA9"/>
    <w:rsid w:val="00506EAF"/>
    <w:rsid w:val="0050777A"/>
    <w:rsid w:val="00507989"/>
    <w:rsid w:val="00507DD5"/>
    <w:rsid w:val="00507F70"/>
    <w:rsid w:val="005109EA"/>
    <w:rsid w:val="00510B4C"/>
    <w:rsid w:val="00511007"/>
    <w:rsid w:val="00511332"/>
    <w:rsid w:val="00511B08"/>
    <w:rsid w:val="0051241B"/>
    <w:rsid w:val="00512493"/>
    <w:rsid w:val="00512707"/>
    <w:rsid w:val="005127F3"/>
    <w:rsid w:val="005133AC"/>
    <w:rsid w:val="005142D9"/>
    <w:rsid w:val="00514452"/>
    <w:rsid w:val="005144AB"/>
    <w:rsid w:val="0051487A"/>
    <w:rsid w:val="0051492A"/>
    <w:rsid w:val="00514B1C"/>
    <w:rsid w:val="00514B41"/>
    <w:rsid w:val="00514C07"/>
    <w:rsid w:val="00515039"/>
    <w:rsid w:val="00515229"/>
    <w:rsid w:val="00515447"/>
    <w:rsid w:val="00515557"/>
    <w:rsid w:val="00515ABD"/>
    <w:rsid w:val="00515C98"/>
    <w:rsid w:val="00515DA6"/>
    <w:rsid w:val="00515DB8"/>
    <w:rsid w:val="00516166"/>
    <w:rsid w:val="005161BE"/>
    <w:rsid w:val="0051628C"/>
    <w:rsid w:val="00516471"/>
    <w:rsid w:val="00516D1A"/>
    <w:rsid w:val="00516EE1"/>
    <w:rsid w:val="00517307"/>
    <w:rsid w:val="00520063"/>
    <w:rsid w:val="00520406"/>
    <w:rsid w:val="0052166C"/>
    <w:rsid w:val="005219F1"/>
    <w:rsid w:val="00522175"/>
    <w:rsid w:val="00522335"/>
    <w:rsid w:val="005225DF"/>
    <w:rsid w:val="00522A2D"/>
    <w:rsid w:val="0052384A"/>
    <w:rsid w:val="00523958"/>
    <w:rsid w:val="00523CCB"/>
    <w:rsid w:val="00523F19"/>
    <w:rsid w:val="0052408E"/>
    <w:rsid w:val="0052420A"/>
    <w:rsid w:val="00524600"/>
    <w:rsid w:val="005247EF"/>
    <w:rsid w:val="00524C3B"/>
    <w:rsid w:val="00524E17"/>
    <w:rsid w:val="00525609"/>
    <w:rsid w:val="00525C3D"/>
    <w:rsid w:val="00525DFD"/>
    <w:rsid w:val="00525F2A"/>
    <w:rsid w:val="00526016"/>
    <w:rsid w:val="005264C2"/>
    <w:rsid w:val="005267F5"/>
    <w:rsid w:val="00526EF6"/>
    <w:rsid w:val="00527061"/>
    <w:rsid w:val="00527392"/>
    <w:rsid w:val="00527397"/>
    <w:rsid w:val="00527A60"/>
    <w:rsid w:val="00530137"/>
    <w:rsid w:val="00530FAF"/>
    <w:rsid w:val="00531259"/>
    <w:rsid w:val="00531799"/>
    <w:rsid w:val="00531B57"/>
    <w:rsid w:val="00531C32"/>
    <w:rsid w:val="00531EC8"/>
    <w:rsid w:val="00531FD2"/>
    <w:rsid w:val="005324FD"/>
    <w:rsid w:val="005325F2"/>
    <w:rsid w:val="005329DA"/>
    <w:rsid w:val="00532BD5"/>
    <w:rsid w:val="00532CF7"/>
    <w:rsid w:val="005338E7"/>
    <w:rsid w:val="00533925"/>
    <w:rsid w:val="00533AFD"/>
    <w:rsid w:val="00533C5C"/>
    <w:rsid w:val="00533EC7"/>
    <w:rsid w:val="0053547E"/>
    <w:rsid w:val="00535A39"/>
    <w:rsid w:val="00535F30"/>
    <w:rsid w:val="00536352"/>
    <w:rsid w:val="005364C1"/>
    <w:rsid w:val="005367B5"/>
    <w:rsid w:val="00536B6D"/>
    <w:rsid w:val="00540184"/>
    <w:rsid w:val="00540896"/>
    <w:rsid w:val="00540D39"/>
    <w:rsid w:val="00540EA8"/>
    <w:rsid w:val="005412FA"/>
    <w:rsid w:val="00542D8F"/>
    <w:rsid w:val="00542F41"/>
    <w:rsid w:val="00543399"/>
    <w:rsid w:val="00543839"/>
    <w:rsid w:val="00543A83"/>
    <w:rsid w:val="00543C25"/>
    <w:rsid w:val="00544545"/>
    <w:rsid w:val="005447D0"/>
    <w:rsid w:val="005447D2"/>
    <w:rsid w:val="00544F56"/>
    <w:rsid w:val="005452B3"/>
    <w:rsid w:val="00545494"/>
    <w:rsid w:val="0054550D"/>
    <w:rsid w:val="005458E2"/>
    <w:rsid w:val="005459A1"/>
    <w:rsid w:val="00545C6D"/>
    <w:rsid w:val="00545D9C"/>
    <w:rsid w:val="0054605A"/>
    <w:rsid w:val="00546091"/>
    <w:rsid w:val="0054635F"/>
    <w:rsid w:val="0054664D"/>
    <w:rsid w:val="00546667"/>
    <w:rsid w:val="00546C9C"/>
    <w:rsid w:val="005478CE"/>
    <w:rsid w:val="00547BCC"/>
    <w:rsid w:val="00547BFE"/>
    <w:rsid w:val="00547D89"/>
    <w:rsid w:val="00550143"/>
    <w:rsid w:val="00550805"/>
    <w:rsid w:val="005509C1"/>
    <w:rsid w:val="0055166E"/>
    <w:rsid w:val="00551B6A"/>
    <w:rsid w:val="00551BDB"/>
    <w:rsid w:val="00551C00"/>
    <w:rsid w:val="00552322"/>
    <w:rsid w:val="005523B7"/>
    <w:rsid w:val="00552A67"/>
    <w:rsid w:val="00552AAB"/>
    <w:rsid w:val="005532A3"/>
    <w:rsid w:val="005532DF"/>
    <w:rsid w:val="00553448"/>
    <w:rsid w:val="005547CA"/>
    <w:rsid w:val="00554D93"/>
    <w:rsid w:val="00555142"/>
    <w:rsid w:val="00555155"/>
    <w:rsid w:val="005554D5"/>
    <w:rsid w:val="00555756"/>
    <w:rsid w:val="00555944"/>
    <w:rsid w:val="00555D4F"/>
    <w:rsid w:val="00555EEE"/>
    <w:rsid w:val="00556AE1"/>
    <w:rsid w:val="00556EEA"/>
    <w:rsid w:val="0055760F"/>
    <w:rsid w:val="00557A93"/>
    <w:rsid w:val="00557F09"/>
    <w:rsid w:val="0056016B"/>
    <w:rsid w:val="0056037A"/>
    <w:rsid w:val="00560BCD"/>
    <w:rsid w:val="00560EFF"/>
    <w:rsid w:val="00560F68"/>
    <w:rsid w:val="00561091"/>
    <w:rsid w:val="00561202"/>
    <w:rsid w:val="005613BD"/>
    <w:rsid w:val="005614B3"/>
    <w:rsid w:val="00561A2F"/>
    <w:rsid w:val="00561CAA"/>
    <w:rsid w:val="005621A5"/>
    <w:rsid w:val="00562A03"/>
    <w:rsid w:val="00562B15"/>
    <w:rsid w:val="00562CAC"/>
    <w:rsid w:val="00562FCC"/>
    <w:rsid w:val="005632FA"/>
    <w:rsid w:val="0056366A"/>
    <w:rsid w:val="0056395F"/>
    <w:rsid w:val="005639C8"/>
    <w:rsid w:val="00563DDC"/>
    <w:rsid w:val="00563DF0"/>
    <w:rsid w:val="00564070"/>
    <w:rsid w:val="00564551"/>
    <w:rsid w:val="00564B9B"/>
    <w:rsid w:val="00564BF3"/>
    <w:rsid w:val="005654A3"/>
    <w:rsid w:val="00565DC8"/>
    <w:rsid w:val="005660D0"/>
    <w:rsid w:val="00566653"/>
    <w:rsid w:val="005667BE"/>
    <w:rsid w:val="00566DBA"/>
    <w:rsid w:val="005673D8"/>
    <w:rsid w:val="005704F9"/>
    <w:rsid w:val="005705D7"/>
    <w:rsid w:val="00570D5E"/>
    <w:rsid w:val="00570E93"/>
    <w:rsid w:val="00570EE1"/>
    <w:rsid w:val="00571B27"/>
    <w:rsid w:val="00571B89"/>
    <w:rsid w:val="00571F4A"/>
    <w:rsid w:val="00572C69"/>
    <w:rsid w:val="005739BC"/>
    <w:rsid w:val="00573B53"/>
    <w:rsid w:val="00573C1C"/>
    <w:rsid w:val="00573C1D"/>
    <w:rsid w:val="0057403E"/>
    <w:rsid w:val="0057418E"/>
    <w:rsid w:val="00574876"/>
    <w:rsid w:val="005750F1"/>
    <w:rsid w:val="00575AFA"/>
    <w:rsid w:val="0057606F"/>
    <w:rsid w:val="0057637A"/>
    <w:rsid w:val="0057646B"/>
    <w:rsid w:val="00576CDA"/>
    <w:rsid w:val="00576D00"/>
    <w:rsid w:val="00576DA6"/>
    <w:rsid w:val="005776A7"/>
    <w:rsid w:val="005777FE"/>
    <w:rsid w:val="00577883"/>
    <w:rsid w:val="005779D8"/>
    <w:rsid w:val="00577B93"/>
    <w:rsid w:val="00577C0D"/>
    <w:rsid w:val="00577C6F"/>
    <w:rsid w:val="00577CEC"/>
    <w:rsid w:val="00577EC2"/>
    <w:rsid w:val="00580147"/>
    <w:rsid w:val="00580343"/>
    <w:rsid w:val="00580CB0"/>
    <w:rsid w:val="00580F1C"/>
    <w:rsid w:val="0058133E"/>
    <w:rsid w:val="00581681"/>
    <w:rsid w:val="0058182D"/>
    <w:rsid w:val="00581EA4"/>
    <w:rsid w:val="0058218C"/>
    <w:rsid w:val="00582591"/>
    <w:rsid w:val="0058264C"/>
    <w:rsid w:val="005827A0"/>
    <w:rsid w:val="00582A12"/>
    <w:rsid w:val="00582B8B"/>
    <w:rsid w:val="00582D27"/>
    <w:rsid w:val="00582F6D"/>
    <w:rsid w:val="0058374E"/>
    <w:rsid w:val="005839A5"/>
    <w:rsid w:val="005840C7"/>
    <w:rsid w:val="00584848"/>
    <w:rsid w:val="00584CC3"/>
    <w:rsid w:val="0058512F"/>
    <w:rsid w:val="0058546F"/>
    <w:rsid w:val="00585594"/>
    <w:rsid w:val="005856CF"/>
    <w:rsid w:val="00585F5F"/>
    <w:rsid w:val="0058629D"/>
    <w:rsid w:val="00586B53"/>
    <w:rsid w:val="00586E93"/>
    <w:rsid w:val="005870DF"/>
    <w:rsid w:val="005873AD"/>
    <w:rsid w:val="00587727"/>
    <w:rsid w:val="00587A81"/>
    <w:rsid w:val="00590019"/>
    <w:rsid w:val="00590154"/>
    <w:rsid w:val="0059020E"/>
    <w:rsid w:val="00590523"/>
    <w:rsid w:val="005906A8"/>
    <w:rsid w:val="005907DB"/>
    <w:rsid w:val="00590BBE"/>
    <w:rsid w:val="00590D9C"/>
    <w:rsid w:val="00590DF8"/>
    <w:rsid w:val="00591177"/>
    <w:rsid w:val="005911CB"/>
    <w:rsid w:val="00591599"/>
    <w:rsid w:val="005915D8"/>
    <w:rsid w:val="00591A0D"/>
    <w:rsid w:val="00591B19"/>
    <w:rsid w:val="00592317"/>
    <w:rsid w:val="005923A7"/>
    <w:rsid w:val="00592419"/>
    <w:rsid w:val="00592725"/>
    <w:rsid w:val="005928DB"/>
    <w:rsid w:val="0059293F"/>
    <w:rsid w:val="00592A67"/>
    <w:rsid w:val="0059325D"/>
    <w:rsid w:val="00593382"/>
    <w:rsid w:val="0059376A"/>
    <w:rsid w:val="005937D8"/>
    <w:rsid w:val="00593E0C"/>
    <w:rsid w:val="00593E5D"/>
    <w:rsid w:val="00593F94"/>
    <w:rsid w:val="00594348"/>
    <w:rsid w:val="0059441D"/>
    <w:rsid w:val="00594995"/>
    <w:rsid w:val="00595270"/>
    <w:rsid w:val="00595615"/>
    <w:rsid w:val="00595A64"/>
    <w:rsid w:val="00596A54"/>
    <w:rsid w:val="00596BC4"/>
    <w:rsid w:val="00597131"/>
    <w:rsid w:val="005972BC"/>
    <w:rsid w:val="005A04F9"/>
    <w:rsid w:val="005A0CBE"/>
    <w:rsid w:val="005A0E4B"/>
    <w:rsid w:val="005A1248"/>
    <w:rsid w:val="005A194C"/>
    <w:rsid w:val="005A1A68"/>
    <w:rsid w:val="005A1EB9"/>
    <w:rsid w:val="005A26DA"/>
    <w:rsid w:val="005A2A46"/>
    <w:rsid w:val="005A3464"/>
    <w:rsid w:val="005A35C9"/>
    <w:rsid w:val="005A36BA"/>
    <w:rsid w:val="005A3835"/>
    <w:rsid w:val="005A3B1E"/>
    <w:rsid w:val="005A3C8A"/>
    <w:rsid w:val="005A3D10"/>
    <w:rsid w:val="005A3E26"/>
    <w:rsid w:val="005A40A3"/>
    <w:rsid w:val="005A4128"/>
    <w:rsid w:val="005A4590"/>
    <w:rsid w:val="005A4B65"/>
    <w:rsid w:val="005A524F"/>
    <w:rsid w:val="005A581E"/>
    <w:rsid w:val="005A605B"/>
    <w:rsid w:val="005A6093"/>
    <w:rsid w:val="005A6591"/>
    <w:rsid w:val="005A6A70"/>
    <w:rsid w:val="005A7701"/>
    <w:rsid w:val="005A780B"/>
    <w:rsid w:val="005A7DA4"/>
    <w:rsid w:val="005B0889"/>
    <w:rsid w:val="005B0F19"/>
    <w:rsid w:val="005B1463"/>
    <w:rsid w:val="005B1864"/>
    <w:rsid w:val="005B1907"/>
    <w:rsid w:val="005B1C66"/>
    <w:rsid w:val="005B1D11"/>
    <w:rsid w:val="005B27CD"/>
    <w:rsid w:val="005B2909"/>
    <w:rsid w:val="005B2CA2"/>
    <w:rsid w:val="005B36BC"/>
    <w:rsid w:val="005B3E08"/>
    <w:rsid w:val="005B3F4F"/>
    <w:rsid w:val="005B428E"/>
    <w:rsid w:val="005B4505"/>
    <w:rsid w:val="005B46C3"/>
    <w:rsid w:val="005B47D2"/>
    <w:rsid w:val="005B4A98"/>
    <w:rsid w:val="005B4C33"/>
    <w:rsid w:val="005B5042"/>
    <w:rsid w:val="005B520F"/>
    <w:rsid w:val="005B5238"/>
    <w:rsid w:val="005B5360"/>
    <w:rsid w:val="005B53E9"/>
    <w:rsid w:val="005B551E"/>
    <w:rsid w:val="005B5FC2"/>
    <w:rsid w:val="005B6175"/>
    <w:rsid w:val="005B6E8C"/>
    <w:rsid w:val="005B6FF1"/>
    <w:rsid w:val="005B71AE"/>
    <w:rsid w:val="005B71D2"/>
    <w:rsid w:val="005B737E"/>
    <w:rsid w:val="005B7529"/>
    <w:rsid w:val="005B76BD"/>
    <w:rsid w:val="005C0464"/>
    <w:rsid w:val="005C0531"/>
    <w:rsid w:val="005C1F61"/>
    <w:rsid w:val="005C21C4"/>
    <w:rsid w:val="005C2663"/>
    <w:rsid w:val="005C277D"/>
    <w:rsid w:val="005C295B"/>
    <w:rsid w:val="005C2E87"/>
    <w:rsid w:val="005C3059"/>
    <w:rsid w:val="005C3727"/>
    <w:rsid w:val="005C394A"/>
    <w:rsid w:val="005C3E18"/>
    <w:rsid w:val="005C41AC"/>
    <w:rsid w:val="005C45E8"/>
    <w:rsid w:val="005C4F6C"/>
    <w:rsid w:val="005C5155"/>
    <w:rsid w:val="005C56FA"/>
    <w:rsid w:val="005C58CF"/>
    <w:rsid w:val="005C5B10"/>
    <w:rsid w:val="005C5F6A"/>
    <w:rsid w:val="005C628E"/>
    <w:rsid w:val="005C67BC"/>
    <w:rsid w:val="005C6E34"/>
    <w:rsid w:val="005C704C"/>
    <w:rsid w:val="005C709C"/>
    <w:rsid w:val="005C7815"/>
    <w:rsid w:val="005C79B3"/>
    <w:rsid w:val="005C7D93"/>
    <w:rsid w:val="005D01EE"/>
    <w:rsid w:val="005D0AC0"/>
    <w:rsid w:val="005D0FD1"/>
    <w:rsid w:val="005D1254"/>
    <w:rsid w:val="005D19D4"/>
    <w:rsid w:val="005D1D2C"/>
    <w:rsid w:val="005D1DD1"/>
    <w:rsid w:val="005D2050"/>
    <w:rsid w:val="005D239D"/>
    <w:rsid w:val="005D2C23"/>
    <w:rsid w:val="005D2E2B"/>
    <w:rsid w:val="005D306A"/>
    <w:rsid w:val="005D3360"/>
    <w:rsid w:val="005D35A8"/>
    <w:rsid w:val="005D36C6"/>
    <w:rsid w:val="005D3A39"/>
    <w:rsid w:val="005D3C12"/>
    <w:rsid w:val="005D4E12"/>
    <w:rsid w:val="005D508C"/>
    <w:rsid w:val="005D5220"/>
    <w:rsid w:val="005D5603"/>
    <w:rsid w:val="005D57A3"/>
    <w:rsid w:val="005D59F2"/>
    <w:rsid w:val="005D5AAB"/>
    <w:rsid w:val="005D5AC8"/>
    <w:rsid w:val="005D5E0C"/>
    <w:rsid w:val="005D659F"/>
    <w:rsid w:val="005D6EBC"/>
    <w:rsid w:val="005D7AAD"/>
    <w:rsid w:val="005D7E7D"/>
    <w:rsid w:val="005D7F10"/>
    <w:rsid w:val="005E0560"/>
    <w:rsid w:val="005E11BB"/>
    <w:rsid w:val="005E13AF"/>
    <w:rsid w:val="005E29CC"/>
    <w:rsid w:val="005E2A33"/>
    <w:rsid w:val="005E2EC6"/>
    <w:rsid w:val="005E34F6"/>
    <w:rsid w:val="005E3683"/>
    <w:rsid w:val="005E3811"/>
    <w:rsid w:val="005E3A0E"/>
    <w:rsid w:val="005E4167"/>
    <w:rsid w:val="005E4549"/>
    <w:rsid w:val="005E5924"/>
    <w:rsid w:val="005E5B9D"/>
    <w:rsid w:val="005E5C7C"/>
    <w:rsid w:val="005E5C9C"/>
    <w:rsid w:val="005E5DD3"/>
    <w:rsid w:val="005E5F3A"/>
    <w:rsid w:val="005E6739"/>
    <w:rsid w:val="005E6ECA"/>
    <w:rsid w:val="005E7143"/>
    <w:rsid w:val="005E7338"/>
    <w:rsid w:val="005E7825"/>
    <w:rsid w:val="005E7AB7"/>
    <w:rsid w:val="005F004D"/>
    <w:rsid w:val="005F0124"/>
    <w:rsid w:val="005F0286"/>
    <w:rsid w:val="005F0F55"/>
    <w:rsid w:val="005F135A"/>
    <w:rsid w:val="005F14FF"/>
    <w:rsid w:val="005F19C4"/>
    <w:rsid w:val="005F215C"/>
    <w:rsid w:val="005F220C"/>
    <w:rsid w:val="005F2991"/>
    <w:rsid w:val="005F2A8B"/>
    <w:rsid w:val="005F2D4D"/>
    <w:rsid w:val="005F310A"/>
    <w:rsid w:val="005F3554"/>
    <w:rsid w:val="005F3A54"/>
    <w:rsid w:val="005F4A40"/>
    <w:rsid w:val="005F51D4"/>
    <w:rsid w:val="005F52AB"/>
    <w:rsid w:val="005F5987"/>
    <w:rsid w:val="005F67A7"/>
    <w:rsid w:val="005F69A6"/>
    <w:rsid w:val="005F6B98"/>
    <w:rsid w:val="005F6D4F"/>
    <w:rsid w:val="005F6FD7"/>
    <w:rsid w:val="005F7226"/>
    <w:rsid w:val="005F7259"/>
    <w:rsid w:val="005F7B2E"/>
    <w:rsid w:val="005F7B2F"/>
    <w:rsid w:val="0060039F"/>
    <w:rsid w:val="0060050B"/>
    <w:rsid w:val="0060053D"/>
    <w:rsid w:val="00600709"/>
    <w:rsid w:val="00600729"/>
    <w:rsid w:val="006007AD"/>
    <w:rsid w:val="0060139B"/>
    <w:rsid w:val="006013B3"/>
    <w:rsid w:val="006016A2"/>
    <w:rsid w:val="0060172E"/>
    <w:rsid w:val="006018BA"/>
    <w:rsid w:val="00601E58"/>
    <w:rsid w:val="00601EB4"/>
    <w:rsid w:val="00602368"/>
    <w:rsid w:val="0060288C"/>
    <w:rsid w:val="00602AC8"/>
    <w:rsid w:val="00602ED7"/>
    <w:rsid w:val="00603257"/>
    <w:rsid w:val="006038B9"/>
    <w:rsid w:val="0060396B"/>
    <w:rsid w:val="00603B9D"/>
    <w:rsid w:val="00604227"/>
    <w:rsid w:val="00605D99"/>
    <w:rsid w:val="00605F46"/>
    <w:rsid w:val="006062B0"/>
    <w:rsid w:val="0060696E"/>
    <w:rsid w:val="00606EC9"/>
    <w:rsid w:val="00607C69"/>
    <w:rsid w:val="00607C7D"/>
    <w:rsid w:val="0061061E"/>
    <w:rsid w:val="006106ED"/>
    <w:rsid w:val="00610859"/>
    <w:rsid w:val="00610A9B"/>
    <w:rsid w:val="00610E43"/>
    <w:rsid w:val="006112F4"/>
    <w:rsid w:val="0061175B"/>
    <w:rsid w:val="00611A65"/>
    <w:rsid w:val="00611F21"/>
    <w:rsid w:val="00612635"/>
    <w:rsid w:val="006127C3"/>
    <w:rsid w:val="0061284B"/>
    <w:rsid w:val="0061294C"/>
    <w:rsid w:val="00612A8A"/>
    <w:rsid w:val="00612AEA"/>
    <w:rsid w:val="00612F80"/>
    <w:rsid w:val="00612FEA"/>
    <w:rsid w:val="00613192"/>
    <w:rsid w:val="0061331C"/>
    <w:rsid w:val="006134E6"/>
    <w:rsid w:val="00613534"/>
    <w:rsid w:val="006136E5"/>
    <w:rsid w:val="0061385E"/>
    <w:rsid w:val="006144E5"/>
    <w:rsid w:val="0061488E"/>
    <w:rsid w:val="00615185"/>
    <w:rsid w:val="00615E58"/>
    <w:rsid w:val="0061603E"/>
    <w:rsid w:val="0061666F"/>
    <w:rsid w:val="00616C49"/>
    <w:rsid w:val="00616CED"/>
    <w:rsid w:val="00616DAF"/>
    <w:rsid w:val="00616F99"/>
    <w:rsid w:val="0061744B"/>
    <w:rsid w:val="006174A1"/>
    <w:rsid w:val="00617936"/>
    <w:rsid w:val="00617CF1"/>
    <w:rsid w:val="0062096F"/>
    <w:rsid w:val="00620B0F"/>
    <w:rsid w:val="00620F79"/>
    <w:rsid w:val="00621056"/>
    <w:rsid w:val="006216F9"/>
    <w:rsid w:val="00621706"/>
    <w:rsid w:val="00621965"/>
    <w:rsid w:val="0062204D"/>
    <w:rsid w:val="006221FE"/>
    <w:rsid w:val="0062231F"/>
    <w:rsid w:val="00622788"/>
    <w:rsid w:val="006227C8"/>
    <w:rsid w:val="00622CED"/>
    <w:rsid w:val="00623804"/>
    <w:rsid w:val="00623A0C"/>
    <w:rsid w:val="00623BF2"/>
    <w:rsid w:val="00623DA6"/>
    <w:rsid w:val="00624191"/>
    <w:rsid w:val="00624236"/>
    <w:rsid w:val="0062428C"/>
    <w:rsid w:val="006242D2"/>
    <w:rsid w:val="006245A3"/>
    <w:rsid w:val="006247EE"/>
    <w:rsid w:val="0062537A"/>
    <w:rsid w:val="006253B2"/>
    <w:rsid w:val="006256CC"/>
    <w:rsid w:val="00625804"/>
    <w:rsid w:val="006258B2"/>
    <w:rsid w:val="0062645A"/>
    <w:rsid w:val="0062651F"/>
    <w:rsid w:val="006265CC"/>
    <w:rsid w:val="006270DE"/>
    <w:rsid w:val="00627E06"/>
    <w:rsid w:val="006310ED"/>
    <w:rsid w:val="006313CC"/>
    <w:rsid w:val="00631820"/>
    <w:rsid w:val="006322D7"/>
    <w:rsid w:val="00633372"/>
    <w:rsid w:val="0063366F"/>
    <w:rsid w:val="0063398D"/>
    <w:rsid w:val="00633B65"/>
    <w:rsid w:val="006345F0"/>
    <w:rsid w:val="006349CE"/>
    <w:rsid w:val="00634B8F"/>
    <w:rsid w:val="00634BE4"/>
    <w:rsid w:val="00634E58"/>
    <w:rsid w:val="0063587E"/>
    <w:rsid w:val="00635A07"/>
    <w:rsid w:val="00635E83"/>
    <w:rsid w:val="006360E6"/>
    <w:rsid w:val="0063618A"/>
    <w:rsid w:val="00636285"/>
    <w:rsid w:val="00636998"/>
    <w:rsid w:val="006369F6"/>
    <w:rsid w:val="00636B14"/>
    <w:rsid w:val="006370D0"/>
    <w:rsid w:val="006374AB"/>
    <w:rsid w:val="00637643"/>
    <w:rsid w:val="00637696"/>
    <w:rsid w:val="00637748"/>
    <w:rsid w:val="0063793A"/>
    <w:rsid w:val="0063797E"/>
    <w:rsid w:val="00637AB6"/>
    <w:rsid w:val="00637DFC"/>
    <w:rsid w:val="00637E25"/>
    <w:rsid w:val="00637F2C"/>
    <w:rsid w:val="0064039D"/>
    <w:rsid w:val="00640407"/>
    <w:rsid w:val="006407B5"/>
    <w:rsid w:val="0064134D"/>
    <w:rsid w:val="00641750"/>
    <w:rsid w:val="006419D7"/>
    <w:rsid w:val="00641EA6"/>
    <w:rsid w:val="006420E6"/>
    <w:rsid w:val="006424C8"/>
    <w:rsid w:val="0064274B"/>
    <w:rsid w:val="006428F5"/>
    <w:rsid w:val="00642C6F"/>
    <w:rsid w:val="00642F03"/>
    <w:rsid w:val="006430A7"/>
    <w:rsid w:val="0064314C"/>
    <w:rsid w:val="00643351"/>
    <w:rsid w:val="006438A1"/>
    <w:rsid w:val="006439C9"/>
    <w:rsid w:val="00643AAA"/>
    <w:rsid w:val="00643B53"/>
    <w:rsid w:val="00643CE8"/>
    <w:rsid w:val="00643F25"/>
    <w:rsid w:val="0064401F"/>
    <w:rsid w:val="00644A9D"/>
    <w:rsid w:val="0064527C"/>
    <w:rsid w:val="0064536F"/>
    <w:rsid w:val="006454AC"/>
    <w:rsid w:val="006457D4"/>
    <w:rsid w:val="00645B09"/>
    <w:rsid w:val="00646D74"/>
    <w:rsid w:val="00646F7D"/>
    <w:rsid w:val="006471B9"/>
    <w:rsid w:val="00647526"/>
    <w:rsid w:val="006477E9"/>
    <w:rsid w:val="006479A0"/>
    <w:rsid w:val="00647EC3"/>
    <w:rsid w:val="006506CC"/>
    <w:rsid w:val="006507D8"/>
    <w:rsid w:val="00650B54"/>
    <w:rsid w:val="00650D25"/>
    <w:rsid w:val="00651308"/>
    <w:rsid w:val="00651556"/>
    <w:rsid w:val="00651964"/>
    <w:rsid w:val="00651998"/>
    <w:rsid w:val="006520D8"/>
    <w:rsid w:val="006523DA"/>
    <w:rsid w:val="006526C5"/>
    <w:rsid w:val="006526F7"/>
    <w:rsid w:val="00652F60"/>
    <w:rsid w:val="006535B8"/>
    <w:rsid w:val="0065394B"/>
    <w:rsid w:val="006543D9"/>
    <w:rsid w:val="00654810"/>
    <w:rsid w:val="0065496B"/>
    <w:rsid w:val="00654F77"/>
    <w:rsid w:val="00655419"/>
    <w:rsid w:val="00655787"/>
    <w:rsid w:val="006558B1"/>
    <w:rsid w:val="006561A2"/>
    <w:rsid w:val="0065631D"/>
    <w:rsid w:val="006563BD"/>
    <w:rsid w:val="006569A7"/>
    <w:rsid w:val="00656CE7"/>
    <w:rsid w:val="00657035"/>
    <w:rsid w:val="00657443"/>
    <w:rsid w:val="00660692"/>
    <w:rsid w:val="0066076A"/>
    <w:rsid w:val="0066092D"/>
    <w:rsid w:val="00660B3B"/>
    <w:rsid w:val="00660D4F"/>
    <w:rsid w:val="00660ED9"/>
    <w:rsid w:val="00661396"/>
    <w:rsid w:val="0066158C"/>
    <w:rsid w:val="00661BD6"/>
    <w:rsid w:val="00661EB6"/>
    <w:rsid w:val="00661FA6"/>
    <w:rsid w:val="006622C9"/>
    <w:rsid w:val="00662E31"/>
    <w:rsid w:val="0066371B"/>
    <w:rsid w:val="00663E0B"/>
    <w:rsid w:val="00664204"/>
    <w:rsid w:val="00664C68"/>
    <w:rsid w:val="006660FD"/>
    <w:rsid w:val="0066636C"/>
    <w:rsid w:val="006663B9"/>
    <w:rsid w:val="00666751"/>
    <w:rsid w:val="0066694A"/>
    <w:rsid w:val="00666E99"/>
    <w:rsid w:val="006673AA"/>
    <w:rsid w:val="0066761D"/>
    <w:rsid w:val="0066785A"/>
    <w:rsid w:val="00667D31"/>
    <w:rsid w:val="00667D36"/>
    <w:rsid w:val="00667FC9"/>
    <w:rsid w:val="006702D4"/>
    <w:rsid w:val="006711FE"/>
    <w:rsid w:val="0067126F"/>
    <w:rsid w:val="0067147A"/>
    <w:rsid w:val="00671AB7"/>
    <w:rsid w:val="00671C85"/>
    <w:rsid w:val="00671D7D"/>
    <w:rsid w:val="0067230F"/>
    <w:rsid w:val="006723A0"/>
    <w:rsid w:val="00672DEE"/>
    <w:rsid w:val="006730AE"/>
    <w:rsid w:val="00673675"/>
    <w:rsid w:val="00673684"/>
    <w:rsid w:val="0067370B"/>
    <w:rsid w:val="0067431E"/>
    <w:rsid w:val="006743CB"/>
    <w:rsid w:val="00674A0F"/>
    <w:rsid w:val="00674D93"/>
    <w:rsid w:val="006751B8"/>
    <w:rsid w:val="006751F7"/>
    <w:rsid w:val="00675998"/>
    <w:rsid w:val="00675AE2"/>
    <w:rsid w:val="0067625F"/>
    <w:rsid w:val="006764B1"/>
    <w:rsid w:val="006767A8"/>
    <w:rsid w:val="00676DA2"/>
    <w:rsid w:val="00677581"/>
    <w:rsid w:val="006776EC"/>
    <w:rsid w:val="006777B8"/>
    <w:rsid w:val="00677916"/>
    <w:rsid w:val="0067795C"/>
    <w:rsid w:val="00677A6A"/>
    <w:rsid w:val="0068113A"/>
    <w:rsid w:val="00681BB7"/>
    <w:rsid w:val="00681C93"/>
    <w:rsid w:val="00681FFB"/>
    <w:rsid w:val="006826BC"/>
    <w:rsid w:val="006826D0"/>
    <w:rsid w:val="00682D47"/>
    <w:rsid w:val="0068300A"/>
    <w:rsid w:val="00683143"/>
    <w:rsid w:val="00683C11"/>
    <w:rsid w:val="006841B3"/>
    <w:rsid w:val="00684939"/>
    <w:rsid w:val="00684E73"/>
    <w:rsid w:val="006859AC"/>
    <w:rsid w:val="00686067"/>
    <w:rsid w:val="006861AD"/>
    <w:rsid w:val="0068669F"/>
    <w:rsid w:val="00686F6A"/>
    <w:rsid w:val="00687088"/>
    <w:rsid w:val="0068724C"/>
    <w:rsid w:val="00687474"/>
    <w:rsid w:val="00687852"/>
    <w:rsid w:val="00690312"/>
    <w:rsid w:val="006905C8"/>
    <w:rsid w:val="0069070C"/>
    <w:rsid w:val="006907A7"/>
    <w:rsid w:val="006907BC"/>
    <w:rsid w:val="00690DE6"/>
    <w:rsid w:val="00690E3A"/>
    <w:rsid w:val="00690F6E"/>
    <w:rsid w:val="0069107C"/>
    <w:rsid w:val="006910B0"/>
    <w:rsid w:val="00691230"/>
    <w:rsid w:val="00691A39"/>
    <w:rsid w:val="00691C9F"/>
    <w:rsid w:val="0069211F"/>
    <w:rsid w:val="006922E3"/>
    <w:rsid w:val="006925D5"/>
    <w:rsid w:val="00693329"/>
    <w:rsid w:val="00693959"/>
    <w:rsid w:val="00693A3A"/>
    <w:rsid w:val="00693ECE"/>
    <w:rsid w:val="00694381"/>
    <w:rsid w:val="00694513"/>
    <w:rsid w:val="006945A2"/>
    <w:rsid w:val="0069462E"/>
    <w:rsid w:val="006947BC"/>
    <w:rsid w:val="00694848"/>
    <w:rsid w:val="00694ACE"/>
    <w:rsid w:val="00694D19"/>
    <w:rsid w:val="006951D0"/>
    <w:rsid w:val="0069550B"/>
    <w:rsid w:val="006955DC"/>
    <w:rsid w:val="00695C6A"/>
    <w:rsid w:val="00695E4E"/>
    <w:rsid w:val="0069632A"/>
    <w:rsid w:val="00696726"/>
    <w:rsid w:val="00696836"/>
    <w:rsid w:val="00696994"/>
    <w:rsid w:val="00696D16"/>
    <w:rsid w:val="00696E19"/>
    <w:rsid w:val="00697115"/>
    <w:rsid w:val="006971CE"/>
    <w:rsid w:val="00697222"/>
    <w:rsid w:val="006976FB"/>
    <w:rsid w:val="00697786"/>
    <w:rsid w:val="00697A6A"/>
    <w:rsid w:val="006A024D"/>
    <w:rsid w:val="006A058C"/>
    <w:rsid w:val="006A087C"/>
    <w:rsid w:val="006A0B8E"/>
    <w:rsid w:val="006A1012"/>
    <w:rsid w:val="006A1B17"/>
    <w:rsid w:val="006A2083"/>
    <w:rsid w:val="006A20A7"/>
    <w:rsid w:val="006A2233"/>
    <w:rsid w:val="006A249E"/>
    <w:rsid w:val="006A2528"/>
    <w:rsid w:val="006A2891"/>
    <w:rsid w:val="006A2AC5"/>
    <w:rsid w:val="006A31DA"/>
    <w:rsid w:val="006A3886"/>
    <w:rsid w:val="006A3BC2"/>
    <w:rsid w:val="006A3EAA"/>
    <w:rsid w:val="006A4CB2"/>
    <w:rsid w:val="006A50F8"/>
    <w:rsid w:val="006A5416"/>
    <w:rsid w:val="006A542E"/>
    <w:rsid w:val="006A5737"/>
    <w:rsid w:val="006A5B5F"/>
    <w:rsid w:val="006A5BC7"/>
    <w:rsid w:val="006A5F2E"/>
    <w:rsid w:val="006A5F34"/>
    <w:rsid w:val="006A635D"/>
    <w:rsid w:val="006A6580"/>
    <w:rsid w:val="006A673D"/>
    <w:rsid w:val="006A6A08"/>
    <w:rsid w:val="006A73C4"/>
    <w:rsid w:val="006A7FA8"/>
    <w:rsid w:val="006B0719"/>
    <w:rsid w:val="006B15A0"/>
    <w:rsid w:val="006B1F41"/>
    <w:rsid w:val="006B2673"/>
    <w:rsid w:val="006B2AB8"/>
    <w:rsid w:val="006B2E7A"/>
    <w:rsid w:val="006B3564"/>
    <w:rsid w:val="006B3690"/>
    <w:rsid w:val="006B38C6"/>
    <w:rsid w:val="006B394D"/>
    <w:rsid w:val="006B3997"/>
    <w:rsid w:val="006B40F6"/>
    <w:rsid w:val="006B458B"/>
    <w:rsid w:val="006B483D"/>
    <w:rsid w:val="006B48A1"/>
    <w:rsid w:val="006B52EC"/>
    <w:rsid w:val="006B530A"/>
    <w:rsid w:val="006B54C0"/>
    <w:rsid w:val="006B5664"/>
    <w:rsid w:val="006B57A1"/>
    <w:rsid w:val="006B5EA2"/>
    <w:rsid w:val="006B6C5D"/>
    <w:rsid w:val="006B6EA2"/>
    <w:rsid w:val="006B7178"/>
    <w:rsid w:val="006B725B"/>
    <w:rsid w:val="006B729F"/>
    <w:rsid w:val="006B75E6"/>
    <w:rsid w:val="006B7A51"/>
    <w:rsid w:val="006B7DEF"/>
    <w:rsid w:val="006C026B"/>
    <w:rsid w:val="006C0F11"/>
    <w:rsid w:val="006C0F5D"/>
    <w:rsid w:val="006C13A5"/>
    <w:rsid w:val="006C1526"/>
    <w:rsid w:val="006C1C86"/>
    <w:rsid w:val="006C201E"/>
    <w:rsid w:val="006C241D"/>
    <w:rsid w:val="006C25BF"/>
    <w:rsid w:val="006C2905"/>
    <w:rsid w:val="006C2989"/>
    <w:rsid w:val="006C2997"/>
    <w:rsid w:val="006C3533"/>
    <w:rsid w:val="006C3690"/>
    <w:rsid w:val="006C390F"/>
    <w:rsid w:val="006C394B"/>
    <w:rsid w:val="006C45AB"/>
    <w:rsid w:val="006C51E8"/>
    <w:rsid w:val="006C5BBF"/>
    <w:rsid w:val="006C5CD2"/>
    <w:rsid w:val="006C5D61"/>
    <w:rsid w:val="006C6012"/>
    <w:rsid w:val="006C6195"/>
    <w:rsid w:val="006C6EA4"/>
    <w:rsid w:val="006C70DE"/>
    <w:rsid w:val="006C77D5"/>
    <w:rsid w:val="006C7AB1"/>
    <w:rsid w:val="006C7ED5"/>
    <w:rsid w:val="006D01AF"/>
    <w:rsid w:val="006D0B4B"/>
    <w:rsid w:val="006D0C50"/>
    <w:rsid w:val="006D10F3"/>
    <w:rsid w:val="006D2232"/>
    <w:rsid w:val="006D230D"/>
    <w:rsid w:val="006D2611"/>
    <w:rsid w:val="006D2F99"/>
    <w:rsid w:val="006D3117"/>
    <w:rsid w:val="006D31D5"/>
    <w:rsid w:val="006D35B0"/>
    <w:rsid w:val="006D3744"/>
    <w:rsid w:val="006D438D"/>
    <w:rsid w:val="006D43EB"/>
    <w:rsid w:val="006D4745"/>
    <w:rsid w:val="006D47EE"/>
    <w:rsid w:val="006D4885"/>
    <w:rsid w:val="006D4958"/>
    <w:rsid w:val="006D4A44"/>
    <w:rsid w:val="006D4D75"/>
    <w:rsid w:val="006D4DCE"/>
    <w:rsid w:val="006D4E2F"/>
    <w:rsid w:val="006D541E"/>
    <w:rsid w:val="006D57F8"/>
    <w:rsid w:val="006D6227"/>
    <w:rsid w:val="006D6386"/>
    <w:rsid w:val="006D6700"/>
    <w:rsid w:val="006D6AE0"/>
    <w:rsid w:val="006D6BD8"/>
    <w:rsid w:val="006D6D3D"/>
    <w:rsid w:val="006D70C7"/>
    <w:rsid w:val="006D70F3"/>
    <w:rsid w:val="006D720C"/>
    <w:rsid w:val="006D7648"/>
    <w:rsid w:val="006D7650"/>
    <w:rsid w:val="006D772B"/>
    <w:rsid w:val="006D7897"/>
    <w:rsid w:val="006D796C"/>
    <w:rsid w:val="006D7BD3"/>
    <w:rsid w:val="006E001C"/>
    <w:rsid w:val="006E00A6"/>
    <w:rsid w:val="006E03B7"/>
    <w:rsid w:val="006E057C"/>
    <w:rsid w:val="006E05A7"/>
    <w:rsid w:val="006E07ED"/>
    <w:rsid w:val="006E0813"/>
    <w:rsid w:val="006E0997"/>
    <w:rsid w:val="006E0A1E"/>
    <w:rsid w:val="006E115D"/>
    <w:rsid w:val="006E1671"/>
    <w:rsid w:val="006E1F23"/>
    <w:rsid w:val="006E20AB"/>
    <w:rsid w:val="006E2A8D"/>
    <w:rsid w:val="006E2E74"/>
    <w:rsid w:val="006E2E89"/>
    <w:rsid w:val="006E2F32"/>
    <w:rsid w:val="006E338C"/>
    <w:rsid w:val="006E346A"/>
    <w:rsid w:val="006E3830"/>
    <w:rsid w:val="006E456E"/>
    <w:rsid w:val="006E4C48"/>
    <w:rsid w:val="006E51BF"/>
    <w:rsid w:val="006E536E"/>
    <w:rsid w:val="006E55FF"/>
    <w:rsid w:val="006E5AB2"/>
    <w:rsid w:val="006E6F0F"/>
    <w:rsid w:val="006E728C"/>
    <w:rsid w:val="006E73D1"/>
    <w:rsid w:val="006E73F3"/>
    <w:rsid w:val="006E7BCF"/>
    <w:rsid w:val="006F001A"/>
    <w:rsid w:val="006F0104"/>
    <w:rsid w:val="006F037A"/>
    <w:rsid w:val="006F03BB"/>
    <w:rsid w:val="006F0586"/>
    <w:rsid w:val="006F0D19"/>
    <w:rsid w:val="006F0E78"/>
    <w:rsid w:val="006F0EFF"/>
    <w:rsid w:val="006F0FAD"/>
    <w:rsid w:val="006F11AF"/>
    <w:rsid w:val="006F1632"/>
    <w:rsid w:val="006F1751"/>
    <w:rsid w:val="006F1945"/>
    <w:rsid w:val="006F1F60"/>
    <w:rsid w:val="006F2F95"/>
    <w:rsid w:val="006F36D6"/>
    <w:rsid w:val="006F389A"/>
    <w:rsid w:val="006F3D1C"/>
    <w:rsid w:val="006F43E2"/>
    <w:rsid w:val="006F4541"/>
    <w:rsid w:val="006F48C3"/>
    <w:rsid w:val="006F4C62"/>
    <w:rsid w:val="006F4DC1"/>
    <w:rsid w:val="006F5911"/>
    <w:rsid w:val="006F5E64"/>
    <w:rsid w:val="006F6360"/>
    <w:rsid w:val="006F7062"/>
    <w:rsid w:val="006F76A5"/>
    <w:rsid w:val="006F78D5"/>
    <w:rsid w:val="00700988"/>
    <w:rsid w:val="0070180A"/>
    <w:rsid w:val="00701F06"/>
    <w:rsid w:val="007022F2"/>
    <w:rsid w:val="00702688"/>
    <w:rsid w:val="00702871"/>
    <w:rsid w:val="00702B5A"/>
    <w:rsid w:val="00703519"/>
    <w:rsid w:val="00703859"/>
    <w:rsid w:val="00704179"/>
    <w:rsid w:val="00704193"/>
    <w:rsid w:val="007045BA"/>
    <w:rsid w:val="007045DB"/>
    <w:rsid w:val="007046AE"/>
    <w:rsid w:val="007046EF"/>
    <w:rsid w:val="00704BDF"/>
    <w:rsid w:val="00704E41"/>
    <w:rsid w:val="00704ECD"/>
    <w:rsid w:val="00704FB0"/>
    <w:rsid w:val="007050AE"/>
    <w:rsid w:val="00705131"/>
    <w:rsid w:val="007052EA"/>
    <w:rsid w:val="0070545C"/>
    <w:rsid w:val="00705883"/>
    <w:rsid w:val="007058B0"/>
    <w:rsid w:val="0070678D"/>
    <w:rsid w:val="00706A13"/>
    <w:rsid w:val="00706BFE"/>
    <w:rsid w:val="0070701A"/>
    <w:rsid w:val="0070716A"/>
    <w:rsid w:val="007074BB"/>
    <w:rsid w:val="007078DF"/>
    <w:rsid w:val="007101B7"/>
    <w:rsid w:val="00710419"/>
    <w:rsid w:val="007104C7"/>
    <w:rsid w:val="007109B1"/>
    <w:rsid w:val="007110EF"/>
    <w:rsid w:val="0071120C"/>
    <w:rsid w:val="00711A4A"/>
    <w:rsid w:val="007120EA"/>
    <w:rsid w:val="00712BEE"/>
    <w:rsid w:val="00712C77"/>
    <w:rsid w:val="0071396A"/>
    <w:rsid w:val="00713FB8"/>
    <w:rsid w:val="00714431"/>
    <w:rsid w:val="0071453E"/>
    <w:rsid w:val="0071468F"/>
    <w:rsid w:val="00714D54"/>
    <w:rsid w:val="007153C1"/>
    <w:rsid w:val="007157AA"/>
    <w:rsid w:val="007159B6"/>
    <w:rsid w:val="00715B33"/>
    <w:rsid w:val="00715BC3"/>
    <w:rsid w:val="00715DE4"/>
    <w:rsid w:val="00715E04"/>
    <w:rsid w:val="007163FA"/>
    <w:rsid w:val="00716A96"/>
    <w:rsid w:val="00716C15"/>
    <w:rsid w:val="0071728F"/>
    <w:rsid w:val="007172F7"/>
    <w:rsid w:val="00717D77"/>
    <w:rsid w:val="007205EC"/>
    <w:rsid w:val="00720681"/>
    <w:rsid w:val="007207A4"/>
    <w:rsid w:val="007207A8"/>
    <w:rsid w:val="007209DD"/>
    <w:rsid w:val="00720A42"/>
    <w:rsid w:val="00720CBA"/>
    <w:rsid w:val="00721108"/>
    <w:rsid w:val="007212F3"/>
    <w:rsid w:val="00721374"/>
    <w:rsid w:val="00721719"/>
    <w:rsid w:val="0072219C"/>
    <w:rsid w:val="00722831"/>
    <w:rsid w:val="007232E9"/>
    <w:rsid w:val="00723893"/>
    <w:rsid w:val="00723A5C"/>
    <w:rsid w:val="00723C8D"/>
    <w:rsid w:val="00724893"/>
    <w:rsid w:val="00725501"/>
    <w:rsid w:val="00725A90"/>
    <w:rsid w:val="00725CB5"/>
    <w:rsid w:val="00725EEA"/>
    <w:rsid w:val="007260CE"/>
    <w:rsid w:val="00726E8C"/>
    <w:rsid w:val="00726F9B"/>
    <w:rsid w:val="00726FF7"/>
    <w:rsid w:val="00727441"/>
    <w:rsid w:val="00727557"/>
    <w:rsid w:val="007275E3"/>
    <w:rsid w:val="007279E9"/>
    <w:rsid w:val="00727B86"/>
    <w:rsid w:val="00727CC9"/>
    <w:rsid w:val="00730852"/>
    <w:rsid w:val="00730A04"/>
    <w:rsid w:val="00730E93"/>
    <w:rsid w:val="00731202"/>
    <w:rsid w:val="00731680"/>
    <w:rsid w:val="00731AC6"/>
    <w:rsid w:val="00731C86"/>
    <w:rsid w:val="00731E68"/>
    <w:rsid w:val="00731EE7"/>
    <w:rsid w:val="0073215A"/>
    <w:rsid w:val="00732322"/>
    <w:rsid w:val="00732476"/>
    <w:rsid w:val="007324AF"/>
    <w:rsid w:val="00732837"/>
    <w:rsid w:val="0073298C"/>
    <w:rsid w:val="00732E65"/>
    <w:rsid w:val="00733106"/>
    <w:rsid w:val="00733462"/>
    <w:rsid w:val="00733506"/>
    <w:rsid w:val="00733878"/>
    <w:rsid w:val="007338EB"/>
    <w:rsid w:val="00734668"/>
    <w:rsid w:val="007349EE"/>
    <w:rsid w:val="00734ED0"/>
    <w:rsid w:val="007355A0"/>
    <w:rsid w:val="00735BE9"/>
    <w:rsid w:val="00736053"/>
    <w:rsid w:val="00736342"/>
    <w:rsid w:val="00736AA3"/>
    <w:rsid w:val="00736EB7"/>
    <w:rsid w:val="007374E5"/>
    <w:rsid w:val="00737578"/>
    <w:rsid w:val="007375F7"/>
    <w:rsid w:val="00737766"/>
    <w:rsid w:val="00737D36"/>
    <w:rsid w:val="00740722"/>
    <w:rsid w:val="00740BA9"/>
    <w:rsid w:val="0074118D"/>
    <w:rsid w:val="0074138B"/>
    <w:rsid w:val="00741789"/>
    <w:rsid w:val="0074255C"/>
    <w:rsid w:val="00742ED9"/>
    <w:rsid w:val="0074327F"/>
    <w:rsid w:val="00743358"/>
    <w:rsid w:val="0074380B"/>
    <w:rsid w:val="00743B32"/>
    <w:rsid w:val="00743EDA"/>
    <w:rsid w:val="00744221"/>
    <w:rsid w:val="007443C7"/>
    <w:rsid w:val="0074448F"/>
    <w:rsid w:val="00744788"/>
    <w:rsid w:val="00745399"/>
    <w:rsid w:val="0074593F"/>
    <w:rsid w:val="007459A1"/>
    <w:rsid w:val="00745A2B"/>
    <w:rsid w:val="00745AA8"/>
    <w:rsid w:val="00745B61"/>
    <w:rsid w:val="00745DAD"/>
    <w:rsid w:val="007468E9"/>
    <w:rsid w:val="00747911"/>
    <w:rsid w:val="00747A9E"/>
    <w:rsid w:val="00747F10"/>
    <w:rsid w:val="00750321"/>
    <w:rsid w:val="007514A0"/>
    <w:rsid w:val="0075168E"/>
    <w:rsid w:val="0075184F"/>
    <w:rsid w:val="00751C0F"/>
    <w:rsid w:val="00752954"/>
    <w:rsid w:val="007533B4"/>
    <w:rsid w:val="007538A2"/>
    <w:rsid w:val="00753961"/>
    <w:rsid w:val="007541CE"/>
    <w:rsid w:val="007542A8"/>
    <w:rsid w:val="007543DF"/>
    <w:rsid w:val="00754A9A"/>
    <w:rsid w:val="00754C1F"/>
    <w:rsid w:val="00755204"/>
    <w:rsid w:val="0075597C"/>
    <w:rsid w:val="00755C6C"/>
    <w:rsid w:val="00755DCC"/>
    <w:rsid w:val="00755F67"/>
    <w:rsid w:val="00755F7C"/>
    <w:rsid w:val="00755FD8"/>
    <w:rsid w:val="0075686E"/>
    <w:rsid w:val="00756BC7"/>
    <w:rsid w:val="00756C52"/>
    <w:rsid w:val="00756C5A"/>
    <w:rsid w:val="00756D69"/>
    <w:rsid w:val="00756F23"/>
    <w:rsid w:val="007573A4"/>
    <w:rsid w:val="0075763B"/>
    <w:rsid w:val="0075777E"/>
    <w:rsid w:val="00757D0E"/>
    <w:rsid w:val="00760CFB"/>
    <w:rsid w:val="00761A57"/>
    <w:rsid w:val="00761B45"/>
    <w:rsid w:val="00761D23"/>
    <w:rsid w:val="00761FE6"/>
    <w:rsid w:val="00762389"/>
    <w:rsid w:val="007626BA"/>
    <w:rsid w:val="00762948"/>
    <w:rsid w:val="00762BF2"/>
    <w:rsid w:val="007636AC"/>
    <w:rsid w:val="007649ED"/>
    <w:rsid w:val="00764B25"/>
    <w:rsid w:val="0076542F"/>
    <w:rsid w:val="007659DF"/>
    <w:rsid w:val="007660C0"/>
    <w:rsid w:val="0076626B"/>
    <w:rsid w:val="0076674B"/>
    <w:rsid w:val="00766B32"/>
    <w:rsid w:val="00766B57"/>
    <w:rsid w:val="00766ECB"/>
    <w:rsid w:val="00767AF8"/>
    <w:rsid w:val="00767B65"/>
    <w:rsid w:val="00767B91"/>
    <w:rsid w:val="00767FE6"/>
    <w:rsid w:val="00770348"/>
    <w:rsid w:val="007704B7"/>
    <w:rsid w:val="007705DE"/>
    <w:rsid w:val="007707C3"/>
    <w:rsid w:val="0077081F"/>
    <w:rsid w:val="0077082E"/>
    <w:rsid w:val="00770B7C"/>
    <w:rsid w:val="00771C8B"/>
    <w:rsid w:val="00771F9D"/>
    <w:rsid w:val="00772427"/>
    <w:rsid w:val="0077247B"/>
    <w:rsid w:val="00772ED3"/>
    <w:rsid w:val="00773059"/>
    <w:rsid w:val="007731B6"/>
    <w:rsid w:val="00773307"/>
    <w:rsid w:val="007737BD"/>
    <w:rsid w:val="00773C42"/>
    <w:rsid w:val="0077440D"/>
    <w:rsid w:val="00774F6F"/>
    <w:rsid w:val="00775B0A"/>
    <w:rsid w:val="00776697"/>
    <w:rsid w:val="007769AB"/>
    <w:rsid w:val="00777514"/>
    <w:rsid w:val="007779F9"/>
    <w:rsid w:val="00777A6A"/>
    <w:rsid w:val="007804BC"/>
    <w:rsid w:val="00780603"/>
    <w:rsid w:val="00780699"/>
    <w:rsid w:val="00780AE9"/>
    <w:rsid w:val="00780D0B"/>
    <w:rsid w:val="00780E05"/>
    <w:rsid w:val="00781731"/>
    <w:rsid w:val="00781C30"/>
    <w:rsid w:val="007826F7"/>
    <w:rsid w:val="00782B21"/>
    <w:rsid w:val="007831B2"/>
    <w:rsid w:val="007831E7"/>
    <w:rsid w:val="00783300"/>
    <w:rsid w:val="007833AA"/>
    <w:rsid w:val="007838BD"/>
    <w:rsid w:val="00783A34"/>
    <w:rsid w:val="0078404F"/>
    <w:rsid w:val="0078423E"/>
    <w:rsid w:val="00784538"/>
    <w:rsid w:val="00784619"/>
    <w:rsid w:val="007846E8"/>
    <w:rsid w:val="00784AC5"/>
    <w:rsid w:val="007853D4"/>
    <w:rsid w:val="007855CB"/>
    <w:rsid w:val="0078579F"/>
    <w:rsid w:val="00785BA3"/>
    <w:rsid w:val="00785F2A"/>
    <w:rsid w:val="00786020"/>
    <w:rsid w:val="007862CF"/>
    <w:rsid w:val="007864E4"/>
    <w:rsid w:val="0078714D"/>
    <w:rsid w:val="007876F4"/>
    <w:rsid w:val="00787CC0"/>
    <w:rsid w:val="0079033D"/>
    <w:rsid w:val="00790B66"/>
    <w:rsid w:val="00790F83"/>
    <w:rsid w:val="00790FC9"/>
    <w:rsid w:val="0079126A"/>
    <w:rsid w:val="00791557"/>
    <w:rsid w:val="00791BF9"/>
    <w:rsid w:val="00792350"/>
    <w:rsid w:val="00792374"/>
    <w:rsid w:val="0079286C"/>
    <w:rsid w:val="007928BE"/>
    <w:rsid w:val="00792A26"/>
    <w:rsid w:val="00792B80"/>
    <w:rsid w:val="00792EEC"/>
    <w:rsid w:val="00793753"/>
    <w:rsid w:val="00793835"/>
    <w:rsid w:val="0079388A"/>
    <w:rsid w:val="00793A09"/>
    <w:rsid w:val="00793AD3"/>
    <w:rsid w:val="00793C36"/>
    <w:rsid w:val="00793D61"/>
    <w:rsid w:val="00794326"/>
    <w:rsid w:val="00794683"/>
    <w:rsid w:val="007947D0"/>
    <w:rsid w:val="0079481E"/>
    <w:rsid w:val="00794A8C"/>
    <w:rsid w:val="00794ACA"/>
    <w:rsid w:val="0079565C"/>
    <w:rsid w:val="007957F0"/>
    <w:rsid w:val="00795E61"/>
    <w:rsid w:val="00795EED"/>
    <w:rsid w:val="00796168"/>
    <w:rsid w:val="00796389"/>
    <w:rsid w:val="00796A33"/>
    <w:rsid w:val="00796D3C"/>
    <w:rsid w:val="00797B77"/>
    <w:rsid w:val="00797D59"/>
    <w:rsid w:val="00797D7B"/>
    <w:rsid w:val="007A01C4"/>
    <w:rsid w:val="007A01FA"/>
    <w:rsid w:val="007A04F3"/>
    <w:rsid w:val="007A071D"/>
    <w:rsid w:val="007A0CFE"/>
    <w:rsid w:val="007A1225"/>
    <w:rsid w:val="007A17B5"/>
    <w:rsid w:val="007A21A9"/>
    <w:rsid w:val="007A2305"/>
    <w:rsid w:val="007A232B"/>
    <w:rsid w:val="007A24CC"/>
    <w:rsid w:val="007A2F7A"/>
    <w:rsid w:val="007A35BE"/>
    <w:rsid w:val="007A3872"/>
    <w:rsid w:val="007A3D69"/>
    <w:rsid w:val="007A3E53"/>
    <w:rsid w:val="007A3E72"/>
    <w:rsid w:val="007A4628"/>
    <w:rsid w:val="007A47E0"/>
    <w:rsid w:val="007A4A7C"/>
    <w:rsid w:val="007A4B0A"/>
    <w:rsid w:val="007A4D92"/>
    <w:rsid w:val="007A5123"/>
    <w:rsid w:val="007A58CC"/>
    <w:rsid w:val="007A59DB"/>
    <w:rsid w:val="007A6773"/>
    <w:rsid w:val="007A6950"/>
    <w:rsid w:val="007A69AB"/>
    <w:rsid w:val="007A73A0"/>
    <w:rsid w:val="007B03B7"/>
    <w:rsid w:val="007B04A7"/>
    <w:rsid w:val="007B07C6"/>
    <w:rsid w:val="007B157A"/>
    <w:rsid w:val="007B1CEE"/>
    <w:rsid w:val="007B225A"/>
    <w:rsid w:val="007B23CB"/>
    <w:rsid w:val="007B2906"/>
    <w:rsid w:val="007B3189"/>
    <w:rsid w:val="007B3A65"/>
    <w:rsid w:val="007B3ED1"/>
    <w:rsid w:val="007B3EF1"/>
    <w:rsid w:val="007B4451"/>
    <w:rsid w:val="007B473D"/>
    <w:rsid w:val="007B48DE"/>
    <w:rsid w:val="007B4C14"/>
    <w:rsid w:val="007B502D"/>
    <w:rsid w:val="007B51EC"/>
    <w:rsid w:val="007B52A4"/>
    <w:rsid w:val="007B53AC"/>
    <w:rsid w:val="007B5512"/>
    <w:rsid w:val="007B56E4"/>
    <w:rsid w:val="007B5C32"/>
    <w:rsid w:val="007B5C41"/>
    <w:rsid w:val="007B5E6E"/>
    <w:rsid w:val="007B6433"/>
    <w:rsid w:val="007B6995"/>
    <w:rsid w:val="007B6A5E"/>
    <w:rsid w:val="007B71F2"/>
    <w:rsid w:val="007B72F2"/>
    <w:rsid w:val="007B75DE"/>
    <w:rsid w:val="007B7D24"/>
    <w:rsid w:val="007C0160"/>
    <w:rsid w:val="007C080B"/>
    <w:rsid w:val="007C0915"/>
    <w:rsid w:val="007C10DD"/>
    <w:rsid w:val="007C1313"/>
    <w:rsid w:val="007C1891"/>
    <w:rsid w:val="007C226A"/>
    <w:rsid w:val="007C2283"/>
    <w:rsid w:val="007C27BB"/>
    <w:rsid w:val="007C2971"/>
    <w:rsid w:val="007C3DD1"/>
    <w:rsid w:val="007C44A8"/>
    <w:rsid w:val="007C4792"/>
    <w:rsid w:val="007C4C86"/>
    <w:rsid w:val="007C5202"/>
    <w:rsid w:val="007C566D"/>
    <w:rsid w:val="007C5C1A"/>
    <w:rsid w:val="007C620D"/>
    <w:rsid w:val="007C680E"/>
    <w:rsid w:val="007C6CD6"/>
    <w:rsid w:val="007C6E73"/>
    <w:rsid w:val="007C72C3"/>
    <w:rsid w:val="007C73B4"/>
    <w:rsid w:val="007C7C81"/>
    <w:rsid w:val="007C7E17"/>
    <w:rsid w:val="007D07E0"/>
    <w:rsid w:val="007D1120"/>
    <w:rsid w:val="007D1B54"/>
    <w:rsid w:val="007D26C5"/>
    <w:rsid w:val="007D2F54"/>
    <w:rsid w:val="007D3A6E"/>
    <w:rsid w:val="007D3F0D"/>
    <w:rsid w:val="007D4201"/>
    <w:rsid w:val="007D43FF"/>
    <w:rsid w:val="007D4668"/>
    <w:rsid w:val="007D47E5"/>
    <w:rsid w:val="007D47F0"/>
    <w:rsid w:val="007D4C80"/>
    <w:rsid w:val="007D4CE0"/>
    <w:rsid w:val="007D500A"/>
    <w:rsid w:val="007D5569"/>
    <w:rsid w:val="007D63EF"/>
    <w:rsid w:val="007D6676"/>
    <w:rsid w:val="007D6A61"/>
    <w:rsid w:val="007D7253"/>
    <w:rsid w:val="007D78E8"/>
    <w:rsid w:val="007D7905"/>
    <w:rsid w:val="007D7A96"/>
    <w:rsid w:val="007D7D10"/>
    <w:rsid w:val="007D7D5B"/>
    <w:rsid w:val="007E09A5"/>
    <w:rsid w:val="007E0ABE"/>
    <w:rsid w:val="007E114F"/>
    <w:rsid w:val="007E117C"/>
    <w:rsid w:val="007E1C1B"/>
    <w:rsid w:val="007E2DFC"/>
    <w:rsid w:val="007E313E"/>
    <w:rsid w:val="007E329C"/>
    <w:rsid w:val="007E4037"/>
    <w:rsid w:val="007E431B"/>
    <w:rsid w:val="007E4366"/>
    <w:rsid w:val="007E46E9"/>
    <w:rsid w:val="007E4E25"/>
    <w:rsid w:val="007E53C6"/>
    <w:rsid w:val="007E54AC"/>
    <w:rsid w:val="007E592F"/>
    <w:rsid w:val="007E5931"/>
    <w:rsid w:val="007E59AA"/>
    <w:rsid w:val="007E5A9B"/>
    <w:rsid w:val="007E5BD6"/>
    <w:rsid w:val="007E5C5F"/>
    <w:rsid w:val="007E68C0"/>
    <w:rsid w:val="007E6FEE"/>
    <w:rsid w:val="007E7193"/>
    <w:rsid w:val="007E71F6"/>
    <w:rsid w:val="007E765E"/>
    <w:rsid w:val="007E78C1"/>
    <w:rsid w:val="007F06E0"/>
    <w:rsid w:val="007F0C4C"/>
    <w:rsid w:val="007F0EEB"/>
    <w:rsid w:val="007F0FE6"/>
    <w:rsid w:val="007F1F65"/>
    <w:rsid w:val="007F1FF6"/>
    <w:rsid w:val="007F26F0"/>
    <w:rsid w:val="007F288A"/>
    <w:rsid w:val="007F2910"/>
    <w:rsid w:val="007F3682"/>
    <w:rsid w:val="007F3724"/>
    <w:rsid w:val="007F383A"/>
    <w:rsid w:val="007F400D"/>
    <w:rsid w:val="007F4695"/>
    <w:rsid w:val="007F49B0"/>
    <w:rsid w:val="007F51C4"/>
    <w:rsid w:val="007F5991"/>
    <w:rsid w:val="007F63EF"/>
    <w:rsid w:val="007F6594"/>
    <w:rsid w:val="007F662E"/>
    <w:rsid w:val="007F6880"/>
    <w:rsid w:val="007F68F7"/>
    <w:rsid w:val="007F6B66"/>
    <w:rsid w:val="007F7072"/>
    <w:rsid w:val="007F7188"/>
    <w:rsid w:val="007F7FF8"/>
    <w:rsid w:val="00800620"/>
    <w:rsid w:val="00800708"/>
    <w:rsid w:val="00800782"/>
    <w:rsid w:val="008007C5"/>
    <w:rsid w:val="00800822"/>
    <w:rsid w:val="008009CE"/>
    <w:rsid w:val="00800AD1"/>
    <w:rsid w:val="00800BF9"/>
    <w:rsid w:val="00800FC1"/>
    <w:rsid w:val="00800FC5"/>
    <w:rsid w:val="00801113"/>
    <w:rsid w:val="0080120A"/>
    <w:rsid w:val="00801749"/>
    <w:rsid w:val="0080272B"/>
    <w:rsid w:val="008027B8"/>
    <w:rsid w:val="00802880"/>
    <w:rsid w:val="00802A74"/>
    <w:rsid w:val="00802BFF"/>
    <w:rsid w:val="00802E17"/>
    <w:rsid w:val="00802FAE"/>
    <w:rsid w:val="0080325D"/>
    <w:rsid w:val="0080338E"/>
    <w:rsid w:val="00803B1D"/>
    <w:rsid w:val="00803BAE"/>
    <w:rsid w:val="00803E41"/>
    <w:rsid w:val="0080404E"/>
    <w:rsid w:val="00804426"/>
    <w:rsid w:val="008044E7"/>
    <w:rsid w:val="0080486C"/>
    <w:rsid w:val="00804ED9"/>
    <w:rsid w:val="00804F47"/>
    <w:rsid w:val="00805319"/>
    <w:rsid w:val="0080584E"/>
    <w:rsid w:val="008059BB"/>
    <w:rsid w:val="00805C68"/>
    <w:rsid w:val="00805CB5"/>
    <w:rsid w:val="00805CB8"/>
    <w:rsid w:val="008060FB"/>
    <w:rsid w:val="008064A2"/>
    <w:rsid w:val="00806FAF"/>
    <w:rsid w:val="00807AD8"/>
    <w:rsid w:val="00807BB1"/>
    <w:rsid w:val="00807D78"/>
    <w:rsid w:val="00807E69"/>
    <w:rsid w:val="00810031"/>
    <w:rsid w:val="00810406"/>
    <w:rsid w:val="008104C5"/>
    <w:rsid w:val="0081054E"/>
    <w:rsid w:val="008111D3"/>
    <w:rsid w:val="0081142B"/>
    <w:rsid w:val="0081162B"/>
    <w:rsid w:val="00811D80"/>
    <w:rsid w:val="00811F4C"/>
    <w:rsid w:val="00812C21"/>
    <w:rsid w:val="00812E19"/>
    <w:rsid w:val="00812FE4"/>
    <w:rsid w:val="00813076"/>
    <w:rsid w:val="00813238"/>
    <w:rsid w:val="00813821"/>
    <w:rsid w:val="00813C35"/>
    <w:rsid w:val="00813FF3"/>
    <w:rsid w:val="0081403B"/>
    <w:rsid w:val="008140DD"/>
    <w:rsid w:val="00814221"/>
    <w:rsid w:val="0081426C"/>
    <w:rsid w:val="008144D2"/>
    <w:rsid w:val="00814796"/>
    <w:rsid w:val="00814816"/>
    <w:rsid w:val="00814BDB"/>
    <w:rsid w:val="00814E2F"/>
    <w:rsid w:val="00814E46"/>
    <w:rsid w:val="00814FC6"/>
    <w:rsid w:val="0081513D"/>
    <w:rsid w:val="0081542A"/>
    <w:rsid w:val="008154A4"/>
    <w:rsid w:val="00815C14"/>
    <w:rsid w:val="00815E94"/>
    <w:rsid w:val="008163F6"/>
    <w:rsid w:val="00816A65"/>
    <w:rsid w:val="00816E54"/>
    <w:rsid w:val="0081785E"/>
    <w:rsid w:val="0081791A"/>
    <w:rsid w:val="00817B34"/>
    <w:rsid w:val="00817ECB"/>
    <w:rsid w:val="00817F33"/>
    <w:rsid w:val="008204FE"/>
    <w:rsid w:val="008205BC"/>
    <w:rsid w:val="0082081C"/>
    <w:rsid w:val="00820968"/>
    <w:rsid w:val="00820B34"/>
    <w:rsid w:val="00820ED2"/>
    <w:rsid w:val="0082147F"/>
    <w:rsid w:val="00821629"/>
    <w:rsid w:val="00821A3A"/>
    <w:rsid w:val="008223B2"/>
    <w:rsid w:val="00822C29"/>
    <w:rsid w:val="00823110"/>
    <w:rsid w:val="00823755"/>
    <w:rsid w:val="0082389C"/>
    <w:rsid w:val="0082395A"/>
    <w:rsid w:val="00824D32"/>
    <w:rsid w:val="008258D6"/>
    <w:rsid w:val="00825D29"/>
    <w:rsid w:val="0082630F"/>
    <w:rsid w:val="0082642D"/>
    <w:rsid w:val="00826B9C"/>
    <w:rsid w:val="00826E41"/>
    <w:rsid w:val="00827400"/>
    <w:rsid w:val="008278D3"/>
    <w:rsid w:val="00827AAF"/>
    <w:rsid w:val="00827AE1"/>
    <w:rsid w:val="00827F3C"/>
    <w:rsid w:val="00830106"/>
    <w:rsid w:val="00830974"/>
    <w:rsid w:val="00830C3B"/>
    <w:rsid w:val="00830D43"/>
    <w:rsid w:val="0083100D"/>
    <w:rsid w:val="008315A3"/>
    <w:rsid w:val="008316EC"/>
    <w:rsid w:val="00831740"/>
    <w:rsid w:val="00831A7A"/>
    <w:rsid w:val="00831BD0"/>
    <w:rsid w:val="00831EC2"/>
    <w:rsid w:val="008328D0"/>
    <w:rsid w:val="008332EC"/>
    <w:rsid w:val="008332F0"/>
    <w:rsid w:val="0083369B"/>
    <w:rsid w:val="00833C83"/>
    <w:rsid w:val="00833F6E"/>
    <w:rsid w:val="008344D5"/>
    <w:rsid w:val="00834865"/>
    <w:rsid w:val="00834F5F"/>
    <w:rsid w:val="0083561F"/>
    <w:rsid w:val="00835809"/>
    <w:rsid w:val="00835D0E"/>
    <w:rsid w:val="00835EE8"/>
    <w:rsid w:val="00835EF8"/>
    <w:rsid w:val="00835F71"/>
    <w:rsid w:val="00835FDE"/>
    <w:rsid w:val="00836AC9"/>
    <w:rsid w:val="00836CAC"/>
    <w:rsid w:val="00836FA7"/>
    <w:rsid w:val="008370B6"/>
    <w:rsid w:val="00837681"/>
    <w:rsid w:val="008377A8"/>
    <w:rsid w:val="008377C1"/>
    <w:rsid w:val="00837A73"/>
    <w:rsid w:val="00837BA4"/>
    <w:rsid w:val="00837F3D"/>
    <w:rsid w:val="008403B1"/>
    <w:rsid w:val="0084117D"/>
    <w:rsid w:val="00841843"/>
    <w:rsid w:val="00841A79"/>
    <w:rsid w:val="00841B23"/>
    <w:rsid w:val="00841BF8"/>
    <w:rsid w:val="00842ACE"/>
    <w:rsid w:val="008433D3"/>
    <w:rsid w:val="008438B9"/>
    <w:rsid w:val="00843AD5"/>
    <w:rsid w:val="00843B19"/>
    <w:rsid w:val="008440C4"/>
    <w:rsid w:val="00844E48"/>
    <w:rsid w:val="00845087"/>
    <w:rsid w:val="008452AE"/>
    <w:rsid w:val="008457C4"/>
    <w:rsid w:val="0084589E"/>
    <w:rsid w:val="008465DD"/>
    <w:rsid w:val="00846858"/>
    <w:rsid w:val="00846D6F"/>
    <w:rsid w:val="00846EDB"/>
    <w:rsid w:val="00846F3F"/>
    <w:rsid w:val="008471A1"/>
    <w:rsid w:val="00847314"/>
    <w:rsid w:val="008475FC"/>
    <w:rsid w:val="008476AB"/>
    <w:rsid w:val="008479D0"/>
    <w:rsid w:val="00847B14"/>
    <w:rsid w:val="00847DC4"/>
    <w:rsid w:val="00847F1A"/>
    <w:rsid w:val="00850688"/>
    <w:rsid w:val="00850B18"/>
    <w:rsid w:val="00850ECC"/>
    <w:rsid w:val="0085131E"/>
    <w:rsid w:val="00851B0D"/>
    <w:rsid w:val="00851F6C"/>
    <w:rsid w:val="0085247C"/>
    <w:rsid w:val="00852C5C"/>
    <w:rsid w:val="00852D66"/>
    <w:rsid w:val="00852F2E"/>
    <w:rsid w:val="0085320C"/>
    <w:rsid w:val="008532CD"/>
    <w:rsid w:val="00853730"/>
    <w:rsid w:val="00853731"/>
    <w:rsid w:val="00853D6D"/>
    <w:rsid w:val="00853EA3"/>
    <w:rsid w:val="008544B5"/>
    <w:rsid w:val="00854607"/>
    <w:rsid w:val="0085462A"/>
    <w:rsid w:val="008547E7"/>
    <w:rsid w:val="00854A90"/>
    <w:rsid w:val="00854F0A"/>
    <w:rsid w:val="00855807"/>
    <w:rsid w:val="008558DB"/>
    <w:rsid w:val="00855BD1"/>
    <w:rsid w:val="008564B7"/>
    <w:rsid w:val="00856DDD"/>
    <w:rsid w:val="00856DE1"/>
    <w:rsid w:val="00857119"/>
    <w:rsid w:val="00857256"/>
    <w:rsid w:val="00857385"/>
    <w:rsid w:val="00857D3E"/>
    <w:rsid w:val="00857DDC"/>
    <w:rsid w:val="00857F61"/>
    <w:rsid w:val="0086014D"/>
    <w:rsid w:val="008605C6"/>
    <w:rsid w:val="00860B10"/>
    <w:rsid w:val="00860E74"/>
    <w:rsid w:val="0086106D"/>
    <w:rsid w:val="0086122F"/>
    <w:rsid w:val="00861457"/>
    <w:rsid w:val="008617C2"/>
    <w:rsid w:val="0086194B"/>
    <w:rsid w:val="00861DCF"/>
    <w:rsid w:val="00862571"/>
    <w:rsid w:val="008629DB"/>
    <w:rsid w:val="00862CDC"/>
    <w:rsid w:val="00862D03"/>
    <w:rsid w:val="00862D61"/>
    <w:rsid w:val="00862D90"/>
    <w:rsid w:val="00863411"/>
    <w:rsid w:val="00863A2F"/>
    <w:rsid w:val="00863F6E"/>
    <w:rsid w:val="0086424F"/>
    <w:rsid w:val="008644CB"/>
    <w:rsid w:val="008647C5"/>
    <w:rsid w:val="0086490A"/>
    <w:rsid w:val="0086563E"/>
    <w:rsid w:val="00865ABA"/>
    <w:rsid w:val="00865BB7"/>
    <w:rsid w:val="00865DF0"/>
    <w:rsid w:val="00865ECE"/>
    <w:rsid w:val="00866220"/>
    <w:rsid w:val="008662A2"/>
    <w:rsid w:val="0086684D"/>
    <w:rsid w:val="00866AE5"/>
    <w:rsid w:val="00866D00"/>
    <w:rsid w:val="00866F53"/>
    <w:rsid w:val="008670A8"/>
    <w:rsid w:val="008672EA"/>
    <w:rsid w:val="0086732F"/>
    <w:rsid w:val="0086785F"/>
    <w:rsid w:val="00867CDE"/>
    <w:rsid w:val="00870906"/>
    <w:rsid w:val="00870A64"/>
    <w:rsid w:val="00870AAA"/>
    <w:rsid w:val="00870C8A"/>
    <w:rsid w:val="00871087"/>
    <w:rsid w:val="008715F4"/>
    <w:rsid w:val="008719F4"/>
    <w:rsid w:val="00871C64"/>
    <w:rsid w:val="0087222D"/>
    <w:rsid w:val="00872824"/>
    <w:rsid w:val="00872A94"/>
    <w:rsid w:val="00872EED"/>
    <w:rsid w:val="00872FDF"/>
    <w:rsid w:val="0087339E"/>
    <w:rsid w:val="008735C1"/>
    <w:rsid w:val="00874896"/>
    <w:rsid w:val="0087527A"/>
    <w:rsid w:val="0087530B"/>
    <w:rsid w:val="0087593E"/>
    <w:rsid w:val="00875965"/>
    <w:rsid w:val="0087596D"/>
    <w:rsid w:val="00875DC6"/>
    <w:rsid w:val="00875E59"/>
    <w:rsid w:val="00876D1A"/>
    <w:rsid w:val="00876E0D"/>
    <w:rsid w:val="008807EF"/>
    <w:rsid w:val="00880F7D"/>
    <w:rsid w:val="00881111"/>
    <w:rsid w:val="008814C2"/>
    <w:rsid w:val="008814E2"/>
    <w:rsid w:val="008818FA"/>
    <w:rsid w:val="00882681"/>
    <w:rsid w:val="0088307F"/>
    <w:rsid w:val="0088344B"/>
    <w:rsid w:val="0088388B"/>
    <w:rsid w:val="00883A52"/>
    <w:rsid w:val="00883AAD"/>
    <w:rsid w:val="00883DFB"/>
    <w:rsid w:val="00883EFB"/>
    <w:rsid w:val="00884AF0"/>
    <w:rsid w:val="0088543B"/>
    <w:rsid w:val="00885493"/>
    <w:rsid w:val="00885634"/>
    <w:rsid w:val="0088641B"/>
    <w:rsid w:val="00886849"/>
    <w:rsid w:val="0088688A"/>
    <w:rsid w:val="00886984"/>
    <w:rsid w:val="0088715C"/>
    <w:rsid w:val="008871A1"/>
    <w:rsid w:val="00887384"/>
    <w:rsid w:val="008873D9"/>
    <w:rsid w:val="008873EA"/>
    <w:rsid w:val="00887610"/>
    <w:rsid w:val="00887BC7"/>
    <w:rsid w:val="00887DF0"/>
    <w:rsid w:val="008901EE"/>
    <w:rsid w:val="0089043B"/>
    <w:rsid w:val="00890517"/>
    <w:rsid w:val="008906BB"/>
    <w:rsid w:val="008907D7"/>
    <w:rsid w:val="00890D0D"/>
    <w:rsid w:val="00891180"/>
    <w:rsid w:val="00891226"/>
    <w:rsid w:val="0089141E"/>
    <w:rsid w:val="00891598"/>
    <w:rsid w:val="00891AB4"/>
    <w:rsid w:val="00892287"/>
    <w:rsid w:val="008928CF"/>
    <w:rsid w:val="0089293A"/>
    <w:rsid w:val="008932BD"/>
    <w:rsid w:val="00893F61"/>
    <w:rsid w:val="00894003"/>
    <w:rsid w:val="0089417B"/>
    <w:rsid w:val="008942E2"/>
    <w:rsid w:val="00894353"/>
    <w:rsid w:val="008943A5"/>
    <w:rsid w:val="00894485"/>
    <w:rsid w:val="00894551"/>
    <w:rsid w:val="00894627"/>
    <w:rsid w:val="00894802"/>
    <w:rsid w:val="00895668"/>
    <w:rsid w:val="00895EDA"/>
    <w:rsid w:val="00895FFA"/>
    <w:rsid w:val="0089670B"/>
    <w:rsid w:val="00896C5D"/>
    <w:rsid w:val="00896D6B"/>
    <w:rsid w:val="0089706D"/>
    <w:rsid w:val="008971DD"/>
    <w:rsid w:val="008971F7"/>
    <w:rsid w:val="008977D2"/>
    <w:rsid w:val="00897D40"/>
    <w:rsid w:val="008A0428"/>
    <w:rsid w:val="008A0F90"/>
    <w:rsid w:val="008A189E"/>
    <w:rsid w:val="008A3048"/>
    <w:rsid w:val="008A3189"/>
    <w:rsid w:val="008A3C5A"/>
    <w:rsid w:val="008A44C7"/>
    <w:rsid w:val="008A4B81"/>
    <w:rsid w:val="008A5279"/>
    <w:rsid w:val="008A5B3B"/>
    <w:rsid w:val="008A5B5C"/>
    <w:rsid w:val="008A5C6C"/>
    <w:rsid w:val="008A6512"/>
    <w:rsid w:val="008A66EC"/>
    <w:rsid w:val="008A6E4D"/>
    <w:rsid w:val="008A6FEF"/>
    <w:rsid w:val="008A71F6"/>
    <w:rsid w:val="008A7588"/>
    <w:rsid w:val="008A7682"/>
    <w:rsid w:val="008A77BC"/>
    <w:rsid w:val="008A7930"/>
    <w:rsid w:val="008B0833"/>
    <w:rsid w:val="008B106E"/>
    <w:rsid w:val="008B1094"/>
    <w:rsid w:val="008B126F"/>
    <w:rsid w:val="008B13D9"/>
    <w:rsid w:val="008B1A05"/>
    <w:rsid w:val="008B1DDE"/>
    <w:rsid w:val="008B2061"/>
    <w:rsid w:val="008B2321"/>
    <w:rsid w:val="008B2498"/>
    <w:rsid w:val="008B27C8"/>
    <w:rsid w:val="008B2CD1"/>
    <w:rsid w:val="008B2DF4"/>
    <w:rsid w:val="008B2F3B"/>
    <w:rsid w:val="008B369D"/>
    <w:rsid w:val="008B3911"/>
    <w:rsid w:val="008B39FB"/>
    <w:rsid w:val="008B3C1B"/>
    <w:rsid w:val="008B3E72"/>
    <w:rsid w:val="008B429A"/>
    <w:rsid w:val="008B4511"/>
    <w:rsid w:val="008B4A70"/>
    <w:rsid w:val="008B5166"/>
    <w:rsid w:val="008B548D"/>
    <w:rsid w:val="008B5501"/>
    <w:rsid w:val="008B55A0"/>
    <w:rsid w:val="008B5A80"/>
    <w:rsid w:val="008B5F1B"/>
    <w:rsid w:val="008B6B0E"/>
    <w:rsid w:val="008B6E20"/>
    <w:rsid w:val="008B7466"/>
    <w:rsid w:val="008B7518"/>
    <w:rsid w:val="008C13A2"/>
    <w:rsid w:val="008C1D46"/>
    <w:rsid w:val="008C210E"/>
    <w:rsid w:val="008C2581"/>
    <w:rsid w:val="008C25A5"/>
    <w:rsid w:val="008C2804"/>
    <w:rsid w:val="008C2ED7"/>
    <w:rsid w:val="008C3116"/>
    <w:rsid w:val="008C31E6"/>
    <w:rsid w:val="008C42D4"/>
    <w:rsid w:val="008C451F"/>
    <w:rsid w:val="008C48A7"/>
    <w:rsid w:val="008C4F38"/>
    <w:rsid w:val="008C51ED"/>
    <w:rsid w:val="008C56AA"/>
    <w:rsid w:val="008C609E"/>
    <w:rsid w:val="008C60AC"/>
    <w:rsid w:val="008C6B2D"/>
    <w:rsid w:val="008C6D32"/>
    <w:rsid w:val="008C7207"/>
    <w:rsid w:val="008C72A4"/>
    <w:rsid w:val="008C765F"/>
    <w:rsid w:val="008C76CB"/>
    <w:rsid w:val="008C7EB3"/>
    <w:rsid w:val="008D0876"/>
    <w:rsid w:val="008D0DA0"/>
    <w:rsid w:val="008D1239"/>
    <w:rsid w:val="008D15C0"/>
    <w:rsid w:val="008D1FCF"/>
    <w:rsid w:val="008D2E01"/>
    <w:rsid w:val="008D2E66"/>
    <w:rsid w:val="008D37B8"/>
    <w:rsid w:val="008D3A12"/>
    <w:rsid w:val="008D3C1E"/>
    <w:rsid w:val="008D40A6"/>
    <w:rsid w:val="008D4248"/>
    <w:rsid w:val="008D4B45"/>
    <w:rsid w:val="008D4CAC"/>
    <w:rsid w:val="008D4DBC"/>
    <w:rsid w:val="008D503F"/>
    <w:rsid w:val="008D5899"/>
    <w:rsid w:val="008D58CD"/>
    <w:rsid w:val="008D5B2D"/>
    <w:rsid w:val="008D5B8E"/>
    <w:rsid w:val="008D625B"/>
    <w:rsid w:val="008D6348"/>
    <w:rsid w:val="008D6C20"/>
    <w:rsid w:val="008D6D13"/>
    <w:rsid w:val="008D705B"/>
    <w:rsid w:val="008D7071"/>
    <w:rsid w:val="008D7294"/>
    <w:rsid w:val="008D74EA"/>
    <w:rsid w:val="008D7583"/>
    <w:rsid w:val="008D79EF"/>
    <w:rsid w:val="008D7AB8"/>
    <w:rsid w:val="008D7C88"/>
    <w:rsid w:val="008D7CDD"/>
    <w:rsid w:val="008D7D15"/>
    <w:rsid w:val="008D7E40"/>
    <w:rsid w:val="008D7EBF"/>
    <w:rsid w:val="008E0216"/>
    <w:rsid w:val="008E045B"/>
    <w:rsid w:val="008E04AA"/>
    <w:rsid w:val="008E0549"/>
    <w:rsid w:val="008E09F1"/>
    <w:rsid w:val="008E0E32"/>
    <w:rsid w:val="008E0F8C"/>
    <w:rsid w:val="008E15C6"/>
    <w:rsid w:val="008E19C4"/>
    <w:rsid w:val="008E1CE0"/>
    <w:rsid w:val="008E1E26"/>
    <w:rsid w:val="008E2EC6"/>
    <w:rsid w:val="008E3372"/>
    <w:rsid w:val="008E3793"/>
    <w:rsid w:val="008E3FF4"/>
    <w:rsid w:val="008E49E6"/>
    <w:rsid w:val="008E4A3D"/>
    <w:rsid w:val="008E4C92"/>
    <w:rsid w:val="008E4C94"/>
    <w:rsid w:val="008E4E4C"/>
    <w:rsid w:val="008E55AA"/>
    <w:rsid w:val="008E5AAF"/>
    <w:rsid w:val="008E5ACE"/>
    <w:rsid w:val="008E5D9B"/>
    <w:rsid w:val="008E63C8"/>
    <w:rsid w:val="008E654E"/>
    <w:rsid w:val="008E661C"/>
    <w:rsid w:val="008E6C28"/>
    <w:rsid w:val="008E6CEF"/>
    <w:rsid w:val="008F04C1"/>
    <w:rsid w:val="008F08D5"/>
    <w:rsid w:val="008F10A9"/>
    <w:rsid w:val="008F12DF"/>
    <w:rsid w:val="008F163E"/>
    <w:rsid w:val="008F2644"/>
    <w:rsid w:val="008F2B5A"/>
    <w:rsid w:val="008F2D49"/>
    <w:rsid w:val="008F2E5C"/>
    <w:rsid w:val="008F3057"/>
    <w:rsid w:val="008F4BE9"/>
    <w:rsid w:val="008F4E1E"/>
    <w:rsid w:val="008F4E4A"/>
    <w:rsid w:val="008F4EC8"/>
    <w:rsid w:val="008F53B2"/>
    <w:rsid w:val="008F5CB3"/>
    <w:rsid w:val="008F5CC7"/>
    <w:rsid w:val="008F5E9E"/>
    <w:rsid w:val="008F637E"/>
    <w:rsid w:val="008F6847"/>
    <w:rsid w:val="008F6A57"/>
    <w:rsid w:val="008F6DA1"/>
    <w:rsid w:val="008F7211"/>
    <w:rsid w:val="008F74BD"/>
    <w:rsid w:val="008F783F"/>
    <w:rsid w:val="008F7C08"/>
    <w:rsid w:val="00900469"/>
    <w:rsid w:val="00900B13"/>
    <w:rsid w:val="00900DAC"/>
    <w:rsid w:val="00900FCE"/>
    <w:rsid w:val="009019C7"/>
    <w:rsid w:val="00901E6B"/>
    <w:rsid w:val="00902092"/>
    <w:rsid w:val="00902240"/>
    <w:rsid w:val="009025B6"/>
    <w:rsid w:val="00903282"/>
    <w:rsid w:val="0090354F"/>
    <w:rsid w:val="0090389B"/>
    <w:rsid w:val="009038FC"/>
    <w:rsid w:val="00903C40"/>
    <w:rsid w:val="00903DC1"/>
    <w:rsid w:val="00904055"/>
    <w:rsid w:val="009042CA"/>
    <w:rsid w:val="009043DF"/>
    <w:rsid w:val="00904F2B"/>
    <w:rsid w:val="00905050"/>
    <w:rsid w:val="009056A6"/>
    <w:rsid w:val="009057E1"/>
    <w:rsid w:val="00905827"/>
    <w:rsid w:val="0090582C"/>
    <w:rsid w:val="00905C3D"/>
    <w:rsid w:val="00905CB9"/>
    <w:rsid w:val="00906966"/>
    <w:rsid w:val="00906A4F"/>
    <w:rsid w:val="00906C15"/>
    <w:rsid w:val="00906C99"/>
    <w:rsid w:val="00906D2A"/>
    <w:rsid w:val="00906F38"/>
    <w:rsid w:val="00906F39"/>
    <w:rsid w:val="00907104"/>
    <w:rsid w:val="009076C0"/>
    <w:rsid w:val="00907E51"/>
    <w:rsid w:val="0091077E"/>
    <w:rsid w:val="00910C0C"/>
    <w:rsid w:val="00910CBF"/>
    <w:rsid w:val="009115AB"/>
    <w:rsid w:val="00911979"/>
    <w:rsid w:val="00911C67"/>
    <w:rsid w:val="00912439"/>
    <w:rsid w:val="00912D40"/>
    <w:rsid w:val="00913205"/>
    <w:rsid w:val="009136A8"/>
    <w:rsid w:val="009137BC"/>
    <w:rsid w:val="00913BE9"/>
    <w:rsid w:val="00913FEE"/>
    <w:rsid w:val="00914128"/>
    <w:rsid w:val="00914328"/>
    <w:rsid w:val="00914603"/>
    <w:rsid w:val="009146E7"/>
    <w:rsid w:val="00914824"/>
    <w:rsid w:val="00914876"/>
    <w:rsid w:val="00914B96"/>
    <w:rsid w:val="00914F2B"/>
    <w:rsid w:val="009151C6"/>
    <w:rsid w:val="00915BBE"/>
    <w:rsid w:val="00915CFF"/>
    <w:rsid w:val="00915E5F"/>
    <w:rsid w:val="0091608F"/>
    <w:rsid w:val="009161E6"/>
    <w:rsid w:val="0091646E"/>
    <w:rsid w:val="009166DC"/>
    <w:rsid w:val="00916B69"/>
    <w:rsid w:val="009171DD"/>
    <w:rsid w:val="009175C8"/>
    <w:rsid w:val="00917949"/>
    <w:rsid w:val="009179B7"/>
    <w:rsid w:val="00917EAD"/>
    <w:rsid w:val="00917F29"/>
    <w:rsid w:val="009206E1"/>
    <w:rsid w:val="00920728"/>
    <w:rsid w:val="0092090B"/>
    <w:rsid w:val="00920BB8"/>
    <w:rsid w:val="00920EC7"/>
    <w:rsid w:val="009210C6"/>
    <w:rsid w:val="009219D0"/>
    <w:rsid w:val="00921E0B"/>
    <w:rsid w:val="00922518"/>
    <w:rsid w:val="009228A6"/>
    <w:rsid w:val="00922B80"/>
    <w:rsid w:val="00923155"/>
    <w:rsid w:val="00923598"/>
    <w:rsid w:val="00923626"/>
    <w:rsid w:val="00923AFD"/>
    <w:rsid w:val="00924169"/>
    <w:rsid w:val="009242E9"/>
    <w:rsid w:val="009245F2"/>
    <w:rsid w:val="00924E2E"/>
    <w:rsid w:val="00924E89"/>
    <w:rsid w:val="00924EFC"/>
    <w:rsid w:val="009252DA"/>
    <w:rsid w:val="009254E4"/>
    <w:rsid w:val="009256A6"/>
    <w:rsid w:val="00925B35"/>
    <w:rsid w:val="009267CB"/>
    <w:rsid w:val="00926A03"/>
    <w:rsid w:val="00926A79"/>
    <w:rsid w:val="009275DD"/>
    <w:rsid w:val="00927D59"/>
    <w:rsid w:val="00927F40"/>
    <w:rsid w:val="0093177B"/>
    <w:rsid w:val="009318C1"/>
    <w:rsid w:val="0093265D"/>
    <w:rsid w:val="00932ADF"/>
    <w:rsid w:val="00933DB5"/>
    <w:rsid w:val="00933DBF"/>
    <w:rsid w:val="00933E6A"/>
    <w:rsid w:val="009340B4"/>
    <w:rsid w:val="009342E4"/>
    <w:rsid w:val="0093456B"/>
    <w:rsid w:val="00934651"/>
    <w:rsid w:val="0093477B"/>
    <w:rsid w:val="00934845"/>
    <w:rsid w:val="00934CDB"/>
    <w:rsid w:val="00934D65"/>
    <w:rsid w:val="00934FAD"/>
    <w:rsid w:val="00935143"/>
    <w:rsid w:val="009354C8"/>
    <w:rsid w:val="00935857"/>
    <w:rsid w:val="00935876"/>
    <w:rsid w:val="0093648F"/>
    <w:rsid w:val="00936680"/>
    <w:rsid w:val="009370E3"/>
    <w:rsid w:val="009372E1"/>
    <w:rsid w:val="00937355"/>
    <w:rsid w:val="0093785D"/>
    <w:rsid w:val="00937CA0"/>
    <w:rsid w:val="00937D94"/>
    <w:rsid w:val="00937F59"/>
    <w:rsid w:val="00940E2E"/>
    <w:rsid w:val="00940EB0"/>
    <w:rsid w:val="0094116C"/>
    <w:rsid w:val="00941343"/>
    <w:rsid w:val="00941428"/>
    <w:rsid w:val="0094143D"/>
    <w:rsid w:val="00941A29"/>
    <w:rsid w:val="00941FEC"/>
    <w:rsid w:val="009425AA"/>
    <w:rsid w:val="00942D8B"/>
    <w:rsid w:val="00942F23"/>
    <w:rsid w:val="00942FA3"/>
    <w:rsid w:val="00942FAD"/>
    <w:rsid w:val="00943086"/>
    <w:rsid w:val="0094320D"/>
    <w:rsid w:val="0094362D"/>
    <w:rsid w:val="0094384A"/>
    <w:rsid w:val="009439F3"/>
    <w:rsid w:val="009439F9"/>
    <w:rsid w:val="00943A57"/>
    <w:rsid w:val="00943CC3"/>
    <w:rsid w:val="00943FA8"/>
    <w:rsid w:val="00944503"/>
    <w:rsid w:val="00944CB9"/>
    <w:rsid w:val="00944D5F"/>
    <w:rsid w:val="00944DE5"/>
    <w:rsid w:val="00944F10"/>
    <w:rsid w:val="00945A31"/>
    <w:rsid w:val="00945AC6"/>
    <w:rsid w:val="00945DC7"/>
    <w:rsid w:val="00946BF4"/>
    <w:rsid w:val="00947249"/>
    <w:rsid w:val="0094729F"/>
    <w:rsid w:val="00947345"/>
    <w:rsid w:val="009479A2"/>
    <w:rsid w:val="009500E6"/>
    <w:rsid w:val="009502C8"/>
    <w:rsid w:val="0095081F"/>
    <w:rsid w:val="00951040"/>
    <w:rsid w:val="009510DC"/>
    <w:rsid w:val="0095194E"/>
    <w:rsid w:val="00951CD4"/>
    <w:rsid w:val="00951DD8"/>
    <w:rsid w:val="00951E41"/>
    <w:rsid w:val="0095222C"/>
    <w:rsid w:val="0095235A"/>
    <w:rsid w:val="00952820"/>
    <w:rsid w:val="00952EB2"/>
    <w:rsid w:val="009532DF"/>
    <w:rsid w:val="009534BE"/>
    <w:rsid w:val="009536A5"/>
    <w:rsid w:val="00953A18"/>
    <w:rsid w:val="00954017"/>
    <w:rsid w:val="009543FE"/>
    <w:rsid w:val="0095462D"/>
    <w:rsid w:val="0095501A"/>
    <w:rsid w:val="0095519F"/>
    <w:rsid w:val="0095520C"/>
    <w:rsid w:val="009557F4"/>
    <w:rsid w:val="00956280"/>
    <w:rsid w:val="0095631C"/>
    <w:rsid w:val="00956350"/>
    <w:rsid w:val="009563FB"/>
    <w:rsid w:val="009567A4"/>
    <w:rsid w:val="00956D6F"/>
    <w:rsid w:val="00957362"/>
    <w:rsid w:val="00957C0B"/>
    <w:rsid w:val="00960760"/>
    <w:rsid w:val="00960877"/>
    <w:rsid w:val="00961973"/>
    <w:rsid w:val="00961A3F"/>
    <w:rsid w:val="00961AE2"/>
    <w:rsid w:val="00961DCB"/>
    <w:rsid w:val="00961DD0"/>
    <w:rsid w:val="00961E8E"/>
    <w:rsid w:val="00961FC1"/>
    <w:rsid w:val="009620A1"/>
    <w:rsid w:val="00962395"/>
    <w:rsid w:val="00962E2E"/>
    <w:rsid w:val="00963A2E"/>
    <w:rsid w:val="00963AB6"/>
    <w:rsid w:val="00963D7D"/>
    <w:rsid w:val="00963F82"/>
    <w:rsid w:val="00964257"/>
    <w:rsid w:val="009647D7"/>
    <w:rsid w:val="009648F8"/>
    <w:rsid w:val="00964B5B"/>
    <w:rsid w:val="00965C92"/>
    <w:rsid w:val="009660F9"/>
    <w:rsid w:val="009664ED"/>
    <w:rsid w:val="009665D5"/>
    <w:rsid w:val="00966879"/>
    <w:rsid w:val="00966950"/>
    <w:rsid w:val="00966B90"/>
    <w:rsid w:val="00966D6D"/>
    <w:rsid w:val="00966E84"/>
    <w:rsid w:val="0096754C"/>
    <w:rsid w:val="00967BAE"/>
    <w:rsid w:val="00967DCB"/>
    <w:rsid w:val="00967E0D"/>
    <w:rsid w:val="00967FFA"/>
    <w:rsid w:val="00970198"/>
    <w:rsid w:val="00970590"/>
    <w:rsid w:val="00970FBE"/>
    <w:rsid w:val="00971476"/>
    <w:rsid w:val="0097165B"/>
    <w:rsid w:val="00971696"/>
    <w:rsid w:val="0097286E"/>
    <w:rsid w:val="00972A2E"/>
    <w:rsid w:val="00972C4E"/>
    <w:rsid w:val="009732B0"/>
    <w:rsid w:val="009734F9"/>
    <w:rsid w:val="00973BA2"/>
    <w:rsid w:val="00973CC5"/>
    <w:rsid w:val="00973F68"/>
    <w:rsid w:val="009742E1"/>
    <w:rsid w:val="0097469A"/>
    <w:rsid w:val="00974EF7"/>
    <w:rsid w:val="00975173"/>
    <w:rsid w:val="0097527F"/>
    <w:rsid w:val="009759B1"/>
    <w:rsid w:val="00976391"/>
    <w:rsid w:val="0097667A"/>
    <w:rsid w:val="009766E5"/>
    <w:rsid w:val="009770B4"/>
    <w:rsid w:val="009770FA"/>
    <w:rsid w:val="009774C3"/>
    <w:rsid w:val="009800DC"/>
    <w:rsid w:val="0098037D"/>
    <w:rsid w:val="00980722"/>
    <w:rsid w:val="009813B0"/>
    <w:rsid w:val="0098154B"/>
    <w:rsid w:val="009815C6"/>
    <w:rsid w:val="00981702"/>
    <w:rsid w:val="00981802"/>
    <w:rsid w:val="009818F3"/>
    <w:rsid w:val="00982991"/>
    <w:rsid w:val="00982DD0"/>
    <w:rsid w:val="00982E74"/>
    <w:rsid w:val="00983374"/>
    <w:rsid w:val="009835BA"/>
    <w:rsid w:val="00983A62"/>
    <w:rsid w:val="00983CF0"/>
    <w:rsid w:val="00984424"/>
    <w:rsid w:val="00984538"/>
    <w:rsid w:val="00984721"/>
    <w:rsid w:val="00984B39"/>
    <w:rsid w:val="00984EA0"/>
    <w:rsid w:val="00985279"/>
    <w:rsid w:val="00985AE4"/>
    <w:rsid w:val="00985C2B"/>
    <w:rsid w:val="00985C2D"/>
    <w:rsid w:val="00985D84"/>
    <w:rsid w:val="009860F7"/>
    <w:rsid w:val="00986207"/>
    <w:rsid w:val="0098635D"/>
    <w:rsid w:val="009867E0"/>
    <w:rsid w:val="00986E29"/>
    <w:rsid w:val="009872CF"/>
    <w:rsid w:val="009872FD"/>
    <w:rsid w:val="009875E4"/>
    <w:rsid w:val="00987B9B"/>
    <w:rsid w:val="009900C9"/>
    <w:rsid w:val="00990385"/>
    <w:rsid w:val="00990675"/>
    <w:rsid w:val="00990708"/>
    <w:rsid w:val="00991B7B"/>
    <w:rsid w:val="00992490"/>
    <w:rsid w:val="00992E06"/>
    <w:rsid w:val="00993539"/>
    <w:rsid w:val="00993574"/>
    <w:rsid w:val="009943D8"/>
    <w:rsid w:val="0099470F"/>
    <w:rsid w:val="00994EE6"/>
    <w:rsid w:val="0099512A"/>
    <w:rsid w:val="00995F5F"/>
    <w:rsid w:val="00996833"/>
    <w:rsid w:val="00996913"/>
    <w:rsid w:val="00996B88"/>
    <w:rsid w:val="009976E7"/>
    <w:rsid w:val="00997F78"/>
    <w:rsid w:val="009A07E4"/>
    <w:rsid w:val="009A1073"/>
    <w:rsid w:val="009A1EC5"/>
    <w:rsid w:val="009A21C7"/>
    <w:rsid w:val="009A280B"/>
    <w:rsid w:val="009A3C1F"/>
    <w:rsid w:val="009A3F94"/>
    <w:rsid w:val="009A4015"/>
    <w:rsid w:val="009A4322"/>
    <w:rsid w:val="009A4456"/>
    <w:rsid w:val="009A4600"/>
    <w:rsid w:val="009A47CE"/>
    <w:rsid w:val="009A4BD5"/>
    <w:rsid w:val="009A4CD0"/>
    <w:rsid w:val="009A4D38"/>
    <w:rsid w:val="009A55F6"/>
    <w:rsid w:val="009A5DD7"/>
    <w:rsid w:val="009A5E4D"/>
    <w:rsid w:val="009A5EF9"/>
    <w:rsid w:val="009A5F38"/>
    <w:rsid w:val="009A60CE"/>
    <w:rsid w:val="009A6663"/>
    <w:rsid w:val="009A6A55"/>
    <w:rsid w:val="009A6F61"/>
    <w:rsid w:val="009A7E38"/>
    <w:rsid w:val="009B0876"/>
    <w:rsid w:val="009B28A3"/>
    <w:rsid w:val="009B2F51"/>
    <w:rsid w:val="009B31C6"/>
    <w:rsid w:val="009B3231"/>
    <w:rsid w:val="009B3570"/>
    <w:rsid w:val="009B3CDA"/>
    <w:rsid w:val="009B5039"/>
    <w:rsid w:val="009B519F"/>
    <w:rsid w:val="009B5485"/>
    <w:rsid w:val="009B56D1"/>
    <w:rsid w:val="009B5AB2"/>
    <w:rsid w:val="009B60AD"/>
    <w:rsid w:val="009B6284"/>
    <w:rsid w:val="009B65DD"/>
    <w:rsid w:val="009B6F3D"/>
    <w:rsid w:val="009B7157"/>
    <w:rsid w:val="009B73B4"/>
    <w:rsid w:val="009B7B14"/>
    <w:rsid w:val="009B7CFB"/>
    <w:rsid w:val="009B7EAE"/>
    <w:rsid w:val="009C01C5"/>
    <w:rsid w:val="009C0472"/>
    <w:rsid w:val="009C05C3"/>
    <w:rsid w:val="009C0B98"/>
    <w:rsid w:val="009C0E69"/>
    <w:rsid w:val="009C0E7C"/>
    <w:rsid w:val="009C12C1"/>
    <w:rsid w:val="009C141E"/>
    <w:rsid w:val="009C15EA"/>
    <w:rsid w:val="009C1600"/>
    <w:rsid w:val="009C186B"/>
    <w:rsid w:val="009C21DC"/>
    <w:rsid w:val="009C2827"/>
    <w:rsid w:val="009C2A26"/>
    <w:rsid w:val="009C2AF8"/>
    <w:rsid w:val="009C2BC0"/>
    <w:rsid w:val="009C2F10"/>
    <w:rsid w:val="009C393F"/>
    <w:rsid w:val="009C3BBF"/>
    <w:rsid w:val="009C42AC"/>
    <w:rsid w:val="009C4939"/>
    <w:rsid w:val="009C49DF"/>
    <w:rsid w:val="009C4D68"/>
    <w:rsid w:val="009C4EE2"/>
    <w:rsid w:val="009C5486"/>
    <w:rsid w:val="009C5499"/>
    <w:rsid w:val="009C55A4"/>
    <w:rsid w:val="009C5905"/>
    <w:rsid w:val="009C5B23"/>
    <w:rsid w:val="009C5BAB"/>
    <w:rsid w:val="009C691A"/>
    <w:rsid w:val="009C6B07"/>
    <w:rsid w:val="009C6C44"/>
    <w:rsid w:val="009C6CAB"/>
    <w:rsid w:val="009C7443"/>
    <w:rsid w:val="009C757A"/>
    <w:rsid w:val="009C7694"/>
    <w:rsid w:val="009C7777"/>
    <w:rsid w:val="009C7884"/>
    <w:rsid w:val="009C7FB5"/>
    <w:rsid w:val="009D0158"/>
    <w:rsid w:val="009D0397"/>
    <w:rsid w:val="009D078C"/>
    <w:rsid w:val="009D0DC2"/>
    <w:rsid w:val="009D0FA4"/>
    <w:rsid w:val="009D1263"/>
    <w:rsid w:val="009D1C92"/>
    <w:rsid w:val="009D2608"/>
    <w:rsid w:val="009D28D6"/>
    <w:rsid w:val="009D2D61"/>
    <w:rsid w:val="009D2F1C"/>
    <w:rsid w:val="009D33BE"/>
    <w:rsid w:val="009D3936"/>
    <w:rsid w:val="009D42B7"/>
    <w:rsid w:val="009D4721"/>
    <w:rsid w:val="009D478B"/>
    <w:rsid w:val="009D4986"/>
    <w:rsid w:val="009D4CB6"/>
    <w:rsid w:val="009D4E41"/>
    <w:rsid w:val="009D5203"/>
    <w:rsid w:val="009D524F"/>
    <w:rsid w:val="009D55B5"/>
    <w:rsid w:val="009D5A62"/>
    <w:rsid w:val="009D5FDE"/>
    <w:rsid w:val="009D645E"/>
    <w:rsid w:val="009D68E3"/>
    <w:rsid w:val="009D7586"/>
    <w:rsid w:val="009D7E9A"/>
    <w:rsid w:val="009E0074"/>
    <w:rsid w:val="009E0087"/>
    <w:rsid w:val="009E0219"/>
    <w:rsid w:val="009E0233"/>
    <w:rsid w:val="009E12FA"/>
    <w:rsid w:val="009E14EE"/>
    <w:rsid w:val="009E1622"/>
    <w:rsid w:val="009E1F21"/>
    <w:rsid w:val="009E2328"/>
    <w:rsid w:val="009E259C"/>
    <w:rsid w:val="009E2B5B"/>
    <w:rsid w:val="009E2CB7"/>
    <w:rsid w:val="009E2D24"/>
    <w:rsid w:val="009E2F66"/>
    <w:rsid w:val="009E37E8"/>
    <w:rsid w:val="009E3821"/>
    <w:rsid w:val="009E3C12"/>
    <w:rsid w:val="009E3E43"/>
    <w:rsid w:val="009E3E49"/>
    <w:rsid w:val="009E4DE4"/>
    <w:rsid w:val="009E50DA"/>
    <w:rsid w:val="009E53DD"/>
    <w:rsid w:val="009E5417"/>
    <w:rsid w:val="009E5A6F"/>
    <w:rsid w:val="009E5DCB"/>
    <w:rsid w:val="009E5DF0"/>
    <w:rsid w:val="009E6643"/>
    <w:rsid w:val="009E672B"/>
    <w:rsid w:val="009E67E4"/>
    <w:rsid w:val="009E6842"/>
    <w:rsid w:val="009E6AB9"/>
    <w:rsid w:val="009E6BF1"/>
    <w:rsid w:val="009E774B"/>
    <w:rsid w:val="009E782A"/>
    <w:rsid w:val="009E7D4D"/>
    <w:rsid w:val="009F048C"/>
    <w:rsid w:val="009F0509"/>
    <w:rsid w:val="009F069E"/>
    <w:rsid w:val="009F0722"/>
    <w:rsid w:val="009F0ADE"/>
    <w:rsid w:val="009F0D0E"/>
    <w:rsid w:val="009F0E3D"/>
    <w:rsid w:val="009F0F2F"/>
    <w:rsid w:val="009F1A49"/>
    <w:rsid w:val="009F2B62"/>
    <w:rsid w:val="009F2DE7"/>
    <w:rsid w:val="009F31F3"/>
    <w:rsid w:val="009F3990"/>
    <w:rsid w:val="009F3B0E"/>
    <w:rsid w:val="009F3FE0"/>
    <w:rsid w:val="009F41C2"/>
    <w:rsid w:val="009F41F2"/>
    <w:rsid w:val="009F453C"/>
    <w:rsid w:val="009F466F"/>
    <w:rsid w:val="009F4975"/>
    <w:rsid w:val="009F4E4A"/>
    <w:rsid w:val="009F51BF"/>
    <w:rsid w:val="009F5293"/>
    <w:rsid w:val="009F5393"/>
    <w:rsid w:val="009F55D0"/>
    <w:rsid w:val="009F6A87"/>
    <w:rsid w:val="009F6AA4"/>
    <w:rsid w:val="009F6DDF"/>
    <w:rsid w:val="009F72EB"/>
    <w:rsid w:val="009F731C"/>
    <w:rsid w:val="009F734E"/>
    <w:rsid w:val="009F74C3"/>
    <w:rsid w:val="009F7E0E"/>
    <w:rsid w:val="00A0023D"/>
    <w:rsid w:val="00A00958"/>
    <w:rsid w:val="00A0152D"/>
    <w:rsid w:val="00A01558"/>
    <w:rsid w:val="00A01732"/>
    <w:rsid w:val="00A01953"/>
    <w:rsid w:val="00A02243"/>
    <w:rsid w:val="00A023B0"/>
    <w:rsid w:val="00A0246A"/>
    <w:rsid w:val="00A0279A"/>
    <w:rsid w:val="00A0299A"/>
    <w:rsid w:val="00A02B7B"/>
    <w:rsid w:val="00A03088"/>
    <w:rsid w:val="00A03E77"/>
    <w:rsid w:val="00A04180"/>
    <w:rsid w:val="00A0426E"/>
    <w:rsid w:val="00A04296"/>
    <w:rsid w:val="00A043B0"/>
    <w:rsid w:val="00A043DC"/>
    <w:rsid w:val="00A0469B"/>
    <w:rsid w:val="00A04835"/>
    <w:rsid w:val="00A05838"/>
    <w:rsid w:val="00A05AE2"/>
    <w:rsid w:val="00A05B25"/>
    <w:rsid w:val="00A060DB"/>
    <w:rsid w:val="00A069D1"/>
    <w:rsid w:val="00A076A3"/>
    <w:rsid w:val="00A076F3"/>
    <w:rsid w:val="00A0791F"/>
    <w:rsid w:val="00A07AF4"/>
    <w:rsid w:val="00A07F39"/>
    <w:rsid w:val="00A10014"/>
    <w:rsid w:val="00A1047B"/>
    <w:rsid w:val="00A10919"/>
    <w:rsid w:val="00A10CCA"/>
    <w:rsid w:val="00A1113C"/>
    <w:rsid w:val="00A1119E"/>
    <w:rsid w:val="00A113BC"/>
    <w:rsid w:val="00A113F1"/>
    <w:rsid w:val="00A116FC"/>
    <w:rsid w:val="00A11BFC"/>
    <w:rsid w:val="00A11C13"/>
    <w:rsid w:val="00A11CCF"/>
    <w:rsid w:val="00A11F92"/>
    <w:rsid w:val="00A12388"/>
    <w:rsid w:val="00A12803"/>
    <w:rsid w:val="00A12CDF"/>
    <w:rsid w:val="00A13A30"/>
    <w:rsid w:val="00A13F3C"/>
    <w:rsid w:val="00A13F71"/>
    <w:rsid w:val="00A14651"/>
    <w:rsid w:val="00A159E5"/>
    <w:rsid w:val="00A16004"/>
    <w:rsid w:val="00A161EA"/>
    <w:rsid w:val="00A16397"/>
    <w:rsid w:val="00A1666C"/>
    <w:rsid w:val="00A1685F"/>
    <w:rsid w:val="00A16FD9"/>
    <w:rsid w:val="00A175D6"/>
    <w:rsid w:val="00A17A85"/>
    <w:rsid w:val="00A17C8B"/>
    <w:rsid w:val="00A200C3"/>
    <w:rsid w:val="00A20C62"/>
    <w:rsid w:val="00A20E80"/>
    <w:rsid w:val="00A2104D"/>
    <w:rsid w:val="00A2111A"/>
    <w:rsid w:val="00A21A88"/>
    <w:rsid w:val="00A21D79"/>
    <w:rsid w:val="00A222CF"/>
    <w:rsid w:val="00A22589"/>
    <w:rsid w:val="00A229D1"/>
    <w:rsid w:val="00A22B35"/>
    <w:rsid w:val="00A23191"/>
    <w:rsid w:val="00A233AB"/>
    <w:rsid w:val="00A2341B"/>
    <w:rsid w:val="00A23589"/>
    <w:rsid w:val="00A23AAF"/>
    <w:rsid w:val="00A23FCD"/>
    <w:rsid w:val="00A2405C"/>
    <w:rsid w:val="00A249EB"/>
    <w:rsid w:val="00A24B9D"/>
    <w:rsid w:val="00A24F95"/>
    <w:rsid w:val="00A254E5"/>
    <w:rsid w:val="00A2593D"/>
    <w:rsid w:val="00A2629E"/>
    <w:rsid w:val="00A26389"/>
    <w:rsid w:val="00A26671"/>
    <w:rsid w:val="00A26B75"/>
    <w:rsid w:val="00A27565"/>
    <w:rsid w:val="00A27920"/>
    <w:rsid w:val="00A300D6"/>
    <w:rsid w:val="00A30964"/>
    <w:rsid w:val="00A30D82"/>
    <w:rsid w:val="00A3110E"/>
    <w:rsid w:val="00A311DE"/>
    <w:rsid w:val="00A3137A"/>
    <w:rsid w:val="00A31980"/>
    <w:rsid w:val="00A319B3"/>
    <w:rsid w:val="00A31B81"/>
    <w:rsid w:val="00A32066"/>
    <w:rsid w:val="00A32413"/>
    <w:rsid w:val="00A32BD8"/>
    <w:rsid w:val="00A32DFC"/>
    <w:rsid w:val="00A330EC"/>
    <w:rsid w:val="00A33667"/>
    <w:rsid w:val="00A33AC6"/>
    <w:rsid w:val="00A345D6"/>
    <w:rsid w:val="00A351CF"/>
    <w:rsid w:val="00A35F4C"/>
    <w:rsid w:val="00A36160"/>
    <w:rsid w:val="00A362F5"/>
    <w:rsid w:val="00A36752"/>
    <w:rsid w:val="00A36F3C"/>
    <w:rsid w:val="00A374D4"/>
    <w:rsid w:val="00A37F34"/>
    <w:rsid w:val="00A40501"/>
    <w:rsid w:val="00A405F3"/>
    <w:rsid w:val="00A40741"/>
    <w:rsid w:val="00A40C5C"/>
    <w:rsid w:val="00A40D97"/>
    <w:rsid w:val="00A41351"/>
    <w:rsid w:val="00A41A3E"/>
    <w:rsid w:val="00A41CDE"/>
    <w:rsid w:val="00A42926"/>
    <w:rsid w:val="00A42B30"/>
    <w:rsid w:val="00A4379C"/>
    <w:rsid w:val="00A44285"/>
    <w:rsid w:val="00A44338"/>
    <w:rsid w:val="00A443F3"/>
    <w:rsid w:val="00A4454D"/>
    <w:rsid w:val="00A44836"/>
    <w:rsid w:val="00A448CF"/>
    <w:rsid w:val="00A454EE"/>
    <w:rsid w:val="00A45571"/>
    <w:rsid w:val="00A457EC"/>
    <w:rsid w:val="00A45BC5"/>
    <w:rsid w:val="00A461EA"/>
    <w:rsid w:val="00A466A7"/>
    <w:rsid w:val="00A46A63"/>
    <w:rsid w:val="00A46C97"/>
    <w:rsid w:val="00A46E71"/>
    <w:rsid w:val="00A4728D"/>
    <w:rsid w:val="00A472F2"/>
    <w:rsid w:val="00A4769D"/>
    <w:rsid w:val="00A477DD"/>
    <w:rsid w:val="00A47B4C"/>
    <w:rsid w:val="00A47BF5"/>
    <w:rsid w:val="00A5039D"/>
    <w:rsid w:val="00A504BB"/>
    <w:rsid w:val="00A50FC1"/>
    <w:rsid w:val="00A51C76"/>
    <w:rsid w:val="00A5218A"/>
    <w:rsid w:val="00A52841"/>
    <w:rsid w:val="00A52B32"/>
    <w:rsid w:val="00A53AEE"/>
    <w:rsid w:val="00A53F7F"/>
    <w:rsid w:val="00A53FB2"/>
    <w:rsid w:val="00A54162"/>
    <w:rsid w:val="00A54615"/>
    <w:rsid w:val="00A54B19"/>
    <w:rsid w:val="00A54BBD"/>
    <w:rsid w:val="00A54D44"/>
    <w:rsid w:val="00A54FB2"/>
    <w:rsid w:val="00A55369"/>
    <w:rsid w:val="00A5542A"/>
    <w:rsid w:val="00A55446"/>
    <w:rsid w:val="00A55A42"/>
    <w:rsid w:val="00A55E9B"/>
    <w:rsid w:val="00A56231"/>
    <w:rsid w:val="00A568A0"/>
    <w:rsid w:val="00A56B53"/>
    <w:rsid w:val="00A57697"/>
    <w:rsid w:val="00A57CE9"/>
    <w:rsid w:val="00A6019D"/>
    <w:rsid w:val="00A60954"/>
    <w:rsid w:val="00A60E96"/>
    <w:rsid w:val="00A61115"/>
    <w:rsid w:val="00A613A3"/>
    <w:rsid w:val="00A6188D"/>
    <w:rsid w:val="00A61C2C"/>
    <w:rsid w:val="00A61C7F"/>
    <w:rsid w:val="00A61CB6"/>
    <w:rsid w:val="00A61DF0"/>
    <w:rsid w:val="00A6260E"/>
    <w:rsid w:val="00A62ABA"/>
    <w:rsid w:val="00A62D56"/>
    <w:rsid w:val="00A62F88"/>
    <w:rsid w:val="00A638B2"/>
    <w:rsid w:val="00A63C63"/>
    <w:rsid w:val="00A6483D"/>
    <w:rsid w:val="00A6484E"/>
    <w:rsid w:val="00A64B32"/>
    <w:rsid w:val="00A64E72"/>
    <w:rsid w:val="00A654F3"/>
    <w:rsid w:val="00A65CE4"/>
    <w:rsid w:val="00A6623D"/>
    <w:rsid w:val="00A66E7E"/>
    <w:rsid w:val="00A671F6"/>
    <w:rsid w:val="00A67426"/>
    <w:rsid w:val="00A678C1"/>
    <w:rsid w:val="00A67A1B"/>
    <w:rsid w:val="00A703EF"/>
    <w:rsid w:val="00A71A30"/>
    <w:rsid w:val="00A71A35"/>
    <w:rsid w:val="00A71C9B"/>
    <w:rsid w:val="00A7203E"/>
    <w:rsid w:val="00A723FE"/>
    <w:rsid w:val="00A728F7"/>
    <w:rsid w:val="00A7298C"/>
    <w:rsid w:val="00A7370A"/>
    <w:rsid w:val="00A73FDD"/>
    <w:rsid w:val="00A74137"/>
    <w:rsid w:val="00A7457E"/>
    <w:rsid w:val="00A748E7"/>
    <w:rsid w:val="00A74903"/>
    <w:rsid w:val="00A74BAA"/>
    <w:rsid w:val="00A751FD"/>
    <w:rsid w:val="00A753DB"/>
    <w:rsid w:val="00A75C3C"/>
    <w:rsid w:val="00A75F60"/>
    <w:rsid w:val="00A763DD"/>
    <w:rsid w:val="00A76496"/>
    <w:rsid w:val="00A7662C"/>
    <w:rsid w:val="00A76639"/>
    <w:rsid w:val="00A77641"/>
    <w:rsid w:val="00A77903"/>
    <w:rsid w:val="00A77AA7"/>
    <w:rsid w:val="00A77D84"/>
    <w:rsid w:val="00A80163"/>
    <w:rsid w:val="00A81577"/>
    <w:rsid w:val="00A815B2"/>
    <w:rsid w:val="00A8191C"/>
    <w:rsid w:val="00A81D87"/>
    <w:rsid w:val="00A82464"/>
    <w:rsid w:val="00A8286E"/>
    <w:rsid w:val="00A82CF3"/>
    <w:rsid w:val="00A82DBF"/>
    <w:rsid w:val="00A83208"/>
    <w:rsid w:val="00A834A2"/>
    <w:rsid w:val="00A83C9C"/>
    <w:rsid w:val="00A83D1B"/>
    <w:rsid w:val="00A83DB2"/>
    <w:rsid w:val="00A84039"/>
    <w:rsid w:val="00A847C4"/>
    <w:rsid w:val="00A84ED3"/>
    <w:rsid w:val="00A84FC8"/>
    <w:rsid w:val="00A859B8"/>
    <w:rsid w:val="00A860D0"/>
    <w:rsid w:val="00A86264"/>
    <w:rsid w:val="00A86750"/>
    <w:rsid w:val="00A86961"/>
    <w:rsid w:val="00A87157"/>
    <w:rsid w:val="00A8774D"/>
    <w:rsid w:val="00A87FA3"/>
    <w:rsid w:val="00A900A2"/>
    <w:rsid w:val="00A9033A"/>
    <w:rsid w:val="00A903F2"/>
    <w:rsid w:val="00A908FD"/>
    <w:rsid w:val="00A91591"/>
    <w:rsid w:val="00A916D0"/>
    <w:rsid w:val="00A9236B"/>
    <w:rsid w:val="00A925BD"/>
    <w:rsid w:val="00A9267C"/>
    <w:rsid w:val="00A92785"/>
    <w:rsid w:val="00A92802"/>
    <w:rsid w:val="00A92828"/>
    <w:rsid w:val="00A92957"/>
    <w:rsid w:val="00A92D01"/>
    <w:rsid w:val="00A936ED"/>
    <w:rsid w:val="00A95444"/>
    <w:rsid w:val="00A955DD"/>
    <w:rsid w:val="00A9573C"/>
    <w:rsid w:val="00A95BCD"/>
    <w:rsid w:val="00A95EF3"/>
    <w:rsid w:val="00A9604A"/>
    <w:rsid w:val="00A9645D"/>
    <w:rsid w:val="00A965B5"/>
    <w:rsid w:val="00A97151"/>
    <w:rsid w:val="00AA031A"/>
    <w:rsid w:val="00AA04B8"/>
    <w:rsid w:val="00AA04C0"/>
    <w:rsid w:val="00AA053D"/>
    <w:rsid w:val="00AA0A4D"/>
    <w:rsid w:val="00AA0DCF"/>
    <w:rsid w:val="00AA133C"/>
    <w:rsid w:val="00AA180D"/>
    <w:rsid w:val="00AA18BF"/>
    <w:rsid w:val="00AA20CE"/>
    <w:rsid w:val="00AA229F"/>
    <w:rsid w:val="00AA30AC"/>
    <w:rsid w:val="00AA3766"/>
    <w:rsid w:val="00AA3D42"/>
    <w:rsid w:val="00AA3D50"/>
    <w:rsid w:val="00AA42DF"/>
    <w:rsid w:val="00AA4AA3"/>
    <w:rsid w:val="00AA4EA6"/>
    <w:rsid w:val="00AA54F0"/>
    <w:rsid w:val="00AA58E1"/>
    <w:rsid w:val="00AA5A35"/>
    <w:rsid w:val="00AA616A"/>
    <w:rsid w:val="00AA6242"/>
    <w:rsid w:val="00AA6406"/>
    <w:rsid w:val="00AA67F6"/>
    <w:rsid w:val="00AA6B63"/>
    <w:rsid w:val="00AA72DF"/>
    <w:rsid w:val="00AA7CC6"/>
    <w:rsid w:val="00AA7F1A"/>
    <w:rsid w:val="00AA7F26"/>
    <w:rsid w:val="00AB0135"/>
    <w:rsid w:val="00AB01EB"/>
    <w:rsid w:val="00AB033A"/>
    <w:rsid w:val="00AB05A0"/>
    <w:rsid w:val="00AB0940"/>
    <w:rsid w:val="00AB0CB2"/>
    <w:rsid w:val="00AB1486"/>
    <w:rsid w:val="00AB1996"/>
    <w:rsid w:val="00AB1D52"/>
    <w:rsid w:val="00AB1D6D"/>
    <w:rsid w:val="00AB20B2"/>
    <w:rsid w:val="00AB28CF"/>
    <w:rsid w:val="00AB2BD2"/>
    <w:rsid w:val="00AB3118"/>
    <w:rsid w:val="00AB4712"/>
    <w:rsid w:val="00AB4AA1"/>
    <w:rsid w:val="00AB4BC8"/>
    <w:rsid w:val="00AB4BE0"/>
    <w:rsid w:val="00AB4C05"/>
    <w:rsid w:val="00AB4DA2"/>
    <w:rsid w:val="00AB505E"/>
    <w:rsid w:val="00AB553B"/>
    <w:rsid w:val="00AB5B6B"/>
    <w:rsid w:val="00AB5E6F"/>
    <w:rsid w:val="00AB5ECD"/>
    <w:rsid w:val="00AB633F"/>
    <w:rsid w:val="00AB6394"/>
    <w:rsid w:val="00AB6480"/>
    <w:rsid w:val="00AB64E3"/>
    <w:rsid w:val="00AB65E6"/>
    <w:rsid w:val="00AB68EC"/>
    <w:rsid w:val="00AB6D66"/>
    <w:rsid w:val="00AB721B"/>
    <w:rsid w:val="00AB72AA"/>
    <w:rsid w:val="00AB79AD"/>
    <w:rsid w:val="00AB7AEA"/>
    <w:rsid w:val="00AB7E00"/>
    <w:rsid w:val="00AC068E"/>
    <w:rsid w:val="00AC10B9"/>
    <w:rsid w:val="00AC1D6E"/>
    <w:rsid w:val="00AC1E16"/>
    <w:rsid w:val="00AC21D3"/>
    <w:rsid w:val="00AC233A"/>
    <w:rsid w:val="00AC269D"/>
    <w:rsid w:val="00AC2F1B"/>
    <w:rsid w:val="00AC35C3"/>
    <w:rsid w:val="00AC37AF"/>
    <w:rsid w:val="00AC3826"/>
    <w:rsid w:val="00AC3CD4"/>
    <w:rsid w:val="00AC41BE"/>
    <w:rsid w:val="00AC4A4A"/>
    <w:rsid w:val="00AC4B39"/>
    <w:rsid w:val="00AC4B53"/>
    <w:rsid w:val="00AC4E24"/>
    <w:rsid w:val="00AC55EB"/>
    <w:rsid w:val="00AC566B"/>
    <w:rsid w:val="00AC572A"/>
    <w:rsid w:val="00AC58D9"/>
    <w:rsid w:val="00AC5B45"/>
    <w:rsid w:val="00AC5C02"/>
    <w:rsid w:val="00AC5DD6"/>
    <w:rsid w:val="00AC5DFE"/>
    <w:rsid w:val="00AC5F6F"/>
    <w:rsid w:val="00AC6239"/>
    <w:rsid w:val="00AC6AF9"/>
    <w:rsid w:val="00AC71CE"/>
    <w:rsid w:val="00AC75DD"/>
    <w:rsid w:val="00AC7EDD"/>
    <w:rsid w:val="00AD1232"/>
    <w:rsid w:val="00AD156B"/>
    <w:rsid w:val="00AD15D1"/>
    <w:rsid w:val="00AD1767"/>
    <w:rsid w:val="00AD1B1C"/>
    <w:rsid w:val="00AD1CFA"/>
    <w:rsid w:val="00AD2258"/>
    <w:rsid w:val="00AD28B6"/>
    <w:rsid w:val="00AD2D4A"/>
    <w:rsid w:val="00AD33C0"/>
    <w:rsid w:val="00AD3469"/>
    <w:rsid w:val="00AD34CC"/>
    <w:rsid w:val="00AD35ED"/>
    <w:rsid w:val="00AD3683"/>
    <w:rsid w:val="00AD3917"/>
    <w:rsid w:val="00AD46E1"/>
    <w:rsid w:val="00AD4864"/>
    <w:rsid w:val="00AD5043"/>
    <w:rsid w:val="00AD5553"/>
    <w:rsid w:val="00AD59E1"/>
    <w:rsid w:val="00AD5C27"/>
    <w:rsid w:val="00AD6945"/>
    <w:rsid w:val="00AD7317"/>
    <w:rsid w:val="00AD7449"/>
    <w:rsid w:val="00AE021A"/>
    <w:rsid w:val="00AE0432"/>
    <w:rsid w:val="00AE093D"/>
    <w:rsid w:val="00AE0BFF"/>
    <w:rsid w:val="00AE12C9"/>
    <w:rsid w:val="00AE1335"/>
    <w:rsid w:val="00AE1AB6"/>
    <w:rsid w:val="00AE1C24"/>
    <w:rsid w:val="00AE1DD5"/>
    <w:rsid w:val="00AE1E8E"/>
    <w:rsid w:val="00AE1EC3"/>
    <w:rsid w:val="00AE2AB2"/>
    <w:rsid w:val="00AE2C72"/>
    <w:rsid w:val="00AE2D08"/>
    <w:rsid w:val="00AE3389"/>
    <w:rsid w:val="00AE33CC"/>
    <w:rsid w:val="00AE33CE"/>
    <w:rsid w:val="00AE349C"/>
    <w:rsid w:val="00AE3608"/>
    <w:rsid w:val="00AE387E"/>
    <w:rsid w:val="00AE38EF"/>
    <w:rsid w:val="00AE3DBF"/>
    <w:rsid w:val="00AE41D8"/>
    <w:rsid w:val="00AE420F"/>
    <w:rsid w:val="00AE442A"/>
    <w:rsid w:val="00AE44DC"/>
    <w:rsid w:val="00AE456C"/>
    <w:rsid w:val="00AE48CD"/>
    <w:rsid w:val="00AE4F7F"/>
    <w:rsid w:val="00AE50F2"/>
    <w:rsid w:val="00AE5B4C"/>
    <w:rsid w:val="00AE606E"/>
    <w:rsid w:val="00AE649F"/>
    <w:rsid w:val="00AE6B98"/>
    <w:rsid w:val="00AE6F52"/>
    <w:rsid w:val="00AE7382"/>
    <w:rsid w:val="00AE7617"/>
    <w:rsid w:val="00AE7A41"/>
    <w:rsid w:val="00AE7A7E"/>
    <w:rsid w:val="00AE7CE8"/>
    <w:rsid w:val="00AE7DCF"/>
    <w:rsid w:val="00AE7DDD"/>
    <w:rsid w:val="00AE7E93"/>
    <w:rsid w:val="00AE7F55"/>
    <w:rsid w:val="00AE7FBB"/>
    <w:rsid w:val="00AF0005"/>
    <w:rsid w:val="00AF00CE"/>
    <w:rsid w:val="00AF0650"/>
    <w:rsid w:val="00AF15DB"/>
    <w:rsid w:val="00AF1A78"/>
    <w:rsid w:val="00AF1F91"/>
    <w:rsid w:val="00AF212B"/>
    <w:rsid w:val="00AF260A"/>
    <w:rsid w:val="00AF3245"/>
    <w:rsid w:val="00AF3443"/>
    <w:rsid w:val="00AF348B"/>
    <w:rsid w:val="00AF3510"/>
    <w:rsid w:val="00AF3A45"/>
    <w:rsid w:val="00AF3EF1"/>
    <w:rsid w:val="00AF3F67"/>
    <w:rsid w:val="00AF41D2"/>
    <w:rsid w:val="00AF46FE"/>
    <w:rsid w:val="00AF49AE"/>
    <w:rsid w:val="00AF4E2F"/>
    <w:rsid w:val="00AF4EE0"/>
    <w:rsid w:val="00AF5BC0"/>
    <w:rsid w:val="00AF5EA4"/>
    <w:rsid w:val="00AF62D3"/>
    <w:rsid w:val="00AF6364"/>
    <w:rsid w:val="00AF6B81"/>
    <w:rsid w:val="00AF72B0"/>
    <w:rsid w:val="00AF72DB"/>
    <w:rsid w:val="00AF73BD"/>
    <w:rsid w:val="00AF75D2"/>
    <w:rsid w:val="00AF7813"/>
    <w:rsid w:val="00AF7A75"/>
    <w:rsid w:val="00B00D09"/>
    <w:rsid w:val="00B00D82"/>
    <w:rsid w:val="00B01583"/>
    <w:rsid w:val="00B018C5"/>
    <w:rsid w:val="00B01DB5"/>
    <w:rsid w:val="00B023EE"/>
    <w:rsid w:val="00B02546"/>
    <w:rsid w:val="00B02965"/>
    <w:rsid w:val="00B02CA6"/>
    <w:rsid w:val="00B030BF"/>
    <w:rsid w:val="00B03371"/>
    <w:rsid w:val="00B03372"/>
    <w:rsid w:val="00B034BA"/>
    <w:rsid w:val="00B03FFE"/>
    <w:rsid w:val="00B04263"/>
    <w:rsid w:val="00B0483A"/>
    <w:rsid w:val="00B04849"/>
    <w:rsid w:val="00B04A1C"/>
    <w:rsid w:val="00B04AA6"/>
    <w:rsid w:val="00B052A6"/>
    <w:rsid w:val="00B05527"/>
    <w:rsid w:val="00B059DC"/>
    <w:rsid w:val="00B063CF"/>
    <w:rsid w:val="00B065AB"/>
    <w:rsid w:val="00B065C4"/>
    <w:rsid w:val="00B067C9"/>
    <w:rsid w:val="00B06870"/>
    <w:rsid w:val="00B06916"/>
    <w:rsid w:val="00B06E03"/>
    <w:rsid w:val="00B07345"/>
    <w:rsid w:val="00B074BE"/>
    <w:rsid w:val="00B076BA"/>
    <w:rsid w:val="00B07745"/>
    <w:rsid w:val="00B077D9"/>
    <w:rsid w:val="00B07E02"/>
    <w:rsid w:val="00B10377"/>
    <w:rsid w:val="00B105BB"/>
    <w:rsid w:val="00B1062E"/>
    <w:rsid w:val="00B11F3C"/>
    <w:rsid w:val="00B11F4C"/>
    <w:rsid w:val="00B1284A"/>
    <w:rsid w:val="00B13505"/>
    <w:rsid w:val="00B13A2B"/>
    <w:rsid w:val="00B13D0C"/>
    <w:rsid w:val="00B14BAC"/>
    <w:rsid w:val="00B14E9B"/>
    <w:rsid w:val="00B157CE"/>
    <w:rsid w:val="00B158CF"/>
    <w:rsid w:val="00B15BB9"/>
    <w:rsid w:val="00B162E0"/>
    <w:rsid w:val="00B164B2"/>
    <w:rsid w:val="00B1677A"/>
    <w:rsid w:val="00B171BF"/>
    <w:rsid w:val="00B1780A"/>
    <w:rsid w:val="00B17AA9"/>
    <w:rsid w:val="00B17F27"/>
    <w:rsid w:val="00B20160"/>
    <w:rsid w:val="00B202D4"/>
    <w:rsid w:val="00B20414"/>
    <w:rsid w:val="00B209B2"/>
    <w:rsid w:val="00B20CCC"/>
    <w:rsid w:val="00B20D27"/>
    <w:rsid w:val="00B216EA"/>
    <w:rsid w:val="00B21B36"/>
    <w:rsid w:val="00B221E1"/>
    <w:rsid w:val="00B223A0"/>
    <w:rsid w:val="00B22DE9"/>
    <w:rsid w:val="00B22FE9"/>
    <w:rsid w:val="00B23332"/>
    <w:rsid w:val="00B23CF6"/>
    <w:rsid w:val="00B24214"/>
    <w:rsid w:val="00B24350"/>
    <w:rsid w:val="00B24948"/>
    <w:rsid w:val="00B24E3D"/>
    <w:rsid w:val="00B25254"/>
    <w:rsid w:val="00B262F3"/>
    <w:rsid w:val="00B26553"/>
    <w:rsid w:val="00B26662"/>
    <w:rsid w:val="00B2683B"/>
    <w:rsid w:val="00B26DB2"/>
    <w:rsid w:val="00B27A4F"/>
    <w:rsid w:val="00B27AA4"/>
    <w:rsid w:val="00B27F94"/>
    <w:rsid w:val="00B30B7A"/>
    <w:rsid w:val="00B30BF3"/>
    <w:rsid w:val="00B30DEF"/>
    <w:rsid w:val="00B30EC6"/>
    <w:rsid w:val="00B312BB"/>
    <w:rsid w:val="00B31314"/>
    <w:rsid w:val="00B31329"/>
    <w:rsid w:val="00B3173F"/>
    <w:rsid w:val="00B31B9F"/>
    <w:rsid w:val="00B3235D"/>
    <w:rsid w:val="00B32843"/>
    <w:rsid w:val="00B328A6"/>
    <w:rsid w:val="00B32A2B"/>
    <w:rsid w:val="00B32CA2"/>
    <w:rsid w:val="00B3300E"/>
    <w:rsid w:val="00B33AAA"/>
    <w:rsid w:val="00B349AF"/>
    <w:rsid w:val="00B34B3D"/>
    <w:rsid w:val="00B34E3F"/>
    <w:rsid w:val="00B34E58"/>
    <w:rsid w:val="00B350A0"/>
    <w:rsid w:val="00B350B9"/>
    <w:rsid w:val="00B35679"/>
    <w:rsid w:val="00B35F83"/>
    <w:rsid w:val="00B360D7"/>
    <w:rsid w:val="00B360FE"/>
    <w:rsid w:val="00B36271"/>
    <w:rsid w:val="00B36BFB"/>
    <w:rsid w:val="00B36F97"/>
    <w:rsid w:val="00B376D2"/>
    <w:rsid w:val="00B378A9"/>
    <w:rsid w:val="00B379EA"/>
    <w:rsid w:val="00B37BE5"/>
    <w:rsid w:val="00B40A7B"/>
    <w:rsid w:val="00B40D65"/>
    <w:rsid w:val="00B40FA5"/>
    <w:rsid w:val="00B410B1"/>
    <w:rsid w:val="00B41572"/>
    <w:rsid w:val="00B4164B"/>
    <w:rsid w:val="00B41F36"/>
    <w:rsid w:val="00B42343"/>
    <w:rsid w:val="00B4266E"/>
    <w:rsid w:val="00B42AC1"/>
    <w:rsid w:val="00B43512"/>
    <w:rsid w:val="00B43911"/>
    <w:rsid w:val="00B43A7A"/>
    <w:rsid w:val="00B43ADC"/>
    <w:rsid w:val="00B43D7B"/>
    <w:rsid w:val="00B444FB"/>
    <w:rsid w:val="00B44536"/>
    <w:rsid w:val="00B446A2"/>
    <w:rsid w:val="00B44C2E"/>
    <w:rsid w:val="00B44D0C"/>
    <w:rsid w:val="00B45281"/>
    <w:rsid w:val="00B4639A"/>
    <w:rsid w:val="00B463DE"/>
    <w:rsid w:val="00B46A8C"/>
    <w:rsid w:val="00B4704A"/>
    <w:rsid w:val="00B476C6"/>
    <w:rsid w:val="00B4789D"/>
    <w:rsid w:val="00B47901"/>
    <w:rsid w:val="00B47962"/>
    <w:rsid w:val="00B4798F"/>
    <w:rsid w:val="00B50101"/>
    <w:rsid w:val="00B501B6"/>
    <w:rsid w:val="00B5031F"/>
    <w:rsid w:val="00B5039C"/>
    <w:rsid w:val="00B5072D"/>
    <w:rsid w:val="00B512B9"/>
    <w:rsid w:val="00B51BBB"/>
    <w:rsid w:val="00B51C33"/>
    <w:rsid w:val="00B52089"/>
    <w:rsid w:val="00B5289E"/>
    <w:rsid w:val="00B52BA2"/>
    <w:rsid w:val="00B52FF2"/>
    <w:rsid w:val="00B532A7"/>
    <w:rsid w:val="00B53DB9"/>
    <w:rsid w:val="00B53E5E"/>
    <w:rsid w:val="00B54076"/>
    <w:rsid w:val="00B543DA"/>
    <w:rsid w:val="00B54549"/>
    <w:rsid w:val="00B54552"/>
    <w:rsid w:val="00B548F3"/>
    <w:rsid w:val="00B54ACB"/>
    <w:rsid w:val="00B54CAE"/>
    <w:rsid w:val="00B55535"/>
    <w:rsid w:val="00B55FA7"/>
    <w:rsid w:val="00B56841"/>
    <w:rsid w:val="00B57005"/>
    <w:rsid w:val="00B5711E"/>
    <w:rsid w:val="00B57ADD"/>
    <w:rsid w:val="00B57EC5"/>
    <w:rsid w:val="00B601C0"/>
    <w:rsid w:val="00B6022E"/>
    <w:rsid w:val="00B602DD"/>
    <w:rsid w:val="00B60790"/>
    <w:rsid w:val="00B609E6"/>
    <w:rsid w:val="00B60D04"/>
    <w:rsid w:val="00B6107D"/>
    <w:rsid w:val="00B6215D"/>
    <w:rsid w:val="00B621D5"/>
    <w:rsid w:val="00B621DE"/>
    <w:rsid w:val="00B6240F"/>
    <w:rsid w:val="00B62651"/>
    <w:rsid w:val="00B626E8"/>
    <w:rsid w:val="00B6296C"/>
    <w:rsid w:val="00B62A50"/>
    <w:rsid w:val="00B62C46"/>
    <w:rsid w:val="00B62E31"/>
    <w:rsid w:val="00B63696"/>
    <w:rsid w:val="00B63C4A"/>
    <w:rsid w:val="00B63C62"/>
    <w:rsid w:val="00B63E64"/>
    <w:rsid w:val="00B642D9"/>
    <w:rsid w:val="00B646D1"/>
    <w:rsid w:val="00B64ACE"/>
    <w:rsid w:val="00B64DA8"/>
    <w:rsid w:val="00B653BE"/>
    <w:rsid w:val="00B65959"/>
    <w:rsid w:val="00B65997"/>
    <w:rsid w:val="00B6599C"/>
    <w:rsid w:val="00B65D88"/>
    <w:rsid w:val="00B65E48"/>
    <w:rsid w:val="00B65F6C"/>
    <w:rsid w:val="00B662A0"/>
    <w:rsid w:val="00B670C8"/>
    <w:rsid w:val="00B67110"/>
    <w:rsid w:val="00B674AC"/>
    <w:rsid w:val="00B678B9"/>
    <w:rsid w:val="00B70046"/>
    <w:rsid w:val="00B703BC"/>
    <w:rsid w:val="00B705CE"/>
    <w:rsid w:val="00B70699"/>
    <w:rsid w:val="00B706B4"/>
    <w:rsid w:val="00B70CB5"/>
    <w:rsid w:val="00B70E0F"/>
    <w:rsid w:val="00B71596"/>
    <w:rsid w:val="00B71673"/>
    <w:rsid w:val="00B7182E"/>
    <w:rsid w:val="00B71A56"/>
    <w:rsid w:val="00B71D6A"/>
    <w:rsid w:val="00B71D8F"/>
    <w:rsid w:val="00B721CD"/>
    <w:rsid w:val="00B724CA"/>
    <w:rsid w:val="00B730B5"/>
    <w:rsid w:val="00B7318C"/>
    <w:rsid w:val="00B7362D"/>
    <w:rsid w:val="00B73B72"/>
    <w:rsid w:val="00B73DBE"/>
    <w:rsid w:val="00B73FF8"/>
    <w:rsid w:val="00B742F4"/>
    <w:rsid w:val="00B747F8"/>
    <w:rsid w:val="00B74867"/>
    <w:rsid w:val="00B748AB"/>
    <w:rsid w:val="00B74EF2"/>
    <w:rsid w:val="00B754B3"/>
    <w:rsid w:val="00B76385"/>
    <w:rsid w:val="00B76616"/>
    <w:rsid w:val="00B76744"/>
    <w:rsid w:val="00B7678B"/>
    <w:rsid w:val="00B769A7"/>
    <w:rsid w:val="00B769B9"/>
    <w:rsid w:val="00B76FAF"/>
    <w:rsid w:val="00B77CCF"/>
    <w:rsid w:val="00B80398"/>
    <w:rsid w:val="00B8039A"/>
    <w:rsid w:val="00B806AC"/>
    <w:rsid w:val="00B80930"/>
    <w:rsid w:val="00B80EB0"/>
    <w:rsid w:val="00B8121C"/>
    <w:rsid w:val="00B8128E"/>
    <w:rsid w:val="00B812C7"/>
    <w:rsid w:val="00B81936"/>
    <w:rsid w:val="00B8231A"/>
    <w:rsid w:val="00B8247A"/>
    <w:rsid w:val="00B827F3"/>
    <w:rsid w:val="00B82D97"/>
    <w:rsid w:val="00B82E9B"/>
    <w:rsid w:val="00B840EE"/>
    <w:rsid w:val="00B84107"/>
    <w:rsid w:val="00B8483E"/>
    <w:rsid w:val="00B84B4D"/>
    <w:rsid w:val="00B84BDD"/>
    <w:rsid w:val="00B85A48"/>
    <w:rsid w:val="00B85CA8"/>
    <w:rsid w:val="00B85E04"/>
    <w:rsid w:val="00B85FCF"/>
    <w:rsid w:val="00B85FE3"/>
    <w:rsid w:val="00B86853"/>
    <w:rsid w:val="00B8686D"/>
    <w:rsid w:val="00B87608"/>
    <w:rsid w:val="00B87630"/>
    <w:rsid w:val="00B87868"/>
    <w:rsid w:val="00B87C4A"/>
    <w:rsid w:val="00B87FB6"/>
    <w:rsid w:val="00B903B1"/>
    <w:rsid w:val="00B903C7"/>
    <w:rsid w:val="00B9065A"/>
    <w:rsid w:val="00B90BF1"/>
    <w:rsid w:val="00B90EA6"/>
    <w:rsid w:val="00B9147A"/>
    <w:rsid w:val="00B91632"/>
    <w:rsid w:val="00B916ED"/>
    <w:rsid w:val="00B91715"/>
    <w:rsid w:val="00B91FCD"/>
    <w:rsid w:val="00B92B9C"/>
    <w:rsid w:val="00B93358"/>
    <w:rsid w:val="00B933DF"/>
    <w:rsid w:val="00B93654"/>
    <w:rsid w:val="00B939DA"/>
    <w:rsid w:val="00B93E68"/>
    <w:rsid w:val="00B942B9"/>
    <w:rsid w:val="00B94809"/>
    <w:rsid w:val="00B9502C"/>
    <w:rsid w:val="00B9504E"/>
    <w:rsid w:val="00B955CA"/>
    <w:rsid w:val="00B956DE"/>
    <w:rsid w:val="00B959C3"/>
    <w:rsid w:val="00B968A2"/>
    <w:rsid w:val="00B968E3"/>
    <w:rsid w:val="00B96BCA"/>
    <w:rsid w:val="00B96E53"/>
    <w:rsid w:val="00B96E74"/>
    <w:rsid w:val="00B96F41"/>
    <w:rsid w:val="00B97851"/>
    <w:rsid w:val="00B97ACB"/>
    <w:rsid w:val="00B97BF9"/>
    <w:rsid w:val="00B97D78"/>
    <w:rsid w:val="00BA02FE"/>
    <w:rsid w:val="00BA0385"/>
    <w:rsid w:val="00BA0497"/>
    <w:rsid w:val="00BA0D32"/>
    <w:rsid w:val="00BA0D4E"/>
    <w:rsid w:val="00BA0EEC"/>
    <w:rsid w:val="00BA1090"/>
    <w:rsid w:val="00BA18D4"/>
    <w:rsid w:val="00BA1A7D"/>
    <w:rsid w:val="00BA238F"/>
    <w:rsid w:val="00BA24BA"/>
    <w:rsid w:val="00BA2E6B"/>
    <w:rsid w:val="00BA36D5"/>
    <w:rsid w:val="00BA3968"/>
    <w:rsid w:val="00BA3CC8"/>
    <w:rsid w:val="00BA415C"/>
    <w:rsid w:val="00BA48A6"/>
    <w:rsid w:val="00BA4AE6"/>
    <w:rsid w:val="00BA4BF6"/>
    <w:rsid w:val="00BA5A61"/>
    <w:rsid w:val="00BA5AC6"/>
    <w:rsid w:val="00BA5F54"/>
    <w:rsid w:val="00BA60F5"/>
    <w:rsid w:val="00BA630B"/>
    <w:rsid w:val="00BA63A1"/>
    <w:rsid w:val="00BA6419"/>
    <w:rsid w:val="00BA64CB"/>
    <w:rsid w:val="00BA6AF3"/>
    <w:rsid w:val="00BA7A1F"/>
    <w:rsid w:val="00BA7F16"/>
    <w:rsid w:val="00BB03D9"/>
    <w:rsid w:val="00BB0BD6"/>
    <w:rsid w:val="00BB0F73"/>
    <w:rsid w:val="00BB1035"/>
    <w:rsid w:val="00BB1330"/>
    <w:rsid w:val="00BB145E"/>
    <w:rsid w:val="00BB164B"/>
    <w:rsid w:val="00BB1A76"/>
    <w:rsid w:val="00BB1D2F"/>
    <w:rsid w:val="00BB1F36"/>
    <w:rsid w:val="00BB2188"/>
    <w:rsid w:val="00BB21BE"/>
    <w:rsid w:val="00BB257D"/>
    <w:rsid w:val="00BB269D"/>
    <w:rsid w:val="00BB2817"/>
    <w:rsid w:val="00BB2D04"/>
    <w:rsid w:val="00BB3432"/>
    <w:rsid w:val="00BB4C6C"/>
    <w:rsid w:val="00BB4E8C"/>
    <w:rsid w:val="00BB521C"/>
    <w:rsid w:val="00BB5376"/>
    <w:rsid w:val="00BB567C"/>
    <w:rsid w:val="00BB5698"/>
    <w:rsid w:val="00BB5CC7"/>
    <w:rsid w:val="00BB5F50"/>
    <w:rsid w:val="00BB610A"/>
    <w:rsid w:val="00BB628C"/>
    <w:rsid w:val="00BB6303"/>
    <w:rsid w:val="00BB64C7"/>
    <w:rsid w:val="00BB67E8"/>
    <w:rsid w:val="00BB6C2F"/>
    <w:rsid w:val="00BB7348"/>
    <w:rsid w:val="00BB796E"/>
    <w:rsid w:val="00BB7D2F"/>
    <w:rsid w:val="00BC02ED"/>
    <w:rsid w:val="00BC05AA"/>
    <w:rsid w:val="00BC1132"/>
    <w:rsid w:val="00BC143C"/>
    <w:rsid w:val="00BC18AF"/>
    <w:rsid w:val="00BC1E4B"/>
    <w:rsid w:val="00BC206B"/>
    <w:rsid w:val="00BC23B4"/>
    <w:rsid w:val="00BC35A9"/>
    <w:rsid w:val="00BC3648"/>
    <w:rsid w:val="00BC36A5"/>
    <w:rsid w:val="00BC3BF6"/>
    <w:rsid w:val="00BC4300"/>
    <w:rsid w:val="00BC454C"/>
    <w:rsid w:val="00BC4704"/>
    <w:rsid w:val="00BC50BC"/>
    <w:rsid w:val="00BC56F7"/>
    <w:rsid w:val="00BC580F"/>
    <w:rsid w:val="00BC599B"/>
    <w:rsid w:val="00BC64F5"/>
    <w:rsid w:val="00BC6AB2"/>
    <w:rsid w:val="00BC73C5"/>
    <w:rsid w:val="00BC744A"/>
    <w:rsid w:val="00BC79AF"/>
    <w:rsid w:val="00BC7A75"/>
    <w:rsid w:val="00BC7F0B"/>
    <w:rsid w:val="00BD0C6E"/>
    <w:rsid w:val="00BD0E0C"/>
    <w:rsid w:val="00BD15CC"/>
    <w:rsid w:val="00BD19D4"/>
    <w:rsid w:val="00BD1BB9"/>
    <w:rsid w:val="00BD1BC7"/>
    <w:rsid w:val="00BD22A1"/>
    <w:rsid w:val="00BD2660"/>
    <w:rsid w:val="00BD29DF"/>
    <w:rsid w:val="00BD2CD0"/>
    <w:rsid w:val="00BD3236"/>
    <w:rsid w:val="00BD34D3"/>
    <w:rsid w:val="00BD3800"/>
    <w:rsid w:val="00BD3BEA"/>
    <w:rsid w:val="00BD3E64"/>
    <w:rsid w:val="00BD3FFE"/>
    <w:rsid w:val="00BD4011"/>
    <w:rsid w:val="00BD40C4"/>
    <w:rsid w:val="00BD421E"/>
    <w:rsid w:val="00BD4432"/>
    <w:rsid w:val="00BD447A"/>
    <w:rsid w:val="00BD484B"/>
    <w:rsid w:val="00BD48D0"/>
    <w:rsid w:val="00BD4961"/>
    <w:rsid w:val="00BD5036"/>
    <w:rsid w:val="00BD5772"/>
    <w:rsid w:val="00BD5E95"/>
    <w:rsid w:val="00BD607E"/>
    <w:rsid w:val="00BD6136"/>
    <w:rsid w:val="00BD641D"/>
    <w:rsid w:val="00BD763B"/>
    <w:rsid w:val="00BD7B0A"/>
    <w:rsid w:val="00BE00FA"/>
    <w:rsid w:val="00BE0695"/>
    <w:rsid w:val="00BE06FA"/>
    <w:rsid w:val="00BE0979"/>
    <w:rsid w:val="00BE0C1E"/>
    <w:rsid w:val="00BE0CBD"/>
    <w:rsid w:val="00BE1036"/>
    <w:rsid w:val="00BE1606"/>
    <w:rsid w:val="00BE1933"/>
    <w:rsid w:val="00BE1A8A"/>
    <w:rsid w:val="00BE1E6C"/>
    <w:rsid w:val="00BE21C8"/>
    <w:rsid w:val="00BE2380"/>
    <w:rsid w:val="00BE2818"/>
    <w:rsid w:val="00BE28CB"/>
    <w:rsid w:val="00BE2EE8"/>
    <w:rsid w:val="00BE2FAD"/>
    <w:rsid w:val="00BE48DC"/>
    <w:rsid w:val="00BE4A4A"/>
    <w:rsid w:val="00BE4CD5"/>
    <w:rsid w:val="00BE4DB3"/>
    <w:rsid w:val="00BE5A53"/>
    <w:rsid w:val="00BE5A9B"/>
    <w:rsid w:val="00BE5BE9"/>
    <w:rsid w:val="00BE5D01"/>
    <w:rsid w:val="00BE62D7"/>
    <w:rsid w:val="00BE6940"/>
    <w:rsid w:val="00BE6B8E"/>
    <w:rsid w:val="00BE6C2D"/>
    <w:rsid w:val="00BE77EE"/>
    <w:rsid w:val="00BE78A2"/>
    <w:rsid w:val="00BE7916"/>
    <w:rsid w:val="00BE7A7F"/>
    <w:rsid w:val="00BF003A"/>
    <w:rsid w:val="00BF07A5"/>
    <w:rsid w:val="00BF094F"/>
    <w:rsid w:val="00BF125A"/>
    <w:rsid w:val="00BF1301"/>
    <w:rsid w:val="00BF1551"/>
    <w:rsid w:val="00BF163B"/>
    <w:rsid w:val="00BF1E94"/>
    <w:rsid w:val="00BF2B2B"/>
    <w:rsid w:val="00BF30A1"/>
    <w:rsid w:val="00BF332E"/>
    <w:rsid w:val="00BF3392"/>
    <w:rsid w:val="00BF3420"/>
    <w:rsid w:val="00BF3541"/>
    <w:rsid w:val="00BF3A9B"/>
    <w:rsid w:val="00BF3C0C"/>
    <w:rsid w:val="00BF4328"/>
    <w:rsid w:val="00BF48D7"/>
    <w:rsid w:val="00BF4962"/>
    <w:rsid w:val="00BF4979"/>
    <w:rsid w:val="00BF4A45"/>
    <w:rsid w:val="00BF50EA"/>
    <w:rsid w:val="00BF50F0"/>
    <w:rsid w:val="00BF5336"/>
    <w:rsid w:val="00BF564E"/>
    <w:rsid w:val="00BF5DBB"/>
    <w:rsid w:val="00BF6639"/>
    <w:rsid w:val="00BF7C92"/>
    <w:rsid w:val="00C000BE"/>
    <w:rsid w:val="00C00101"/>
    <w:rsid w:val="00C006B9"/>
    <w:rsid w:val="00C00B48"/>
    <w:rsid w:val="00C01112"/>
    <w:rsid w:val="00C011C5"/>
    <w:rsid w:val="00C0186A"/>
    <w:rsid w:val="00C01E2F"/>
    <w:rsid w:val="00C02BAB"/>
    <w:rsid w:val="00C0368B"/>
    <w:rsid w:val="00C03B97"/>
    <w:rsid w:val="00C03E43"/>
    <w:rsid w:val="00C044F2"/>
    <w:rsid w:val="00C046FF"/>
    <w:rsid w:val="00C047D3"/>
    <w:rsid w:val="00C05339"/>
    <w:rsid w:val="00C05584"/>
    <w:rsid w:val="00C05A53"/>
    <w:rsid w:val="00C05D99"/>
    <w:rsid w:val="00C05DA1"/>
    <w:rsid w:val="00C06424"/>
    <w:rsid w:val="00C06769"/>
    <w:rsid w:val="00C06DFF"/>
    <w:rsid w:val="00C07709"/>
    <w:rsid w:val="00C07F1C"/>
    <w:rsid w:val="00C1040F"/>
    <w:rsid w:val="00C104B7"/>
    <w:rsid w:val="00C10824"/>
    <w:rsid w:val="00C111DF"/>
    <w:rsid w:val="00C11240"/>
    <w:rsid w:val="00C112CF"/>
    <w:rsid w:val="00C1149B"/>
    <w:rsid w:val="00C11A90"/>
    <w:rsid w:val="00C129B0"/>
    <w:rsid w:val="00C13238"/>
    <w:rsid w:val="00C132CC"/>
    <w:rsid w:val="00C1333B"/>
    <w:rsid w:val="00C1343A"/>
    <w:rsid w:val="00C13480"/>
    <w:rsid w:val="00C135BA"/>
    <w:rsid w:val="00C13956"/>
    <w:rsid w:val="00C13DB9"/>
    <w:rsid w:val="00C1435F"/>
    <w:rsid w:val="00C143F8"/>
    <w:rsid w:val="00C14557"/>
    <w:rsid w:val="00C1458E"/>
    <w:rsid w:val="00C146A3"/>
    <w:rsid w:val="00C1491E"/>
    <w:rsid w:val="00C14CB0"/>
    <w:rsid w:val="00C15013"/>
    <w:rsid w:val="00C1501A"/>
    <w:rsid w:val="00C1548E"/>
    <w:rsid w:val="00C159B8"/>
    <w:rsid w:val="00C15D06"/>
    <w:rsid w:val="00C169EC"/>
    <w:rsid w:val="00C16B4D"/>
    <w:rsid w:val="00C176DF"/>
    <w:rsid w:val="00C1783D"/>
    <w:rsid w:val="00C17A12"/>
    <w:rsid w:val="00C17C85"/>
    <w:rsid w:val="00C17DA3"/>
    <w:rsid w:val="00C2001D"/>
    <w:rsid w:val="00C20943"/>
    <w:rsid w:val="00C2199A"/>
    <w:rsid w:val="00C219AD"/>
    <w:rsid w:val="00C21AC4"/>
    <w:rsid w:val="00C222AD"/>
    <w:rsid w:val="00C22C15"/>
    <w:rsid w:val="00C230F2"/>
    <w:rsid w:val="00C23204"/>
    <w:rsid w:val="00C236F3"/>
    <w:rsid w:val="00C23821"/>
    <w:rsid w:val="00C23DB9"/>
    <w:rsid w:val="00C24116"/>
    <w:rsid w:val="00C244FF"/>
    <w:rsid w:val="00C24725"/>
    <w:rsid w:val="00C24A92"/>
    <w:rsid w:val="00C24B4D"/>
    <w:rsid w:val="00C25452"/>
    <w:rsid w:val="00C255DF"/>
    <w:rsid w:val="00C2697A"/>
    <w:rsid w:val="00C26AAD"/>
    <w:rsid w:val="00C26F01"/>
    <w:rsid w:val="00C270A6"/>
    <w:rsid w:val="00C2749C"/>
    <w:rsid w:val="00C27AE9"/>
    <w:rsid w:val="00C27B4E"/>
    <w:rsid w:val="00C27CC4"/>
    <w:rsid w:val="00C31703"/>
    <w:rsid w:val="00C319DE"/>
    <w:rsid w:val="00C31DBF"/>
    <w:rsid w:val="00C32A1E"/>
    <w:rsid w:val="00C32BF7"/>
    <w:rsid w:val="00C343B5"/>
    <w:rsid w:val="00C34A4D"/>
    <w:rsid w:val="00C34B98"/>
    <w:rsid w:val="00C353C3"/>
    <w:rsid w:val="00C355C6"/>
    <w:rsid w:val="00C35729"/>
    <w:rsid w:val="00C357DF"/>
    <w:rsid w:val="00C35A5E"/>
    <w:rsid w:val="00C35B6B"/>
    <w:rsid w:val="00C35E31"/>
    <w:rsid w:val="00C40086"/>
    <w:rsid w:val="00C40376"/>
    <w:rsid w:val="00C4097F"/>
    <w:rsid w:val="00C40BC5"/>
    <w:rsid w:val="00C416A2"/>
    <w:rsid w:val="00C41B6D"/>
    <w:rsid w:val="00C424A8"/>
    <w:rsid w:val="00C42687"/>
    <w:rsid w:val="00C42B16"/>
    <w:rsid w:val="00C43925"/>
    <w:rsid w:val="00C439A5"/>
    <w:rsid w:val="00C43D91"/>
    <w:rsid w:val="00C4514F"/>
    <w:rsid w:val="00C45156"/>
    <w:rsid w:val="00C45C11"/>
    <w:rsid w:val="00C45D8C"/>
    <w:rsid w:val="00C45FA4"/>
    <w:rsid w:val="00C46AD7"/>
    <w:rsid w:val="00C46C30"/>
    <w:rsid w:val="00C46E15"/>
    <w:rsid w:val="00C470A8"/>
    <w:rsid w:val="00C47B39"/>
    <w:rsid w:val="00C47C82"/>
    <w:rsid w:val="00C47F1C"/>
    <w:rsid w:val="00C50E0E"/>
    <w:rsid w:val="00C51D14"/>
    <w:rsid w:val="00C52326"/>
    <w:rsid w:val="00C52390"/>
    <w:rsid w:val="00C52404"/>
    <w:rsid w:val="00C531F4"/>
    <w:rsid w:val="00C532FA"/>
    <w:rsid w:val="00C5349C"/>
    <w:rsid w:val="00C534D4"/>
    <w:rsid w:val="00C538F8"/>
    <w:rsid w:val="00C53B25"/>
    <w:rsid w:val="00C53D0C"/>
    <w:rsid w:val="00C54E06"/>
    <w:rsid w:val="00C55095"/>
    <w:rsid w:val="00C55510"/>
    <w:rsid w:val="00C555FA"/>
    <w:rsid w:val="00C556B8"/>
    <w:rsid w:val="00C55B90"/>
    <w:rsid w:val="00C55C40"/>
    <w:rsid w:val="00C55F82"/>
    <w:rsid w:val="00C560C0"/>
    <w:rsid w:val="00C562E2"/>
    <w:rsid w:val="00C562EF"/>
    <w:rsid w:val="00C56689"/>
    <w:rsid w:val="00C569DC"/>
    <w:rsid w:val="00C56BBC"/>
    <w:rsid w:val="00C572C8"/>
    <w:rsid w:val="00C573FD"/>
    <w:rsid w:val="00C577F8"/>
    <w:rsid w:val="00C57CDA"/>
    <w:rsid w:val="00C60775"/>
    <w:rsid w:val="00C61426"/>
    <w:rsid w:val="00C615F3"/>
    <w:rsid w:val="00C616F7"/>
    <w:rsid w:val="00C617B3"/>
    <w:rsid w:val="00C61C71"/>
    <w:rsid w:val="00C6200D"/>
    <w:rsid w:val="00C6206B"/>
    <w:rsid w:val="00C620D9"/>
    <w:rsid w:val="00C621B5"/>
    <w:rsid w:val="00C621BE"/>
    <w:rsid w:val="00C62636"/>
    <w:rsid w:val="00C62F92"/>
    <w:rsid w:val="00C63044"/>
    <w:rsid w:val="00C630A8"/>
    <w:rsid w:val="00C631CC"/>
    <w:rsid w:val="00C63E08"/>
    <w:rsid w:val="00C63FF4"/>
    <w:rsid w:val="00C640E2"/>
    <w:rsid w:val="00C64275"/>
    <w:rsid w:val="00C6491B"/>
    <w:rsid w:val="00C64CF4"/>
    <w:rsid w:val="00C64F25"/>
    <w:rsid w:val="00C6521A"/>
    <w:rsid w:val="00C65635"/>
    <w:rsid w:val="00C659F0"/>
    <w:rsid w:val="00C65C30"/>
    <w:rsid w:val="00C65F54"/>
    <w:rsid w:val="00C661C0"/>
    <w:rsid w:val="00C6639C"/>
    <w:rsid w:val="00C663F7"/>
    <w:rsid w:val="00C667E2"/>
    <w:rsid w:val="00C66C77"/>
    <w:rsid w:val="00C66FFC"/>
    <w:rsid w:val="00C6701D"/>
    <w:rsid w:val="00C673BB"/>
    <w:rsid w:val="00C67662"/>
    <w:rsid w:val="00C67788"/>
    <w:rsid w:val="00C6784D"/>
    <w:rsid w:val="00C7040E"/>
    <w:rsid w:val="00C70D45"/>
    <w:rsid w:val="00C70EFA"/>
    <w:rsid w:val="00C71016"/>
    <w:rsid w:val="00C714B8"/>
    <w:rsid w:val="00C714F6"/>
    <w:rsid w:val="00C71987"/>
    <w:rsid w:val="00C71C1B"/>
    <w:rsid w:val="00C71CC8"/>
    <w:rsid w:val="00C7241D"/>
    <w:rsid w:val="00C73163"/>
    <w:rsid w:val="00C7316F"/>
    <w:rsid w:val="00C73669"/>
    <w:rsid w:val="00C7499D"/>
    <w:rsid w:val="00C74D5C"/>
    <w:rsid w:val="00C74E8C"/>
    <w:rsid w:val="00C757B9"/>
    <w:rsid w:val="00C75A1C"/>
    <w:rsid w:val="00C75E2F"/>
    <w:rsid w:val="00C75E6A"/>
    <w:rsid w:val="00C76219"/>
    <w:rsid w:val="00C76257"/>
    <w:rsid w:val="00C76AA2"/>
    <w:rsid w:val="00C76B45"/>
    <w:rsid w:val="00C76E7B"/>
    <w:rsid w:val="00C76FF4"/>
    <w:rsid w:val="00C77790"/>
    <w:rsid w:val="00C7786B"/>
    <w:rsid w:val="00C80818"/>
    <w:rsid w:val="00C80986"/>
    <w:rsid w:val="00C80A93"/>
    <w:rsid w:val="00C80FEE"/>
    <w:rsid w:val="00C81102"/>
    <w:rsid w:val="00C81103"/>
    <w:rsid w:val="00C813B7"/>
    <w:rsid w:val="00C81690"/>
    <w:rsid w:val="00C81831"/>
    <w:rsid w:val="00C81F64"/>
    <w:rsid w:val="00C82306"/>
    <w:rsid w:val="00C826C8"/>
    <w:rsid w:val="00C82796"/>
    <w:rsid w:val="00C82ACF"/>
    <w:rsid w:val="00C83261"/>
    <w:rsid w:val="00C835DB"/>
    <w:rsid w:val="00C83993"/>
    <w:rsid w:val="00C83CA7"/>
    <w:rsid w:val="00C83E27"/>
    <w:rsid w:val="00C83F12"/>
    <w:rsid w:val="00C84444"/>
    <w:rsid w:val="00C8444E"/>
    <w:rsid w:val="00C8457D"/>
    <w:rsid w:val="00C848ED"/>
    <w:rsid w:val="00C85161"/>
    <w:rsid w:val="00C859F8"/>
    <w:rsid w:val="00C85D06"/>
    <w:rsid w:val="00C8607C"/>
    <w:rsid w:val="00C8628D"/>
    <w:rsid w:val="00C864B9"/>
    <w:rsid w:val="00C865E6"/>
    <w:rsid w:val="00C86B05"/>
    <w:rsid w:val="00C86B3B"/>
    <w:rsid w:val="00C86DA4"/>
    <w:rsid w:val="00C87311"/>
    <w:rsid w:val="00C8772B"/>
    <w:rsid w:val="00C87CC4"/>
    <w:rsid w:val="00C9005A"/>
    <w:rsid w:val="00C901C7"/>
    <w:rsid w:val="00C90258"/>
    <w:rsid w:val="00C908CA"/>
    <w:rsid w:val="00C90C68"/>
    <w:rsid w:val="00C90CBC"/>
    <w:rsid w:val="00C914B8"/>
    <w:rsid w:val="00C915B0"/>
    <w:rsid w:val="00C916D5"/>
    <w:rsid w:val="00C9183E"/>
    <w:rsid w:val="00C918FB"/>
    <w:rsid w:val="00C91BB9"/>
    <w:rsid w:val="00C91C2F"/>
    <w:rsid w:val="00C91E68"/>
    <w:rsid w:val="00C92BC4"/>
    <w:rsid w:val="00C93179"/>
    <w:rsid w:val="00C931E2"/>
    <w:rsid w:val="00C939D4"/>
    <w:rsid w:val="00C93B26"/>
    <w:rsid w:val="00C93DDB"/>
    <w:rsid w:val="00C93FDD"/>
    <w:rsid w:val="00C9423A"/>
    <w:rsid w:val="00C945C7"/>
    <w:rsid w:val="00C948F8"/>
    <w:rsid w:val="00C949A2"/>
    <w:rsid w:val="00C94C6F"/>
    <w:rsid w:val="00C94D55"/>
    <w:rsid w:val="00C94D89"/>
    <w:rsid w:val="00C9527D"/>
    <w:rsid w:val="00C95845"/>
    <w:rsid w:val="00C961FD"/>
    <w:rsid w:val="00C96712"/>
    <w:rsid w:val="00C9672B"/>
    <w:rsid w:val="00C9682A"/>
    <w:rsid w:val="00C96B8A"/>
    <w:rsid w:val="00C96C7A"/>
    <w:rsid w:val="00C9762F"/>
    <w:rsid w:val="00C97640"/>
    <w:rsid w:val="00C978AC"/>
    <w:rsid w:val="00C97A0D"/>
    <w:rsid w:val="00C97F0B"/>
    <w:rsid w:val="00CA0122"/>
    <w:rsid w:val="00CA0951"/>
    <w:rsid w:val="00CA0E9E"/>
    <w:rsid w:val="00CA10AF"/>
    <w:rsid w:val="00CA14F8"/>
    <w:rsid w:val="00CA175D"/>
    <w:rsid w:val="00CA1CEF"/>
    <w:rsid w:val="00CA2101"/>
    <w:rsid w:val="00CA21C2"/>
    <w:rsid w:val="00CA21EA"/>
    <w:rsid w:val="00CA23B7"/>
    <w:rsid w:val="00CA2C38"/>
    <w:rsid w:val="00CA2D5B"/>
    <w:rsid w:val="00CA2EEC"/>
    <w:rsid w:val="00CA38BA"/>
    <w:rsid w:val="00CA3AE6"/>
    <w:rsid w:val="00CA3BC6"/>
    <w:rsid w:val="00CA3C15"/>
    <w:rsid w:val="00CA4087"/>
    <w:rsid w:val="00CA45B2"/>
    <w:rsid w:val="00CA45F5"/>
    <w:rsid w:val="00CA477F"/>
    <w:rsid w:val="00CA51E6"/>
    <w:rsid w:val="00CA5227"/>
    <w:rsid w:val="00CA5698"/>
    <w:rsid w:val="00CA57DB"/>
    <w:rsid w:val="00CA5B8C"/>
    <w:rsid w:val="00CA5EB9"/>
    <w:rsid w:val="00CA6325"/>
    <w:rsid w:val="00CA6A13"/>
    <w:rsid w:val="00CA6D51"/>
    <w:rsid w:val="00CA721B"/>
    <w:rsid w:val="00CA7930"/>
    <w:rsid w:val="00CA7B1F"/>
    <w:rsid w:val="00CA7B85"/>
    <w:rsid w:val="00CA7DFB"/>
    <w:rsid w:val="00CA7EC8"/>
    <w:rsid w:val="00CB109B"/>
    <w:rsid w:val="00CB19A4"/>
    <w:rsid w:val="00CB1A83"/>
    <w:rsid w:val="00CB1DB7"/>
    <w:rsid w:val="00CB1DCB"/>
    <w:rsid w:val="00CB20B5"/>
    <w:rsid w:val="00CB223B"/>
    <w:rsid w:val="00CB23CC"/>
    <w:rsid w:val="00CB2A0A"/>
    <w:rsid w:val="00CB2B17"/>
    <w:rsid w:val="00CB2D20"/>
    <w:rsid w:val="00CB3136"/>
    <w:rsid w:val="00CB3C0C"/>
    <w:rsid w:val="00CB3FAC"/>
    <w:rsid w:val="00CB4310"/>
    <w:rsid w:val="00CB439B"/>
    <w:rsid w:val="00CB45B2"/>
    <w:rsid w:val="00CB4875"/>
    <w:rsid w:val="00CB4F1E"/>
    <w:rsid w:val="00CB5047"/>
    <w:rsid w:val="00CB5137"/>
    <w:rsid w:val="00CB55B3"/>
    <w:rsid w:val="00CB563D"/>
    <w:rsid w:val="00CB58FB"/>
    <w:rsid w:val="00CB5B04"/>
    <w:rsid w:val="00CB5E7C"/>
    <w:rsid w:val="00CB62B2"/>
    <w:rsid w:val="00CB643E"/>
    <w:rsid w:val="00CB697A"/>
    <w:rsid w:val="00CB697C"/>
    <w:rsid w:val="00CB6FCF"/>
    <w:rsid w:val="00CB745E"/>
    <w:rsid w:val="00CB76F3"/>
    <w:rsid w:val="00CB76F5"/>
    <w:rsid w:val="00CB7A43"/>
    <w:rsid w:val="00CB7CCA"/>
    <w:rsid w:val="00CB7D23"/>
    <w:rsid w:val="00CB7DF6"/>
    <w:rsid w:val="00CC021D"/>
    <w:rsid w:val="00CC05B3"/>
    <w:rsid w:val="00CC0C20"/>
    <w:rsid w:val="00CC0E14"/>
    <w:rsid w:val="00CC109B"/>
    <w:rsid w:val="00CC1BC3"/>
    <w:rsid w:val="00CC231B"/>
    <w:rsid w:val="00CC2340"/>
    <w:rsid w:val="00CC2BBB"/>
    <w:rsid w:val="00CC3722"/>
    <w:rsid w:val="00CC3AAF"/>
    <w:rsid w:val="00CC3BFE"/>
    <w:rsid w:val="00CC41AC"/>
    <w:rsid w:val="00CC44C0"/>
    <w:rsid w:val="00CC487F"/>
    <w:rsid w:val="00CC4A54"/>
    <w:rsid w:val="00CC4C1C"/>
    <w:rsid w:val="00CC4DE7"/>
    <w:rsid w:val="00CC5058"/>
    <w:rsid w:val="00CC5414"/>
    <w:rsid w:val="00CC5459"/>
    <w:rsid w:val="00CC54AE"/>
    <w:rsid w:val="00CC56D2"/>
    <w:rsid w:val="00CC5B5C"/>
    <w:rsid w:val="00CC63CE"/>
    <w:rsid w:val="00CC664D"/>
    <w:rsid w:val="00CC6A78"/>
    <w:rsid w:val="00CC6EFE"/>
    <w:rsid w:val="00CC73BD"/>
    <w:rsid w:val="00CC76E5"/>
    <w:rsid w:val="00CC7A71"/>
    <w:rsid w:val="00CC7DD9"/>
    <w:rsid w:val="00CC7F68"/>
    <w:rsid w:val="00CD05A8"/>
    <w:rsid w:val="00CD086D"/>
    <w:rsid w:val="00CD091A"/>
    <w:rsid w:val="00CD09C7"/>
    <w:rsid w:val="00CD0EF0"/>
    <w:rsid w:val="00CD1166"/>
    <w:rsid w:val="00CD18A3"/>
    <w:rsid w:val="00CD1F29"/>
    <w:rsid w:val="00CD209A"/>
    <w:rsid w:val="00CD2274"/>
    <w:rsid w:val="00CD2890"/>
    <w:rsid w:val="00CD29E0"/>
    <w:rsid w:val="00CD2A5F"/>
    <w:rsid w:val="00CD2C6B"/>
    <w:rsid w:val="00CD2F17"/>
    <w:rsid w:val="00CD358F"/>
    <w:rsid w:val="00CD39E2"/>
    <w:rsid w:val="00CD4AED"/>
    <w:rsid w:val="00CD4F91"/>
    <w:rsid w:val="00CD50EA"/>
    <w:rsid w:val="00CD5166"/>
    <w:rsid w:val="00CD52DE"/>
    <w:rsid w:val="00CD55F5"/>
    <w:rsid w:val="00CD5ACE"/>
    <w:rsid w:val="00CD5B20"/>
    <w:rsid w:val="00CD5F64"/>
    <w:rsid w:val="00CD6349"/>
    <w:rsid w:val="00CD7006"/>
    <w:rsid w:val="00CD73AC"/>
    <w:rsid w:val="00CD764C"/>
    <w:rsid w:val="00CD768B"/>
    <w:rsid w:val="00CD7730"/>
    <w:rsid w:val="00CD7E91"/>
    <w:rsid w:val="00CE0021"/>
    <w:rsid w:val="00CE0066"/>
    <w:rsid w:val="00CE051B"/>
    <w:rsid w:val="00CE08C5"/>
    <w:rsid w:val="00CE08DF"/>
    <w:rsid w:val="00CE0C76"/>
    <w:rsid w:val="00CE0F42"/>
    <w:rsid w:val="00CE1341"/>
    <w:rsid w:val="00CE13CB"/>
    <w:rsid w:val="00CE155D"/>
    <w:rsid w:val="00CE1819"/>
    <w:rsid w:val="00CE1C55"/>
    <w:rsid w:val="00CE1FAB"/>
    <w:rsid w:val="00CE245D"/>
    <w:rsid w:val="00CE2474"/>
    <w:rsid w:val="00CE287D"/>
    <w:rsid w:val="00CE308B"/>
    <w:rsid w:val="00CE333D"/>
    <w:rsid w:val="00CE3AAA"/>
    <w:rsid w:val="00CE3B97"/>
    <w:rsid w:val="00CE3E59"/>
    <w:rsid w:val="00CE452D"/>
    <w:rsid w:val="00CE4A56"/>
    <w:rsid w:val="00CE552D"/>
    <w:rsid w:val="00CE5632"/>
    <w:rsid w:val="00CE5A27"/>
    <w:rsid w:val="00CE650C"/>
    <w:rsid w:val="00CE6529"/>
    <w:rsid w:val="00CE6A7F"/>
    <w:rsid w:val="00CE6E34"/>
    <w:rsid w:val="00CE6FD4"/>
    <w:rsid w:val="00CE746E"/>
    <w:rsid w:val="00CE7AD1"/>
    <w:rsid w:val="00CE7EDA"/>
    <w:rsid w:val="00CF02A3"/>
    <w:rsid w:val="00CF036A"/>
    <w:rsid w:val="00CF05EC"/>
    <w:rsid w:val="00CF0643"/>
    <w:rsid w:val="00CF0878"/>
    <w:rsid w:val="00CF0950"/>
    <w:rsid w:val="00CF0EC6"/>
    <w:rsid w:val="00CF1B7D"/>
    <w:rsid w:val="00CF1CC9"/>
    <w:rsid w:val="00CF1D7F"/>
    <w:rsid w:val="00CF1E19"/>
    <w:rsid w:val="00CF2347"/>
    <w:rsid w:val="00CF2901"/>
    <w:rsid w:val="00CF2916"/>
    <w:rsid w:val="00CF2D1C"/>
    <w:rsid w:val="00CF2FB2"/>
    <w:rsid w:val="00CF35E7"/>
    <w:rsid w:val="00CF364C"/>
    <w:rsid w:val="00CF3CBC"/>
    <w:rsid w:val="00CF3FAA"/>
    <w:rsid w:val="00CF40E1"/>
    <w:rsid w:val="00CF469F"/>
    <w:rsid w:val="00CF4D03"/>
    <w:rsid w:val="00CF4D80"/>
    <w:rsid w:val="00CF5F04"/>
    <w:rsid w:val="00CF6002"/>
    <w:rsid w:val="00CF63A3"/>
    <w:rsid w:val="00CF63D4"/>
    <w:rsid w:val="00CF66A5"/>
    <w:rsid w:val="00CF673D"/>
    <w:rsid w:val="00CF6F2E"/>
    <w:rsid w:val="00CF7122"/>
    <w:rsid w:val="00CF78F2"/>
    <w:rsid w:val="00D00E17"/>
    <w:rsid w:val="00D00F2D"/>
    <w:rsid w:val="00D016AB"/>
    <w:rsid w:val="00D01A37"/>
    <w:rsid w:val="00D01DB3"/>
    <w:rsid w:val="00D01E2D"/>
    <w:rsid w:val="00D026D6"/>
    <w:rsid w:val="00D02772"/>
    <w:rsid w:val="00D02895"/>
    <w:rsid w:val="00D02902"/>
    <w:rsid w:val="00D02BB6"/>
    <w:rsid w:val="00D02DB8"/>
    <w:rsid w:val="00D02ECA"/>
    <w:rsid w:val="00D035A6"/>
    <w:rsid w:val="00D041BC"/>
    <w:rsid w:val="00D04237"/>
    <w:rsid w:val="00D0530B"/>
    <w:rsid w:val="00D0566E"/>
    <w:rsid w:val="00D05801"/>
    <w:rsid w:val="00D05A7B"/>
    <w:rsid w:val="00D05D82"/>
    <w:rsid w:val="00D06243"/>
    <w:rsid w:val="00D064B9"/>
    <w:rsid w:val="00D06B6F"/>
    <w:rsid w:val="00D06C02"/>
    <w:rsid w:val="00D06F5C"/>
    <w:rsid w:val="00D07092"/>
    <w:rsid w:val="00D077EC"/>
    <w:rsid w:val="00D07CEB"/>
    <w:rsid w:val="00D100D3"/>
    <w:rsid w:val="00D10113"/>
    <w:rsid w:val="00D10170"/>
    <w:rsid w:val="00D10FED"/>
    <w:rsid w:val="00D11178"/>
    <w:rsid w:val="00D11263"/>
    <w:rsid w:val="00D114BC"/>
    <w:rsid w:val="00D11CB0"/>
    <w:rsid w:val="00D12465"/>
    <w:rsid w:val="00D127B9"/>
    <w:rsid w:val="00D1296E"/>
    <w:rsid w:val="00D12B33"/>
    <w:rsid w:val="00D12EE6"/>
    <w:rsid w:val="00D1301E"/>
    <w:rsid w:val="00D13065"/>
    <w:rsid w:val="00D130A2"/>
    <w:rsid w:val="00D13769"/>
    <w:rsid w:val="00D1392F"/>
    <w:rsid w:val="00D14117"/>
    <w:rsid w:val="00D141DE"/>
    <w:rsid w:val="00D14673"/>
    <w:rsid w:val="00D14871"/>
    <w:rsid w:val="00D1519C"/>
    <w:rsid w:val="00D15275"/>
    <w:rsid w:val="00D15299"/>
    <w:rsid w:val="00D1555B"/>
    <w:rsid w:val="00D15BFD"/>
    <w:rsid w:val="00D161F8"/>
    <w:rsid w:val="00D16241"/>
    <w:rsid w:val="00D16281"/>
    <w:rsid w:val="00D1632B"/>
    <w:rsid w:val="00D16359"/>
    <w:rsid w:val="00D1657B"/>
    <w:rsid w:val="00D167B8"/>
    <w:rsid w:val="00D16910"/>
    <w:rsid w:val="00D16994"/>
    <w:rsid w:val="00D16C07"/>
    <w:rsid w:val="00D17020"/>
    <w:rsid w:val="00D202C2"/>
    <w:rsid w:val="00D20660"/>
    <w:rsid w:val="00D2068F"/>
    <w:rsid w:val="00D206A6"/>
    <w:rsid w:val="00D2075C"/>
    <w:rsid w:val="00D207A2"/>
    <w:rsid w:val="00D209F9"/>
    <w:rsid w:val="00D20AE3"/>
    <w:rsid w:val="00D21037"/>
    <w:rsid w:val="00D213A5"/>
    <w:rsid w:val="00D21541"/>
    <w:rsid w:val="00D218AD"/>
    <w:rsid w:val="00D2290C"/>
    <w:rsid w:val="00D22FE8"/>
    <w:rsid w:val="00D235B8"/>
    <w:rsid w:val="00D235FF"/>
    <w:rsid w:val="00D24164"/>
    <w:rsid w:val="00D241A5"/>
    <w:rsid w:val="00D2439D"/>
    <w:rsid w:val="00D2452C"/>
    <w:rsid w:val="00D24A42"/>
    <w:rsid w:val="00D24E9D"/>
    <w:rsid w:val="00D25069"/>
    <w:rsid w:val="00D26335"/>
    <w:rsid w:val="00D2672D"/>
    <w:rsid w:val="00D26E62"/>
    <w:rsid w:val="00D26FA0"/>
    <w:rsid w:val="00D27124"/>
    <w:rsid w:val="00D27A9C"/>
    <w:rsid w:val="00D27FD6"/>
    <w:rsid w:val="00D300C7"/>
    <w:rsid w:val="00D310A3"/>
    <w:rsid w:val="00D31620"/>
    <w:rsid w:val="00D31D5D"/>
    <w:rsid w:val="00D32168"/>
    <w:rsid w:val="00D324A1"/>
    <w:rsid w:val="00D32E25"/>
    <w:rsid w:val="00D330CA"/>
    <w:rsid w:val="00D332AA"/>
    <w:rsid w:val="00D33350"/>
    <w:rsid w:val="00D3345A"/>
    <w:rsid w:val="00D336B7"/>
    <w:rsid w:val="00D33B06"/>
    <w:rsid w:val="00D33B33"/>
    <w:rsid w:val="00D33F25"/>
    <w:rsid w:val="00D340A2"/>
    <w:rsid w:val="00D34B3F"/>
    <w:rsid w:val="00D34C41"/>
    <w:rsid w:val="00D35E46"/>
    <w:rsid w:val="00D36948"/>
    <w:rsid w:val="00D37047"/>
    <w:rsid w:val="00D371A9"/>
    <w:rsid w:val="00D373F2"/>
    <w:rsid w:val="00D37582"/>
    <w:rsid w:val="00D4013D"/>
    <w:rsid w:val="00D4034B"/>
    <w:rsid w:val="00D40A5A"/>
    <w:rsid w:val="00D40A79"/>
    <w:rsid w:val="00D4101F"/>
    <w:rsid w:val="00D41472"/>
    <w:rsid w:val="00D41540"/>
    <w:rsid w:val="00D419EA"/>
    <w:rsid w:val="00D41BBA"/>
    <w:rsid w:val="00D41CC2"/>
    <w:rsid w:val="00D41CD5"/>
    <w:rsid w:val="00D41DCD"/>
    <w:rsid w:val="00D41E94"/>
    <w:rsid w:val="00D4238A"/>
    <w:rsid w:val="00D42A4A"/>
    <w:rsid w:val="00D42DE4"/>
    <w:rsid w:val="00D433F2"/>
    <w:rsid w:val="00D435D0"/>
    <w:rsid w:val="00D439E2"/>
    <w:rsid w:val="00D43EBC"/>
    <w:rsid w:val="00D442F3"/>
    <w:rsid w:val="00D448C8"/>
    <w:rsid w:val="00D44C94"/>
    <w:rsid w:val="00D44DF9"/>
    <w:rsid w:val="00D44E81"/>
    <w:rsid w:val="00D44F38"/>
    <w:rsid w:val="00D44FCC"/>
    <w:rsid w:val="00D451F2"/>
    <w:rsid w:val="00D45425"/>
    <w:rsid w:val="00D4551B"/>
    <w:rsid w:val="00D45B72"/>
    <w:rsid w:val="00D45FFD"/>
    <w:rsid w:val="00D468A0"/>
    <w:rsid w:val="00D46A36"/>
    <w:rsid w:val="00D4715C"/>
    <w:rsid w:val="00D47345"/>
    <w:rsid w:val="00D4769A"/>
    <w:rsid w:val="00D47A4B"/>
    <w:rsid w:val="00D502BA"/>
    <w:rsid w:val="00D50832"/>
    <w:rsid w:val="00D509A6"/>
    <w:rsid w:val="00D50AEA"/>
    <w:rsid w:val="00D50B36"/>
    <w:rsid w:val="00D51444"/>
    <w:rsid w:val="00D51787"/>
    <w:rsid w:val="00D52165"/>
    <w:rsid w:val="00D52650"/>
    <w:rsid w:val="00D527B2"/>
    <w:rsid w:val="00D5287A"/>
    <w:rsid w:val="00D53514"/>
    <w:rsid w:val="00D53738"/>
    <w:rsid w:val="00D547D1"/>
    <w:rsid w:val="00D54BF2"/>
    <w:rsid w:val="00D54EB9"/>
    <w:rsid w:val="00D54EFD"/>
    <w:rsid w:val="00D55390"/>
    <w:rsid w:val="00D557A3"/>
    <w:rsid w:val="00D5584B"/>
    <w:rsid w:val="00D55AEC"/>
    <w:rsid w:val="00D5658A"/>
    <w:rsid w:val="00D56AE3"/>
    <w:rsid w:val="00D576CF"/>
    <w:rsid w:val="00D576F2"/>
    <w:rsid w:val="00D57D09"/>
    <w:rsid w:val="00D57E79"/>
    <w:rsid w:val="00D60128"/>
    <w:rsid w:val="00D6023D"/>
    <w:rsid w:val="00D60693"/>
    <w:rsid w:val="00D60865"/>
    <w:rsid w:val="00D6086D"/>
    <w:rsid w:val="00D60875"/>
    <w:rsid w:val="00D6090D"/>
    <w:rsid w:val="00D60CED"/>
    <w:rsid w:val="00D60D1C"/>
    <w:rsid w:val="00D613E9"/>
    <w:rsid w:val="00D61B57"/>
    <w:rsid w:val="00D61C21"/>
    <w:rsid w:val="00D6244C"/>
    <w:rsid w:val="00D62477"/>
    <w:rsid w:val="00D62DCF"/>
    <w:rsid w:val="00D63150"/>
    <w:rsid w:val="00D63839"/>
    <w:rsid w:val="00D6391D"/>
    <w:rsid w:val="00D6401F"/>
    <w:rsid w:val="00D64067"/>
    <w:rsid w:val="00D6407E"/>
    <w:rsid w:val="00D644E3"/>
    <w:rsid w:val="00D645E5"/>
    <w:rsid w:val="00D647CE"/>
    <w:rsid w:val="00D64DC1"/>
    <w:rsid w:val="00D650BA"/>
    <w:rsid w:val="00D650CC"/>
    <w:rsid w:val="00D65260"/>
    <w:rsid w:val="00D65354"/>
    <w:rsid w:val="00D65622"/>
    <w:rsid w:val="00D65695"/>
    <w:rsid w:val="00D65AE7"/>
    <w:rsid w:val="00D65B44"/>
    <w:rsid w:val="00D66401"/>
    <w:rsid w:val="00D66492"/>
    <w:rsid w:val="00D667FE"/>
    <w:rsid w:val="00D66A73"/>
    <w:rsid w:val="00D66E14"/>
    <w:rsid w:val="00D66FCE"/>
    <w:rsid w:val="00D675AE"/>
    <w:rsid w:val="00D67608"/>
    <w:rsid w:val="00D70403"/>
    <w:rsid w:val="00D7099B"/>
    <w:rsid w:val="00D70A72"/>
    <w:rsid w:val="00D71026"/>
    <w:rsid w:val="00D71515"/>
    <w:rsid w:val="00D718B5"/>
    <w:rsid w:val="00D71E1B"/>
    <w:rsid w:val="00D720E3"/>
    <w:rsid w:val="00D723F4"/>
    <w:rsid w:val="00D72759"/>
    <w:rsid w:val="00D72D96"/>
    <w:rsid w:val="00D72D9E"/>
    <w:rsid w:val="00D73361"/>
    <w:rsid w:val="00D73900"/>
    <w:rsid w:val="00D73AE6"/>
    <w:rsid w:val="00D73D32"/>
    <w:rsid w:val="00D73E34"/>
    <w:rsid w:val="00D7457F"/>
    <w:rsid w:val="00D749DD"/>
    <w:rsid w:val="00D74E0E"/>
    <w:rsid w:val="00D750AF"/>
    <w:rsid w:val="00D75170"/>
    <w:rsid w:val="00D7568F"/>
    <w:rsid w:val="00D758F5"/>
    <w:rsid w:val="00D75F7D"/>
    <w:rsid w:val="00D761AD"/>
    <w:rsid w:val="00D769A4"/>
    <w:rsid w:val="00D76ADC"/>
    <w:rsid w:val="00D76EDB"/>
    <w:rsid w:val="00D76F7C"/>
    <w:rsid w:val="00D76FE4"/>
    <w:rsid w:val="00D77386"/>
    <w:rsid w:val="00D774D0"/>
    <w:rsid w:val="00D776D0"/>
    <w:rsid w:val="00D77CA0"/>
    <w:rsid w:val="00D80498"/>
    <w:rsid w:val="00D80DA9"/>
    <w:rsid w:val="00D8154D"/>
    <w:rsid w:val="00D81B7C"/>
    <w:rsid w:val="00D8235C"/>
    <w:rsid w:val="00D82766"/>
    <w:rsid w:val="00D827EC"/>
    <w:rsid w:val="00D8299F"/>
    <w:rsid w:val="00D82B5E"/>
    <w:rsid w:val="00D82C80"/>
    <w:rsid w:val="00D82D9C"/>
    <w:rsid w:val="00D8363A"/>
    <w:rsid w:val="00D83658"/>
    <w:rsid w:val="00D83A51"/>
    <w:rsid w:val="00D83A69"/>
    <w:rsid w:val="00D84A86"/>
    <w:rsid w:val="00D84ABD"/>
    <w:rsid w:val="00D84DA4"/>
    <w:rsid w:val="00D85066"/>
    <w:rsid w:val="00D85827"/>
    <w:rsid w:val="00D85990"/>
    <w:rsid w:val="00D85B08"/>
    <w:rsid w:val="00D85C7F"/>
    <w:rsid w:val="00D85FF7"/>
    <w:rsid w:val="00D86779"/>
    <w:rsid w:val="00D86B74"/>
    <w:rsid w:val="00D86CFC"/>
    <w:rsid w:val="00D87435"/>
    <w:rsid w:val="00D87772"/>
    <w:rsid w:val="00D90041"/>
    <w:rsid w:val="00D90F99"/>
    <w:rsid w:val="00D91010"/>
    <w:rsid w:val="00D91895"/>
    <w:rsid w:val="00D91F1A"/>
    <w:rsid w:val="00D92036"/>
    <w:rsid w:val="00D92147"/>
    <w:rsid w:val="00D92532"/>
    <w:rsid w:val="00D925D5"/>
    <w:rsid w:val="00D92853"/>
    <w:rsid w:val="00D93D70"/>
    <w:rsid w:val="00D940B4"/>
    <w:rsid w:val="00D944B5"/>
    <w:rsid w:val="00D947DC"/>
    <w:rsid w:val="00D94B34"/>
    <w:rsid w:val="00D94B90"/>
    <w:rsid w:val="00D94DCA"/>
    <w:rsid w:val="00D94FB7"/>
    <w:rsid w:val="00D95212"/>
    <w:rsid w:val="00D9534D"/>
    <w:rsid w:val="00D95418"/>
    <w:rsid w:val="00D955A8"/>
    <w:rsid w:val="00D95A1D"/>
    <w:rsid w:val="00D960C0"/>
    <w:rsid w:val="00D96672"/>
    <w:rsid w:val="00D967F3"/>
    <w:rsid w:val="00D9688F"/>
    <w:rsid w:val="00D96BB3"/>
    <w:rsid w:val="00D96F8E"/>
    <w:rsid w:val="00D9728E"/>
    <w:rsid w:val="00D976A3"/>
    <w:rsid w:val="00D97826"/>
    <w:rsid w:val="00D9796E"/>
    <w:rsid w:val="00DA0078"/>
    <w:rsid w:val="00DA0427"/>
    <w:rsid w:val="00DA0558"/>
    <w:rsid w:val="00DA066D"/>
    <w:rsid w:val="00DA0A0B"/>
    <w:rsid w:val="00DA10B4"/>
    <w:rsid w:val="00DA12F9"/>
    <w:rsid w:val="00DA18E8"/>
    <w:rsid w:val="00DA19C4"/>
    <w:rsid w:val="00DA1A9F"/>
    <w:rsid w:val="00DA2365"/>
    <w:rsid w:val="00DA295B"/>
    <w:rsid w:val="00DA2AC6"/>
    <w:rsid w:val="00DA2D42"/>
    <w:rsid w:val="00DA2E63"/>
    <w:rsid w:val="00DA2EF5"/>
    <w:rsid w:val="00DA301F"/>
    <w:rsid w:val="00DA31D9"/>
    <w:rsid w:val="00DA330F"/>
    <w:rsid w:val="00DA3583"/>
    <w:rsid w:val="00DA3602"/>
    <w:rsid w:val="00DA37FC"/>
    <w:rsid w:val="00DA39B5"/>
    <w:rsid w:val="00DA3FFE"/>
    <w:rsid w:val="00DA4561"/>
    <w:rsid w:val="00DA4616"/>
    <w:rsid w:val="00DA4971"/>
    <w:rsid w:val="00DA4D6F"/>
    <w:rsid w:val="00DA4E60"/>
    <w:rsid w:val="00DA4E8D"/>
    <w:rsid w:val="00DA5715"/>
    <w:rsid w:val="00DA57D3"/>
    <w:rsid w:val="00DA585F"/>
    <w:rsid w:val="00DA5967"/>
    <w:rsid w:val="00DA5A4A"/>
    <w:rsid w:val="00DA5A7F"/>
    <w:rsid w:val="00DA5D9B"/>
    <w:rsid w:val="00DA600A"/>
    <w:rsid w:val="00DA6922"/>
    <w:rsid w:val="00DA6A3C"/>
    <w:rsid w:val="00DA6A7A"/>
    <w:rsid w:val="00DA6D5C"/>
    <w:rsid w:val="00DA6F4F"/>
    <w:rsid w:val="00DA7053"/>
    <w:rsid w:val="00DA7332"/>
    <w:rsid w:val="00DA7799"/>
    <w:rsid w:val="00DA79D6"/>
    <w:rsid w:val="00DB0AE7"/>
    <w:rsid w:val="00DB0B68"/>
    <w:rsid w:val="00DB144C"/>
    <w:rsid w:val="00DB1858"/>
    <w:rsid w:val="00DB1A1A"/>
    <w:rsid w:val="00DB1CFC"/>
    <w:rsid w:val="00DB2878"/>
    <w:rsid w:val="00DB2BF3"/>
    <w:rsid w:val="00DB2E32"/>
    <w:rsid w:val="00DB3A37"/>
    <w:rsid w:val="00DB3B16"/>
    <w:rsid w:val="00DB3CD2"/>
    <w:rsid w:val="00DB42CB"/>
    <w:rsid w:val="00DB47B8"/>
    <w:rsid w:val="00DB52AA"/>
    <w:rsid w:val="00DB54AB"/>
    <w:rsid w:val="00DB59F5"/>
    <w:rsid w:val="00DB60FC"/>
    <w:rsid w:val="00DB66DE"/>
    <w:rsid w:val="00DB6C88"/>
    <w:rsid w:val="00DB6F11"/>
    <w:rsid w:val="00DB75BA"/>
    <w:rsid w:val="00DB7774"/>
    <w:rsid w:val="00DC0016"/>
    <w:rsid w:val="00DC0244"/>
    <w:rsid w:val="00DC046B"/>
    <w:rsid w:val="00DC0671"/>
    <w:rsid w:val="00DC079B"/>
    <w:rsid w:val="00DC1119"/>
    <w:rsid w:val="00DC18DE"/>
    <w:rsid w:val="00DC18EA"/>
    <w:rsid w:val="00DC1B38"/>
    <w:rsid w:val="00DC2097"/>
    <w:rsid w:val="00DC26CD"/>
    <w:rsid w:val="00DC284D"/>
    <w:rsid w:val="00DC2871"/>
    <w:rsid w:val="00DC32AE"/>
    <w:rsid w:val="00DC3337"/>
    <w:rsid w:val="00DC355A"/>
    <w:rsid w:val="00DC37C6"/>
    <w:rsid w:val="00DC3AF6"/>
    <w:rsid w:val="00DC3C01"/>
    <w:rsid w:val="00DC4643"/>
    <w:rsid w:val="00DC4BF7"/>
    <w:rsid w:val="00DC4D76"/>
    <w:rsid w:val="00DC4EC6"/>
    <w:rsid w:val="00DC5087"/>
    <w:rsid w:val="00DC5781"/>
    <w:rsid w:val="00DC6099"/>
    <w:rsid w:val="00DC696B"/>
    <w:rsid w:val="00DC6DBF"/>
    <w:rsid w:val="00DC7479"/>
    <w:rsid w:val="00DC767E"/>
    <w:rsid w:val="00DC78B2"/>
    <w:rsid w:val="00DC7BE6"/>
    <w:rsid w:val="00DC7ED7"/>
    <w:rsid w:val="00DD0260"/>
    <w:rsid w:val="00DD031A"/>
    <w:rsid w:val="00DD0966"/>
    <w:rsid w:val="00DD0BAC"/>
    <w:rsid w:val="00DD168A"/>
    <w:rsid w:val="00DD1A3B"/>
    <w:rsid w:val="00DD1A5B"/>
    <w:rsid w:val="00DD1DCA"/>
    <w:rsid w:val="00DD1DE3"/>
    <w:rsid w:val="00DD2298"/>
    <w:rsid w:val="00DD256F"/>
    <w:rsid w:val="00DD2A0A"/>
    <w:rsid w:val="00DD2F0E"/>
    <w:rsid w:val="00DD30CA"/>
    <w:rsid w:val="00DD3D87"/>
    <w:rsid w:val="00DD41A6"/>
    <w:rsid w:val="00DD4305"/>
    <w:rsid w:val="00DD4D99"/>
    <w:rsid w:val="00DD503A"/>
    <w:rsid w:val="00DD5B4B"/>
    <w:rsid w:val="00DD5F0A"/>
    <w:rsid w:val="00DD6CFC"/>
    <w:rsid w:val="00DD7316"/>
    <w:rsid w:val="00DD74F7"/>
    <w:rsid w:val="00DD7674"/>
    <w:rsid w:val="00DD79F1"/>
    <w:rsid w:val="00DD7D1E"/>
    <w:rsid w:val="00DE043C"/>
    <w:rsid w:val="00DE0503"/>
    <w:rsid w:val="00DE0AEC"/>
    <w:rsid w:val="00DE0CFC"/>
    <w:rsid w:val="00DE109E"/>
    <w:rsid w:val="00DE1A92"/>
    <w:rsid w:val="00DE1AE8"/>
    <w:rsid w:val="00DE1B94"/>
    <w:rsid w:val="00DE1F51"/>
    <w:rsid w:val="00DE2489"/>
    <w:rsid w:val="00DE2B68"/>
    <w:rsid w:val="00DE346D"/>
    <w:rsid w:val="00DE35D6"/>
    <w:rsid w:val="00DE366F"/>
    <w:rsid w:val="00DE39AC"/>
    <w:rsid w:val="00DE459D"/>
    <w:rsid w:val="00DE4765"/>
    <w:rsid w:val="00DE48CB"/>
    <w:rsid w:val="00DE4E22"/>
    <w:rsid w:val="00DE51C5"/>
    <w:rsid w:val="00DE5643"/>
    <w:rsid w:val="00DE577C"/>
    <w:rsid w:val="00DE614E"/>
    <w:rsid w:val="00DE73D6"/>
    <w:rsid w:val="00DE7519"/>
    <w:rsid w:val="00DE7536"/>
    <w:rsid w:val="00DE75BA"/>
    <w:rsid w:val="00DF06A7"/>
    <w:rsid w:val="00DF0787"/>
    <w:rsid w:val="00DF0930"/>
    <w:rsid w:val="00DF0A45"/>
    <w:rsid w:val="00DF0F7B"/>
    <w:rsid w:val="00DF1112"/>
    <w:rsid w:val="00DF183E"/>
    <w:rsid w:val="00DF1B6A"/>
    <w:rsid w:val="00DF1C68"/>
    <w:rsid w:val="00DF1EE9"/>
    <w:rsid w:val="00DF208D"/>
    <w:rsid w:val="00DF2B1A"/>
    <w:rsid w:val="00DF30AF"/>
    <w:rsid w:val="00DF3786"/>
    <w:rsid w:val="00DF3894"/>
    <w:rsid w:val="00DF39EC"/>
    <w:rsid w:val="00DF4321"/>
    <w:rsid w:val="00DF4840"/>
    <w:rsid w:val="00DF5123"/>
    <w:rsid w:val="00DF59B9"/>
    <w:rsid w:val="00DF5B43"/>
    <w:rsid w:val="00DF6724"/>
    <w:rsid w:val="00DF68F6"/>
    <w:rsid w:val="00E00483"/>
    <w:rsid w:val="00E00FEA"/>
    <w:rsid w:val="00E010F3"/>
    <w:rsid w:val="00E01477"/>
    <w:rsid w:val="00E01602"/>
    <w:rsid w:val="00E01681"/>
    <w:rsid w:val="00E01F9D"/>
    <w:rsid w:val="00E02306"/>
    <w:rsid w:val="00E02411"/>
    <w:rsid w:val="00E027FA"/>
    <w:rsid w:val="00E03995"/>
    <w:rsid w:val="00E03AA8"/>
    <w:rsid w:val="00E03B3F"/>
    <w:rsid w:val="00E0448F"/>
    <w:rsid w:val="00E04C22"/>
    <w:rsid w:val="00E04E9D"/>
    <w:rsid w:val="00E04EF0"/>
    <w:rsid w:val="00E05F2D"/>
    <w:rsid w:val="00E0606A"/>
    <w:rsid w:val="00E0671F"/>
    <w:rsid w:val="00E06A6F"/>
    <w:rsid w:val="00E06CDD"/>
    <w:rsid w:val="00E076E6"/>
    <w:rsid w:val="00E10335"/>
    <w:rsid w:val="00E1095E"/>
    <w:rsid w:val="00E10CA3"/>
    <w:rsid w:val="00E10F6C"/>
    <w:rsid w:val="00E11249"/>
    <w:rsid w:val="00E1134C"/>
    <w:rsid w:val="00E11663"/>
    <w:rsid w:val="00E116A6"/>
    <w:rsid w:val="00E11DB1"/>
    <w:rsid w:val="00E11ECF"/>
    <w:rsid w:val="00E123E2"/>
    <w:rsid w:val="00E124A9"/>
    <w:rsid w:val="00E12B53"/>
    <w:rsid w:val="00E12F39"/>
    <w:rsid w:val="00E130C6"/>
    <w:rsid w:val="00E13104"/>
    <w:rsid w:val="00E1316E"/>
    <w:rsid w:val="00E1360C"/>
    <w:rsid w:val="00E13777"/>
    <w:rsid w:val="00E13F33"/>
    <w:rsid w:val="00E1412B"/>
    <w:rsid w:val="00E14185"/>
    <w:rsid w:val="00E14758"/>
    <w:rsid w:val="00E14B23"/>
    <w:rsid w:val="00E14C8C"/>
    <w:rsid w:val="00E14C8E"/>
    <w:rsid w:val="00E150F0"/>
    <w:rsid w:val="00E15279"/>
    <w:rsid w:val="00E15618"/>
    <w:rsid w:val="00E156F1"/>
    <w:rsid w:val="00E15961"/>
    <w:rsid w:val="00E15F80"/>
    <w:rsid w:val="00E160B2"/>
    <w:rsid w:val="00E160B3"/>
    <w:rsid w:val="00E16254"/>
    <w:rsid w:val="00E16936"/>
    <w:rsid w:val="00E169A9"/>
    <w:rsid w:val="00E16AA9"/>
    <w:rsid w:val="00E16B47"/>
    <w:rsid w:val="00E170B4"/>
    <w:rsid w:val="00E17122"/>
    <w:rsid w:val="00E1737B"/>
    <w:rsid w:val="00E17DDC"/>
    <w:rsid w:val="00E17EBD"/>
    <w:rsid w:val="00E202D2"/>
    <w:rsid w:val="00E2057E"/>
    <w:rsid w:val="00E207A9"/>
    <w:rsid w:val="00E20957"/>
    <w:rsid w:val="00E20EF7"/>
    <w:rsid w:val="00E2125F"/>
    <w:rsid w:val="00E21359"/>
    <w:rsid w:val="00E21C04"/>
    <w:rsid w:val="00E2241B"/>
    <w:rsid w:val="00E225A8"/>
    <w:rsid w:val="00E2275D"/>
    <w:rsid w:val="00E22844"/>
    <w:rsid w:val="00E2288C"/>
    <w:rsid w:val="00E22D50"/>
    <w:rsid w:val="00E2330B"/>
    <w:rsid w:val="00E23550"/>
    <w:rsid w:val="00E236C9"/>
    <w:rsid w:val="00E23BFC"/>
    <w:rsid w:val="00E23F73"/>
    <w:rsid w:val="00E24583"/>
    <w:rsid w:val="00E24D51"/>
    <w:rsid w:val="00E24DCC"/>
    <w:rsid w:val="00E24FA9"/>
    <w:rsid w:val="00E24FD7"/>
    <w:rsid w:val="00E25B6B"/>
    <w:rsid w:val="00E25E09"/>
    <w:rsid w:val="00E26112"/>
    <w:rsid w:val="00E26599"/>
    <w:rsid w:val="00E267A2"/>
    <w:rsid w:val="00E26942"/>
    <w:rsid w:val="00E26A3B"/>
    <w:rsid w:val="00E27302"/>
    <w:rsid w:val="00E27774"/>
    <w:rsid w:val="00E2781D"/>
    <w:rsid w:val="00E3019F"/>
    <w:rsid w:val="00E30339"/>
    <w:rsid w:val="00E30F6C"/>
    <w:rsid w:val="00E3112D"/>
    <w:rsid w:val="00E31780"/>
    <w:rsid w:val="00E3190D"/>
    <w:rsid w:val="00E31AB2"/>
    <w:rsid w:val="00E31D78"/>
    <w:rsid w:val="00E31F12"/>
    <w:rsid w:val="00E31F36"/>
    <w:rsid w:val="00E3258F"/>
    <w:rsid w:val="00E32591"/>
    <w:rsid w:val="00E32917"/>
    <w:rsid w:val="00E329A1"/>
    <w:rsid w:val="00E32B43"/>
    <w:rsid w:val="00E32C2D"/>
    <w:rsid w:val="00E32E53"/>
    <w:rsid w:val="00E32EE2"/>
    <w:rsid w:val="00E33484"/>
    <w:rsid w:val="00E335FC"/>
    <w:rsid w:val="00E33C11"/>
    <w:rsid w:val="00E33DB7"/>
    <w:rsid w:val="00E33FAD"/>
    <w:rsid w:val="00E34409"/>
    <w:rsid w:val="00E34612"/>
    <w:rsid w:val="00E3523D"/>
    <w:rsid w:val="00E3524C"/>
    <w:rsid w:val="00E364A6"/>
    <w:rsid w:val="00E36947"/>
    <w:rsid w:val="00E371CF"/>
    <w:rsid w:val="00E3729B"/>
    <w:rsid w:val="00E37498"/>
    <w:rsid w:val="00E37692"/>
    <w:rsid w:val="00E3772B"/>
    <w:rsid w:val="00E3799C"/>
    <w:rsid w:val="00E37B99"/>
    <w:rsid w:val="00E37B9C"/>
    <w:rsid w:val="00E37DC2"/>
    <w:rsid w:val="00E400F2"/>
    <w:rsid w:val="00E4019D"/>
    <w:rsid w:val="00E405AF"/>
    <w:rsid w:val="00E40776"/>
    <w:rsid w:val="00E4077C"/>
    <w:rsid w:val="00E4088E"/>
    <w:rsid w:val="00E40B1C"/>
    <w:rsid w:val="00E40C11"/>
    <w:rsid w:val="00E4106C"/>
    <w:rsid w:val="00E410E6"/>
    <w:rsid w:val="00E41270"/>
    <w:rsid w:val="00E42342"/>
    <w:rsid w:val="00E4268C"/>
    <w:rsid w:val="00E42CCE"/>
    <w:rsid w:val="00E437C0"/>
    <w:rsid w:val="00E43836"/>
    <w:rsid w:val="00E43960"/>
    <w:rsid w:val="00E439B2"/>
    <w:rsid w:val="00E43C54"/>
    <w:rsid w:val="00E43DBF"/>
    <w:rsid w:val="00E4416E"/>
    <w:rsid w:val="00E44244"/>
    <w:rsid w:val="00E44777"/>
    <w:rsid w:val="00E447FA"/>
    <w:rsid w:val="00E44962"/>
    <w:rsid w:val="00E44EF8"/>
    <w:rsid w:val="00E45BD5"/>
    <w:rsid w:val="00E45BF9"/>
    <w:rsid w:val="00E45EE6"/>
    <w:rsid w:val="00E46105"/>
    <w:rsid w:val="00E46238"/>
    <w:rsid w:val="00E46312"/>
    <w:rsid w:val="00E46C8A"/>
    <w:rsid w:val="00E470BD"/>
    <w:rsid w:val="00E474E3"/>
    <w:rsid w:val="00E47775"/>
    <w:rsid w:val="00E47B67"/>
    <w:rsid w:val="00E47E1D"/>
    <w:rsid w:val="00E47E9C"/>
    <w:rsid w:val="00E503DD"/>
    <w:rsid w:val="00E50B45"/>
    <w:rsid w:val="00E50ED8"/>
    <w:rsid w:val="00E50FAA"/>
    <w:rsid w:val="00E51601"/>
    <w:rsid w:val="00E51A8D"/>
    <w:rsid w:val="00E51B57"/>
    <w:rsid w:val="00E51DC9"/>
    <w:rsid w:val="00E524C2"/>
    <w:rsid w:val="00E52E79"/>
    <w:rsid w:val="00E531AD"/>
    <w:rsid w:val="00E531F5"/>
    <w:rsid w:val="00E53328"/>
    <w:rsid w:val="00E535CD"/>
    <w:rsid w:val="00E53E73"/>
    <w:rsid w:val="00E53F3C"/>
    <w:rsid w:val="00E540E7"/>
    <w:rsid w:val="00E54D46"/>
    <w:rsid w:val="00E54E38"/>
    <w:rsid w:val="00E55539"/>
    <w:rsid w:val="00E559B3"/>
    <w:rsid w:val="00E563D5"/>
    <w:rsid w:val="00E56D63"/>
    <w:rsid w:val="00E56DDA"/>
    <w:rsid w:val="00E57598"/>
    <w:rsid w:val="00E576E0"/>
    <w:rsid w:val="00E577F1"/>
    <w:rsid w:val="00E5786D"/>
    <w:rsid w:val="00E57878"/>
    <w:rsid w:val="00E57911"/>
    <w:rsid w:val="00E57AEA"/>
    <w:rsid w:val="00E60BB8"/>
    <w:rsid w:val="00E61AE3"/>
    <w:rsid w:val="00E61FC5"/>
    <w:rsid w:val="00E62479"/>
    <w:rsid w:val="00E627BB"/>
    <w:rsid w:val="00E628D9"/>
    <w:rsid w:val="00E634BA"/>
    <w:rsid w:val="00E638C6"/>
    <w:rsid w:val="00E63910"/>
    <w:rsid w:val="00E63D28"/>
    <w:rsid w:val="00E64392"/>
    <w:rsid w:val="00E6596B"/>
    <w:rsid w:val="00E65AAF"/>
    <w:rsid w:val="00E65BF1"/>
    <w:rsid w:val="00E66213"/>
    <w:rsid w:val="00E663CC"/>
    <w:rsid w:val="00E667B9"/>
    <w:rsid w:val="00E66A89"/>
    <w:rsid w:val="00E67139"/>
    <w:rsid w:val="00E673EF"/>
    <w:rsid w:val="00E67670"/>
    <w:rsid w:val="00E67740"/>
    <w:rsid w:val="00E677AD"/>
    <w:rsid w:val="00E67888"/>
    <w:rsid w:val="00E67A47"/>
    <w:rsid w:val="00E67B63"/>
    <w:rsid w:val="00E70E8C"/>
    <w:rsid w:val="00E710C3"/>
    <w:rsid w:val="00E710CA"/>
    <w:rsid w:val="00E713D4"/>
    <w:rsid w:val="00E7148B"/>
    <w:rsid w:val="00E7182F"/>
    <w:rsid w:val="00E71AC9"/>
    <w:rsid w:val="00E71FCA"/>
    <w:rsid w:val="00E71FE6"/>
    <w:rsid w:val="00E72375"/>
    <w:rsid w:val="00E723D4"/>
    <w:rsid w:val="00E725B0"/>
    <w:rsid w:val="00E72625"/>
    <w:rsid w:val="00E72675"/>
    <w:rsid w:val="00E72A60"/>
    <w:rsid w:val="00E72BD5"/>
    <w:rsid w:val="00E72CAD"/>
    <w:rsid w:val="00E72E50"/>
    <w:rsid w:val="00E731D5"/>
    <w:rsid w:val="00E7362A"/>
    <w:rsid w:val="00E7367A"/>
    <w:rsid w:val="00E7417C"/>
    <w:rsid w:val="00E74309"/>
    <w:rsid w:val="00E7464A"/>
    <w:rsid w:val="00E75767"/>
    <w:rsid w:val="00E758B8"/>
    <w:rsid w:val="00E75A8B"/>
    <w:rsid w:val="00E75C35"/>
    <w:rsid w:val="00E764C3"/>
    <w:rsid w:val="00E76962"/>
    <w:rsid w:val="00E76BEB"/>
    <w:rsid w:val="00E76FA1"/>
    <w:rsid w:val="00E77394"/>
    <w:rsid w:val="00E77FEF"/>
    <w:rsid w:val="00E8001D"/>
    <w:rsid w:val="00E80035"/>
    <w:rsid w:val="00E80760"/>
    <w:rsid w:val="00E80A39"/>
    <w:rsid w:val="00E80BCF"/>
    <w:rsid w:val="00E81412"/>
    <w:rsid w:val="00E82030"/>
    <w:rsid w:val="00E820F7"/>
    <w:rsid w:val="00E823EB"/>
    <w:rsid w:val="00E8275F"/>
    <w:rsid w:val="00E82978"/>
    <w:rsid w:val="00E82B57"/>
    <w:rsid w:val="00E82D0E"/>
    <w:rsid w:val="00E83AB5"/>
    <w:rsid w:val="00E83BF4"/>
    <w:rsid w:val="00E84267"/>
    <w:rsid w:val="00E843E9"/>
    <w:rsid w:val="00E84577"/>
    <w:rsid w:val="00E8572B"/>
    <w:rsid w:val="00E85A32"/>
    <w:rsid w:val="00E85BF6"/>
    <w:rsid w:val="00E86234"/>
    <w:rsid w:val="00E863B0"/>
    <w:rsid w:val="00E86AD0"/>
    <w:rsid w:val="00E86BD6"/>
    <w:rsid w:val="00E86E15"/>
    <w:rsid w:val="00E87717"/>
    <w:rsid w:val="00E878AD"/>
    <w:rsid w:val="00E878D7"/>
    <w:rsid w:val="00E908E4"/>
    <w:rsid w:val="00E91804"/>
    <w:rsid w:val="00E91DDE"/>
    <w:rsid w:val="00E92D34"/>
    <w:rsid w:val="00E92E10"/>
    <w:rsid w:val="00E93838"/>
    <w:rsid w:val="00E9388E"/>
    <w:rsid w:val="00E94083"/>
    <w:rsid w:val="00E941EC"/>
    <w:rsid w:val="00E946B6"/>
    <w:rsid w:val="00E94978"/>
    <w:rsid w:val="00E95035"/>
    <w:rsid w:val="00E95195"/>
    <w:rsid w:val="00E952B3"/>
    <w:rsid w:val="00E953FC"/>
    <w:rsid w:val="00E95670"/>
    <w:rsid w:val="00E95B89"/>
    <w:rsid w:val="00E9628B"/>
    <w:rsid w:val="00E96699"/>
    <w:rsid w:val="00E97302"/>
    <w:rsid w:val="00E9758F"/>
    <w:rsid w:val="00E975EA"/>
    <w:rsid w:val="00E979E3"/>
    <w:rsid w:val="00E97BC0"/>
    <w:rsid w:val="00E97FDF"/>
    <w:rsid w:val="00EA0657"/>
    <w:rsid w:val="00EA082A"/>
    <w:rsid w:val="00EA1052"/>
    <w:rsid w:val="00EA116D"/>
    <w:rsid w:val="00EA1B50"/>
    <w:rsid w:val="00EA1C2D"/>
    <w:rsid w:val="00EA1E51"/>
    <w:rsid w:val="00EA27E1"/>
    <w:rsid w:val="00EA2934"/>
    <w:rsid w:val="00EA2AE0"/>
    <w:rsid w:val="00EA3E80"/>
    <w:rsid w:val="00EA44D5"/>
    <w:rsid w:val="00EA4780"/>
    <w:rsid w:val="00EA4CA1"/>
    <w:rsid w:val="00EA4D0C"/>
    <w:rsid w:val="00EA5585"/>
    <w:rsid w:val="00EA59D4"/>
    <w:rsid w:val="00EA5CC0"/>
    <w:rsid w:val="00EA5CF9"/>
    <w:rsid w:val="00EA620C"/>
    <w:rsid w:val="00EA6342"/>
    <w:rsid w:val="00EA6D49"/>
    <w:rsid w:val="00EA6D77"/>
    <w:rsid w:val="00EA723D"/>
    <w:rsid w:val="00EA76A0"/>
    <w:rsid w:val="00EA7BE9"/>
    <w:rsid w:val="00EA7F97"/>
    <w:rsid w:val="00EB0253"/>
    <w:rsid w:val="00EB03C2"/>
    <w:rsid w:val="00EB0637"/>
    <w:rsid w:val="00EB0E94"/>
    <w:rsid w:val="00EB1505"/>
    <w:rsid w:val="00EB1602"/>
    <w:rsid w:val="00EB18F3"/>
    <w:rsid w:val="00EB190C"/>
    <w:rsid w:val="00EB1F46"/>
    <w:rsid w:val="00EB25B5"/>
    <w:rsid w:val="00EB25D2"/>
    <w:rsid w:val="00EB277E"/>
    <w:rsid w:val="00EB27E8"/>
    <w:rsid w:val="00EB288E"/>
    <w:rsid w:val="00EB28DC"/>
    <w:rsid w:val="00EB31F1"/>
    <w:rsid w:val="00EB32D2"/>
    <w:rsid w:val="00EB3758"/>
    <w:rsid w:val="00EB3D1E"/>
    <w:rsid w:val="00EB43ED"/>
    <w:rsid w:val="00EB477D"/>
    <w:rsid w:val="00EB4944"/>
    <w:rsid w:val="00EB4977"/>
    <w:rsid w:val="00EB580D"/>
    <w:rsid w:val="00EB58D3"/>
    <w:rsid w:val="00EB595B"/>
    <w:rsid w:val="00EB5D86"/>
    <w:rsid w:val="00EB5DD7"/>
    <w:rsid w:val="00EB628B"/>
    <w:rsid w:val="00EB64ED"/>
    <w:rsid w:val="00EB6959"/>
    <w:rsid w:val="00EB6B9F"/>
    <w:rsid w:val="00EB71E7"/>
    <w:rsid w:val="00EC0105"/>
    <w:rsid w:val="00EC033C"/>
    <w:rsid w:val="00EC03EB"/>
    <w:rsid w:val="00EC07E8"/>
    <w:rsid w:val="00EC0A4B"/>
    <w:rsid w:val="00EC1317"/>
    <w:rsid w:val="00EC1884"/>
    <w:rsid w:val="00EC1E2A"/>
    <w:rsid w:val="00EC22E2"/>
    <w:rsid w:val="00EC25BE"/>
    <w:rsid w:val="00EC2C13"/>
    <w:rsid w:val="00EC3030"/>
    <w:rsid w:val="00EC3204"/>
    <w:rsid w:val="00EC370D"/>
    <w:rsid w:val="00EC3978"/>
    <w:rsid w:val="00EC3CAB"/>
    <w:rsid w:val="00EC403C"/>
    <w:rsid w:val="00EC4741"/>
    <w:rsid w:val="00EC4AC9"/>
    <w:rsid w:val="00EC4F0B"/>
    <w:rsid w:val="00EC536E"/>
    <w:rsid w:val="00EC560A"/>
    <w:rsid w:val="00EC5703"/>
    <w:rsid w:val="00EC579C"/>
    <w:rsid w:val="00EC6349"/>
    <w:rsid w:val="00EC6848"/>
    <w:rsid w:val="00EC6C85"/>
    <w:rsid w:val="00EC6D92"/>
    <w:rsid w:val="00EC6FA3"/>
    <w:rsid w:val="00EC7092"/>
    <w:rsid w:val="00EC709B"/>
    <w:rsid w:val="00EC73F0"/>
    <w:rsid w:val="00EC79F8"/>
    <w:rsid w:val="00EC7D53"/>
    <w:rsid w:val="00ED024F"/>
    <w:rsid w:val="00ED0322"/>
    <w:rsid w:val="00ED09AF"/>
    <w:rsid w:val="00ED14D2"/>
    <w:rsid w:val="00ED16D9"/>
    <w:rsid w:val="00ED2280"/>
    <w:rsid w:val="00ED2323"/>
    <w:rsid w:val="00ED2334"/>
    <w:rsid w:val="00ED2AD0"/>
    <w:rsid w:val="00ED2C5C"/>
    <w:rsid w:val="00ED2EC9"/>
    <w:rsid w:val="00ED34F9"/>
    <w:rsid w:val="00ED35D0"/>
    <w:rsid w:val="00ED3742"/>
    <w:rsid w:val="00ED39AD"/>
    <w:rsid w:val="00ED4290"/>
    <w:rsid w:val="00ED45DE"/>
    <w:rsid w:val="00ED50EF"/>
    <w:rsid w:val="00ED57E7"/>
    <w:rsid w:val="00ED59D9"/>
    <w:rsid w:val="00ED5CAF"/>
    <w:rsid w:val="00ED5DE2"/>
    <w:rsid w:val="00ED6132"/>
    <w:rsid w:val="00ED6747"/>
    <w:rsid w:val="00ED676F"/>
    <w:rsid w:val="00ED6EB4"/>
    <w:rsid w:val="00ED75BD"/>
    <w:rsid w:val="00ED77FD"/>
    <w:rsid w:val="00ED7A4F"/>
    <w:rsid w:val="00ED7E41"/>
    <w:rsid w:val="00EE072E"/>
    <w:rsid w:val="00EE0961"/>
    <w:rsid w:val="00EE0984"/>
    <w:rsid w:val="00EE0C4B"/>
    <w:rsid w:val="00EE0CC1"/>
    <w:rsid w:val="00EE1129"/>
    <w:rsid w:val="00EE185E"/>
    <w:rsid w:val="00EE1ADE"/>
    <w:rsid w:val="00EE1D1A"/>
    <w:rsid w:val="00EE2005"/>
    <w:rsid w:val="00EE21F1"/>
    <w:rsid w:val="00EE2345"/>
    <w:rsid w:val="00EE2389"/>
    <w:rsid w:val="00EE23F4"/>
    <w:rsid w:val="00EE2D33"/>
    <w:rsid w:val="00EE2E81"/>
    <w:rsid w:val="00EE2F50"/>
    <w:rsid w:val="00EE3054"/>
    <w:rsid w:val="00EE3BDB"/>
    <w:rsid w:val="00EE4CF3"/>
    <w:rsid w:val="00EE4CF9"/>
    <w:rsid w:val="00EE50BC"/>
    <w:rsid w:val="00EE5386"/>
    <w:rsid w:val="00EE5B80"/>
    <w:rsid w:val="00EE5E5E"/>
    <w:rsid w:val="00EE5ED0"/>
    <w:rsid w:val="00EE628E"/>
    <w:rsid w:val="00EE67F8"/>
    <w:rsid w:val="00EE6915"/>
    <w:rsid w:val="00EE6A82"/>
    <w:rsid w:val="00EE6EA6"/>
    <w:rsid w:val="00EE7C5C"/>
    <w:rsid w:val="00EE7DBE"/>
    <w:rsid w:val="00EF039E"/>
    <w:rsid w:val="00EF0E60"/>
    <w:rsid w:val="00EF18EA"/>
    <w:rsid w:val="00EF264C"/>
    <w:rsid w:val="00EF39AE"/>
    <w:rsid w:val="00EF41B7"/>
    <w:rsid w:val="00EF42FD"/>
    <w:rsid w:val="00EF45C8"/>
    <w:rsid w:val="00EF48F5"/>
    <w:rsid w:val="00EF4AF5"/>
    <w:rsid w:val="00EF4DBE"/>
    <w:rsid w:val="00EF51D6"/>
    <w:rsid w:val="00EF533A"/>
    <w:rsid w:val="00EF551D"/>
    <w:rsid w:val="00EF5BC2"/>
    <w:rsid w:val="00EF60D2"/>
    <w:rsid w:val="00EF66AA"/>
    <w:rsid w:val="00EF67BB"/>
    <w:rsid w:val="00EF79D2"/>
    <w:rsid w:val="00EF7BD7"/>
    <w:rsid w:val="00EF7E7E"/>
    <w:rsid w:val="00EF7ECB"/>
    <w:rsid w:val="00EF7EFC"/>
    <w:rsid w:val="00EF7FF3"/>
    <w:rsid w:val="00F00C0A"/>
    <w:rsid w:val="00F00EC5"/>
    <w:rsid w:val="00F011B9"/>
    <w:rsid w:val="00F012B2"/>
    <w:rsid w:val="00F01466"/>
    <w:rsid w:val="00F01CF6"/>
    <w:rsid w:val="00F032DE"/>
    <w:rsid w:val="00F03668"/>
    <w:rsid w:val="00F03675"/>
    <w:rsid w:val="00F0367F"/>
    <w:rsid w:val="00F03726"/>
    <w:rsid w:val="00F037B0"/>
    <w:rsid w:val="00F04331"/>
    <w:rsid w:val="00F04525"/>
    <w:rsid w:val="00F046F1"/>
    <w:rsid w:val="00F04B9A"/>
    <w:rsid w:val="00F04D81"/>
    <w:rsid w:val="00F06551"/>
    <w:rsid w:val="00F0686F"/>
    <w:rsid w:val="00F06C16"/>
    <w:rsid w:val="00F06FDF"/>
    <w:rsid w:val="00F0722B"/>
    <w:rsid w:val="00F07767"/>
    <w:rsid w:val="00F07845"/>
    <w:rsid w:val="00F07991"/>
    <w:rsid w:val="00F07FBF"/>
    <w:rsid w:val="00F10368"/>
    <w:rsid w:val="00F10D0B"/>
    <w:rsid w:val="00F10E19"/>
    <w:rsid w:val="00F10EA9"/>
    <w:rsid w:val="00F10F47"/>
    <w:rsid w:val="00F11623"/>
    <w:rsid w:val="00F1199C"/>
    <w:rsid w:val="00F11A14"/>
    <w:rsid w:val="00F1229C"/>
    <w:rsid w:val="00F12520"/>
    <w:rsid w:val="00F1263E"/>
    <w:rsid w:val="00F12B28"/>
    <w:rsid w:val="00F12B42"/>
    <w:rsid w:val="00F130CB"/>
    <w:rsid w:val="00F13429"/>
    <w:rsid w:val="00F13E5D"/>
    <w:rsid w:val="00F1467C"/>
    <w:rsid w:val="00F149C9"/>
    <w:rsid w:val="00F14A12"/>
    <w:rsid w:val="00F14B7F"/>
    <w:rsid w:val="00F1513E"/>
    <w:rsid w:val="00F15454"/>
    <w:rsid w:val="00F15A1B"/>
    <w:rsid w:val="00F15A58"/>
    <w:rsid w:val="00F15C99"/>
    <w:rsid w:val="00F16227"/>
    <w:rsid w:val="00F16629"/>
    <w:rsid w:val="00F16BB5"/>
    <w:rsid w:val="00F17AE2"/>
    <w:rsid w:val="00F20386"/>
    <w:rsid w:val="00F204BE"/>
    <w:rsid w:val="00F20676"/>
    <w:rsid w:val="00F20795"/>
    <w:rsid w:val="00F207B0"/>
    <w:rsid w:val="00F20B98"/>
    <w:rsid w:val="00F21114"/>
    <w:rsid w:val="00F212BD"/>
    <w:rsid w:val="00F2144A"/>
    <w:rsid w:val="00F214A8"/>
    <w:rsid w:val="00F21545"/>
    <w:rsid w:val="00F22042"/>
    <w:rsid w:val="00F2211C"/>
    <w:rsid w:val="00F22CCE"/>
    <w:rsid w:val="00F231E8"/>
    <w:rsid w:val="00F238CA"/>
    <w:rsid w:val="00F24204"/>
    <w:rsid w:val="00F24269"/>
    <w:rsid w:val="00F244D9"/>
    <w:rsid w:val="00F245B0"/>
    <w:rsid w:val="00F2477E"/>
    <w:rsid w:val="00F24AAC"/>
    <w:rsid w:val="00F24B0E"/>
    <w:rsid w:val="00F24D34"/>
    <w:rsid w:val="00F256C9"/>
    <w:rsid w:val="00F25805"/>
    <w:rsid w:val="00F25894"/>
    <w:rsid w:val="00F25F26"/>
    <w:rsid w:val="00F26A6D"/>
    <w:rsid w:val="00F26FF6"/>
    <w:rsid w:val="00F27840"/>
    <w:rsid w:val="00F27A7E"/>
    <w:rsid w:val="00F30094"/>
    <w:rsid w:val="00F302CE"/>
    <w:rsid w:val="00F30526"/>
    <w:rsid w:val="00F30705"/>
    <w:rsid w:val="00F30CBD"/>
    <w:rsid w:val="00F30F35"/>
    <w:rsid w:val="00F313C0"/>
    <w:rsid w:val="00F314E9"/>
    <w:rsid w:val="00F316BC"/>
    <w:rsid w:val="00F317A3"/>
    <w:rsid w:val="00F325FF"/>
    <w:rsid w:val="00F32B23"/>
    <w:rsid w:val="00F33708"/>
    <w:rsid w:val="00F33A3B"/>
    <w:rsid w:val="00F33E12"/>
    <w:rsid w:val="00F33E3B"/>
    <w:rsid w:val="00F34CDB"/>
    <w:rsid w:val="00F34E49"/>
    <w:rsid w:val="00F3517B"/>
    <w:rsid w:val="00F354EB"/>
    <w:rsid w:val="00F35700"/>
    <w:rsid w:val="00F358B0"/>
    <w:rsid w:val="00F35D75"/>
    <w:rsid w:val="00F36081"/>
    <w:rsid w:val="00F361FE"/>
    <w:rsid w:val="00F3623F"/>
    <w:rsid w:val="00F364C2"/>
    <w:rsid w:val="00F36656"/>
    <w:rsid w:val="00F368C7"/>
    <w:rsid w:val="00F36958"/>
    <w:rsid w:val="00F36D90"/>
    <w:rsid w:val="00F37379"/>
    <w:rsid w:val="00F374F9"/>
    <w:rsid w:val="00F37745"/>
    <w:rsid w:val="00F3787D"/>
    <w:rsid w:val="00F37E93"/>
    <w:rsid w:val="00F37FA6"/>
    <w:rsid w:val="00F40B4F"/>
    <w:rsid w:val="00F40B96"/>
    <w:rsid w:val="00F40D76"/>
    <w:rsid w:val="00F40DA4"/>
    <w:rsid w:val="00F4122C"/>
    <w:rsid w:val="00F4180C"/>
    <w:rsid w:val="00F418D8"/>
    <w:rsid w:val="00F41C1D"/>
    <w:rsid w:val="00F41DEF"/>
    <w:rsid w:val="00F420E4"/>
    <w:rsid w:val="00F426E7"/>
    <w:rsid w:val="00F42C7A"/>
    <w:rsid w:val="00F4363B"/>
    <w:rsid w:val="00F43A92"/>
    <w:rsid w:val="00F446A8"/>
    <w:rsid w:val="00F44D92"/>
    <w:rsid w:val="00F453E7"/>
    <w:rsid w:val="00F4543A"/>
    <w:rsid w:val="00F4587F"/>
    <w:rsid w:val="00F45B12"/>
    <w:rsid w:val="00F45CEB"/>
    <w:rsid w:val="00F46407"/>
    <w:rsid w:val="00F4680E"/>
    <w:rsid w:val="00F46DA1"/>
    <w:rsid w:val="00F46DD8"/>
    <w:rsid w:val="00F46FC6"/>
    <w:rsid w:val="00F47269"/>
    <w:rsid w:val="00F472AA"/>
    <w:rsid w:val="00F4773B"/>
    <w:rsid w:val="00F47B33"/>
    <w:rsid w:val="00F47DC7"/>
    <w:rsid w:val="00F47FC3"/>
    <w:rsid w:val="00F505DF"/>
    <w:rsid w:val="00F507E1"/>
    <w:rsid w:val="00F517D8"/>
    <w:rsid w:val="00F51B63"/>
    <w:rsid w:val="00F51E92"/>
    <w:rsid w:val="00F520B6"/>
    <w:rsid w:val="00F52A71"/>
    <w:rsid w:val="00F52FC6"/>
    <w:rsid w:val="00F5321F"/>
    <w:rsid w:val="00F536FE"/>
    <w:rsid w:val="00F53C0B"/>
    <w:rsid w:val="00F540C7"/>
    <w:rsid w:val="00F545A7"/>
    <w:rsid w:val="00F550EE"/>
    <w:rsid w:val="00F5537A"/>
    <w:rsid w:val="00F55669"/>
    <w:rsid w:val="00F5572B"/>
    <w:rsid w:val="00F55B26"/>
    <w:rsid w:val="00F55F07"/>
    <w:rsid w:val="00F55F14"/>
    <w:rsid w:val="00F560B3"/>
    <w:rsid w:val="00F56A24"/>
    <w:rsid w:val="00F57012"/>
    <w:rsid w:val="00F57B29"/>
    <w:rsid w:val="00F57C21"/>
    <w:rsid w:val="00F57EE0"/>
    <w:rsid w:val="00F57F46"/>
    <w:rsid w:val="00F606D0"/>
    <w:rsid w:val="00F607EE"/>
    <w:rsid w:val="00F60E17"/>
    <w:rsid w:val="00F61842"/>
    <w:rsid w:val="00F61844"/>
    <w:rsid w:val="00F61BA0"/>
    <w:rsid w:val="00F61CFE"/>
    <w:rsid w:val="00F61D67"/>
    <w:rsid w:val="00F62CD4"/>
    <w:rsid w:val="00F62DA9"/>
    <w:rsid w:val="00F63053"/>
    <w:rsid w:val="00F63094"/>
    <w:rsid w:val="00F6330A"/>
    <w:rsid w:val="00F63864"/>
    <w:rsid w:val="00F6391D"/>
    <w:rsid w:val="00F64087"/>
    <w:rsid w:val="00F64473"/>
    <w:rsid w:val="00F64917"/>
    <w:rsid w:val="00F64A35"/>
    <w:rsid w:val="00F64DE6"/>
    <w:rsid w:val="00F64FE2"/>
    <w:rsid w:val="00F65100"/>
    <w:rsid w:val="00F65407"/>
    <w:rsid w:val="00F65410"/>
    <w:rsid w:val="00F658BE"/>
    <w:rsid w:val="00F65EB1"/>
    <w:rsid w:val="00F665AD"/>
    <w:rsid w:val="00F66781"/>
    <w:rsid w:val="00F669CF"/>
    <w:rsid w:val="00F670A8"/>
    <w:rsid w:val="00F67367"/>
    <w:rsid w:val="00F6738E"/>
    <w:rsid w:val="00F67734"/>
    <w:rsid w:val="00F67800"/>
    <w:rsid w:val="00F67E12"/>
    <w:rsid w:val="00F70578"/>
    <w:rsid w:val="00F707FD"/>
    <w:rsid w:val="00F70A9E"/>
    <w:rsid w:val="00F70B17"/>
    <w:rsid w:val="00F715E5"/>
    <w:rsid w:val="00F71B48"/>
    <w:rsid w:val="00F71CCA"/>
    <w:rsid w:val="00F7229D"/>
    <w:rsid w:val="00F722D4"/>
    <w:rsid w:val="00F723D8"/>
    <w:rsid w:val="00F726CD"/>
    <w:rsid w:val="00F72701"/>
    <w:rsid w:val="00F727AC"/>
    <w:rsid w:val="00F72860"/>
    <w:rsid w:val="00F72912"/>
    <w:rsid w:val="00F72AB7"/>
    <w:rsid w:val="00F72F88"/>
    <w:rsid w:val="00F73311"/>
    <w:rsid w:val="00F734B1"/>
    <w:rsid w:val="00F73D4B"/>
    <w:rsid w:val="00F73EF2"/>
    <w:rsid w:val="00F742A2"/>
    <w:rsid w:val="00F74CFD"/>
    <w:rsid w:val="00F74D08"/>
    <w:rsid w:val="00F74D0D"/>
    <w:rsid w:val="00F74F28"/>
    <w:rsid w:val="00F75292"/>
    <w:rsid w:val="00F75503"/>
    <w:rsid w:val="00F75877"/>
    <w:rsid w:val="00F75B51"/>
    <w:rsid w:val="00F75B90"/>
    <w:rsid w:val="00F75C76"/>
    <w:rsid w:val="00F75DC9"/>
    <w:rsid w:val="00F762AA"/>
    <w:rsid w:val="00F764C7"/>
    <w:rsid w:val="00F7679A"/>
    <w:rsid w:val="00F76AB4"/>
    <w:rsid w:val="00F76D2F"/>
    <w:rsid w:val="00F7709A"/>
    <w:rsid w:val="00F77278"/>
    <w:rsid w:val="00F7727C"/>
    <w:rsid w:val="00F774D7"/>
    <w:rsid w:val="00F776F4"/>
    <w:rsid w:val="00F77E68"/>
    <w:rsid w:val="00F807B7"/>
    <w:rsid w:val="00F80AE2"/>
    <w:rsid w:val="00F80B42"/>
    <w:rsid w:val="00F818A1"/>
    <w:rsid w:val="00F81AC1"/>
    <w:rsid w:val="00F82329"/>
    <w:rsid w:val="00F82519"/>
    <w:rsid w:val="00F82747"/>
    <w:rsid w:val="00F831E1"/>
    <w:rsid w:val="00F83386"/>
    <w:rsid w:val="00F83430"/>
    <w:rsid w:val="00F8349A"/>
    <w:rsid w:val="00F8383B"/>
    <w:rsid w:val="00F8407D"/>
    <w:rsid w:val="00F8413F"/>
    <w:rsid w:val="00F842BE"/>
    <w:rsid w:val="00F8435E"/>
    <w:rsid w:val="00F84423"/>
    <w:rsid w:val="00F8497A"/>
    <w:rsid w:val="00F84B23"/>
    <w:rsid w:val="00F84CA1"/>
    <w:rsid w:val="00F85252"/>
    <w:rsid w:val="00F85AAA"/>
    <w:rsid w:val="00F8604A"/>
    <w:rsid w:val="00F864E0"/>
    <w:rsid w:val="00F86826"/>
    <w:rsid w:val="00F86980"/>
    <w:rsid w:val="00F86B03"/>
    <w:rsid w:val="00F86C8A"/>
    <w:rsid w:val="00F870C5"/>
    <w:rsid w:val="00F871A6"/>
    <w:rsid w:val="00F877AB"/>
    <w:rsid w:val="00F87A1C"/>
    <w:rsid w:val="00F87B24"/>
    <w:rsid w:val="00F87BA1"/>
    <w:rsid w:val="00F902DD"/>
    <w:rsid w:val="00F9061E"/>
    <w:rsid w:val="00F91430"/>
    <w:rsid w:val="00F9165F"/>
    <w:rsid w:val="00F916F6"/>
    <w:rsid w:val="00F91A07"/>
    <w:rsid w:val="00F91E16"/>
    <w:rsid w:val="00F921F1"/>
    <w:rsid w:val="00F92267"/>
    <w:rsid w:val="00F922DE"/>
    <w:rsid w:val="00F92A02"/>
    <w:rsid w:val="00F9337B"/>
    <w:rsid w:val="00F93AAD"/>
    <w:rsid w:val="00F93B3E"/>
    <w:rsid w:val="00F93E2A"/>
    <w:rsid w:val="00F9456C"/>
    <w:rsid w:val="00F94712"/>
    <w:rsid w:val="00F95216"/>
    <w:rsid w:val="00F95304"/>
    <w:rsid w:val="00F96204"/>
    <w:rsid w:val="00F966AA"/>
    <w:rsid w:val="00F96BF4"/>
    <w:rsid w:val="00F96E63"/>
    <w:rsid w:val="00F96EE2"/>
    <w:rsid w:val="00F977F0"/>
    <w:rsid w:val="00FA0108"/>
    <w:rsid w:val="00FA0167"/>
    <w:rsid w:val="00FA033A"/>
    <w:rsid w:val="00FA0845"/>
    <w:rsid w:val="00FA0DDA"/>
    <w:rsid w:val="00FA10AE"/>
    <w:rsid w:val="00FA129E"/>
    <w:rsid w:val="00FA159E"/>
    <w:rsid w:val="00FA164C"/>
    <w:rsid w:val="00FA1656"/>
    <w:rsid w:val="00FA1839"/>
    <w:rsid w:val="00FA18F7"/>
    <w:rsid w:val="00FA1944"/>
    <w:rsid w:val="00FA2356"/>
    <w:rsid w:val="00FA23FE"/>
    <w:rsid w:val="00FA2C67"/>
    <w:rsid w:val="00FA30B2"/>
    <w:rsid w:val="00FA36B3"/>
    <w:rsid w:val="00FA370D"/>
    <w:rsid w:val="00FA3739"/>
    <w:rsid w:val="00FA39AF"/>
    <w:rsid w:val="00FA39B7"/>
    <w:rsid w:val="00FA3DC6"/>
    <w:rsid w:val="00FA4279"/>
    <w:rsid w:val="00FA4472"/>
    <w:rsid w:val="00FA4759"/>
    <w:rsid w:val="00FA479D"/>
    <w:rsid w:val="00FA4F96"/>
    <w:rsid w:val="00FA50D1"/>
    <w:rsid w:val="00FA5FE0"/>
    <w:rsid w:val="00FA663F"/>
    <w:rsid w:val="00FA68FD"/>
    <w:rsid w:val="00FA6A72"/>
    <w:rsid w:val="00FA6D3A"/>
    <w:rsid w:val="00FA6DA8"/>
    <w:rsid w:val="00FA7212"/>
    <w:rsid w:val="00FA744A"/>
    <w:rsid w:val="00FA79A6"/>
    <w:rsid w:val="00FA7ADF"/>
    <w:rsid w:val="00FB034B"/>
    <w:rsid w:val="00FB07DC"/>
    <w:rsid w:val="00FB0A37"/>
    <w:rsid w:val="00FB0C1E"/>
    <w:rsid w:val="00FB1575"/>
    <w:rsid w:val="00FB1A83"/>
    <w:rsid w:val="00FB1F5D"/>
    <w:rsid w:val="00FB25B7"/>
    <w:rsid w:val="00FB2778"/>
    <w:rsid w:val="00FB285D"/>
    <w:rsid w:val="00FB2A96"/>
    <w:rsid w:val="00FB2C5D"/>
    <w:rsid w:val="00FB2F51"/>
    <w:rsid w:val="00FB357C"/>
    <w:rsid w:val="00FB39BA"/>
    <w:rsid w:val="00FB3B03"/>
    <w:rsid w:val="00FB3C98"/>
    <w:rsid w:val="00FB48A0"/>
    <w:rsid w:val="00FB4AC5"/>
    <w:rsid w:val="00FB53FF"/>
    <w:rsid w:val="00FB5675"/>
    <w:rsid w:val="00FB569C"/>
    <w:rsid w:val="00FB577C"/>
    <w:rsid w:val="00FB5BE1"/>
    <w:rsid w:val="00FB6153"/>
    <w:rsid w:val="00FB61D0"/>
    <w:rsid w:val="00FB6387"/>
    <w:rsid w:val="00FB6DF0"/>
    <w:rsid w:val="00FB6F79"/>
    <w:rsid w:val="00FB72F8"/>
    <w:rsid w:val="00FB768C"/>
    <w:rsid w:val="00FB7E79"/>
    <w:rsid w:val="00FC0EC0"/>
    <w:rsid w:val="00FC14FE"/>
    <w:rsid w:val="00FC1FBA"/>
    <w:rsid w:val="00FC1FE4"/>
    <w:rsid w:val="00FC4190"/>
    <w:rsid w:val="00FC45E0"/>
    <w:rsid w:val="00FC4989"/>
    <w:rsid w:val="00FC4AD3"/>
    <w:rsid w:val="00FC5106"/>
    <w:rsid w:val="00FC555F"/>
    <w:rsid w:val="00FC561B"/>
    <w:rsid w:val="00FC57D2"/>
    <w:rsid w:val="00FC59DE"/>
    <w:rsid w:val="00FC6223"/>
    <w:rsid w:val="00FC648B"/>
    <w:rsid w:val="00FC687D"/>
    <w:rsid w:val="00FC6B50"/>
    <w:rsid w:val="00FC70BD"/>
    <w:rsid w:val="00FC743A"/>
    <w:rsid w:val="00FC78AC"/>
    <w:rsid w:val="00FC7A51"/>
    <w:rsid w:val="00FC7B6F"/>
    <w:rsid w:val="00FD08B4"/>
    <w:rsid w:val="00FD0A31"/>
    <w:rsid w:val="00FD0ABE"/>
    <w:rsid w:val="00FD0BE4"/>
    <w:rsid w:val="00FD14B4"/>
    <w:rsid w:val="00FD1556"/>
    <w:rsid w:val="00FD1743"/>
    <w:rsid w:val="00FD204E"/>
    <w:rsid w:val="00FD212C"/>
    <w:rsid w:val="00FD22FD"/>
    <w:rsid w:val="00FD2814"/>
    <w:rsid w:val="00FD2A55"/>
    <w:rsid w:val="00FD317C"/>
    <w:rsid w:val="00FD363F"/>
    <w:rsid w:val="00FD40C5"/>
    <w:rsid w:val="00FD4424"/>
    <w:rsid w:val="00FD454B"/>
    <w:rsid w:val="00FD4AA5"/>
    <w:rsid w:val="00FD5396"/>
    <w:rsid w:val="00FD5512"/>
    <w:rsid w:val="00FD56D7"/>
    <w:rsid w:val="00FD56D9"/>
    <w:rsid w:val="00FD581A"/>
    <w:rsid w:val="00FD5BE9"/>
    <w:rsid w:val="00FD61F4"/>
    <w:rsid w:val="00FD664F"/>
    <w:rsid w:val="00FD6972"/>
    <w:rsid w:val="00FD6E97"/>
    <w:rsid w:val="00FD701F"/>
    <w:rsid w:val="00FD705C"/>
    <w:rsid w:val="00FD7551"/>
    <w:rsid w:val="00FD7813"/>
    <w:rsid w:val="00FD79A4"/>
    <w:rsid w:val="00FD79D7"/>
    <w:rsid w:val="00FD7C45"/>
    <w:rsid w:val="00FE0F94"/>
    <w:rsid w:val="00FE15D0"/>
    <w:rsid w:val="00FE1846"/>
    <w:rsid w:val="00FE1C49"/>
    <w:rsid w:val="00FE2485"/>
    <w:rsid w:val="00FE2E29"/>
    <w:rsid w:val="00FE2E57"/>
    <w:rsid w:val="00FE303F"/>
    <w:rsid w:val="00FE3354"/>
    <w:rsid w:val="00FE3679"/>
    <w:rsid w:val="00FE36AC"/>
    <w:rsid w:val="00FE3EBD"/>
    <w:rsid w:val="00FE3EFB"/>
    <w:rsid w:val="00FE444F"/>
    <w:rsid w:val="00FE4CCC"/>
    <w:rsid w:val="00FE4F9D"/>
    <w:rsid w:val="00FE5B0B"/>
    <w:rsid w:val="00FE5D57"/>
    <w:rsid w:val="00FE60FB"/>
    <w:rsid w:val="00FE6101"/>
    <w:rsid w:val="00FE6C81"/>
    <w:rsid w:val="00FE757E"/>
    <w:rsid w:val="00FE78D4"/>
    <w:rsid w:val="00FE793A"/>
    <w:rsid w:val="00FE7A9F"/>
    <w:rsid w:val="00FE7DE6"/>
    <w:rsid w:val="00FE7F8A"/>
    <w:rsid w:val="00FF003F"/>
    <w:rsid w:val="00FF03D0"/>
    <w:rsid w:val="00FF0951"/>
    <w:rsid w:val="00FF0BF0"/>
    <w:rsid w:val="00FF0D32"/>
    <w:rsid w:val="00FF0E83"/>
    <w:rsid w:val="00FF0EE5"/>
    <w:rsid w:val="00FF100A"/>
    <w:rsid w:val="00FF11AB"/>
    <w:rsid w:val="00FF1400"/>
    <w:rsid w:val="00FF14E8"/>
    <w:rsid w:val="00FF16F6"/>
    <w:rsid w:val="00FF1937"/>
    <w:rsid w:val="00FF226F"/>
    <w:rsid w:val="00FF252C"/>
    <w:rsid w:val="00FF28D8"/>
    <w:rsid w:val="00FF2FDC"/>
    <w:rsid w:val="00FF3062"/>
    <w:rsid w:val="00FF307C"/>
    <w:rsid w:val="00FF313E"/>
    <w:rsid w:val="00FF3209"/>
    <w:rsid w:val="00FF4271"/>
    <w:rsid w:val="00FF4576"/>
    <w:rsid w:val="00FF47F6"/>
    <w:rsid w:val="00FF503E"/>
    <w:rsid w:val="00FF5141"/>
    <w:rsid w:val="00FF5217"/>
    <w:rsid w:val="00FF52CC"/>
    <w:rsid w:val="00FF55CB"/>
    <w:rsid w:val="00FF5A2B"/>
    <w:rsid w:val="00FF5E93"/>
    <w:rsid w:val="00FF5F40"/>
    <w:rsid w:val="00FF5FF1"/>
    <w:rsid w:val="00FF6026"/>
    <w:rsid w:val="00FF6427"/>
    <w:rsid w:val="00FF669E"/>
    <w:rsid w:val="00FF6913"/>
    <w:rsid w:val="00FF6A80"/>
    <w:rsid w:val="00FF6BE5"/>
    <w:rsid w:val="00FF6D42"/>
    <w:rsid w:val="00FF71CF"/>
    <w:rsid w:val="00FF74A7"/>
    <w:rsid w:val="00FF7809"/>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0a0c0,#6094c0,#e1e1e1"/>
    </o:shapedefaults>
    <o:shapelayout v:ext="edit">
      <o:idmap v:ext="edit" data="1"/>
    </o:shapelayout>
  </w:shapeDefaults>
  <w:decimalSymbol w:val="."/>
  <w:listSeparator w:val=","/>
  <w14:docId w14:val="1227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ode"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68"/>
    <w:pPr>
      <w:spacing w:line="360" w:lineRule="auto"/>
      <w:ind w:left="576"/>
    </w:pPr>
    <w:rPr>
      <w:color w:val="000000"/>
      <w:szCs w:val="24"/>
    </w:rPr>
  </w:style>
  <w:style w:type="paragraph" w:styleId="Heading1">
    <w:name w:val="heading 1"/>
    <w:next w:val="Body"/>
    <w:link w:val="Heading1Char"/>
    <w:qFormat/>
    <w:rsid w:val="00B0483A"/>
    <w:pPr>
      <w:keepNext/>
      <w:pageBreakBefore/>
      <w:numPr>
        <w:numId w:val="24"/>
      </w:numPr>
      <w:spacing w:before="240" w:after="120"/>
      <w:outlineLvl w:val="0"/>
    </w:pPr>
    <w:rPr>
      <w:b/>
      <w:color w:val="000000"/>
      <w:sz w:val="30"/>
    </w:rPr>
  </w:style>
  <w:style w:type="paragraph" w:styleId="Heading2">
    <w:name w:val="heading 2"/>
    <w:next w:val="Body"/>
    <w:link w:val="Heading2Char"/>
    <w:qFormat/>
    <w:rsid w:val="00836CAC"/>
    <w:pPr>
      <w:keepNext/>
      <w:numPr>
        <w:ilvl w:val="1"/>
        <w:numId w:val="24"/>
      </w:numPr>
      <w:spacing w:before="240" w:after="120"/>
      <w:outlineLvl w:val="1"/>
    </w:pPr>
    <w:rPr>
      <w:b/>
      <w:bCs/>
      <w:color w:val="000000"/>
      <w:sz w:val="28"/>
    </w:rPr>
  </w:style>
  <w:style w:type="paragraph" w:styleId="Heading3">
    <w:name w:val="heading 3"/>
    <w:basedOn w:val="Body"/>
    <w:next w:val="Body"/>
    <w:link w:val="Heading3Char"/>
    <w:qFormat/>
    <w:rsid w:val="00F25894"/>
    <w:pPr>
      <w:keepNext/>
      <w:numPr>
        <w:ilvl w:val="2"/>
        <w:numId w:val="24"/>
      </w:numPr>
      <w:tabs>
        <w:tab w:val="clear" w:pos="2520"/>
        <w:tab w:val="num" w:pos="1080"/>
      </w:tabs>
      <w:spacing w:line="360" w:lineRule="auto"/>
      <w:ind w:left="720"/>
      <w:outlineLvl w:val="2"/>
    </w:pPr>
    <w:rPr>
      <w:b/>
      <w:sz w:val="24"/>
      <w:szCs w:val="24"/>
    </w:rPr>
  </w:style>
  <w:style w:type="paragraph" w:styleId="Heading4">
    <w:name w:val="heading 4"/>
    <w:next w:val="Body"/>
    <w:link w:val="Heading4Char"/>
    <w:qFormat/>
    <w:rsid w:val="00A04180"/>
    <w:pPr>
      <w:keepNext/>
      <w:numPr>
        <w:ilvl w:val="3"/>
        <w:numId w:val="24"/>
      </w:numPr>
      <w:spacing w:before="240" w:after="120"/>
      <w:ind w:left="862" w:hanging="862"/>
      <w:outlineLvl w:val="3"/>
    </w:pPr>
    <w:rPr>
      <w:b/>
      <w:bCs/>
      <w:color w:val="000000"/>
      <w:sz w:val="24"/>
      <w:szCs w:val="28"/>
    </w:rPr>
  </w:style>
  <w:style w:type="paragraph" w:styleId="Heading5">
    <w:name w:val="heading 5"/>
    <w:basedOn w:val="Heading6"/>
    <w:next w:val="Body"/>
    <w:link w:val="Heading5Char"/>
    <w:autoRedefine/>
    <w:qFormat/>
    <w:rsid w:val="00CF3FAA"/>
    <w:pPr>
      <w:keepLines/>
      <w:pageBreakBefore/>
      <w:numPr>
        <w:ilvl w:val="0"/>
        <w:numId w:val="0"/>
      </w:numPr>
      <w:spacing w:before="200" w:after="0" w:line="276" w:lineRule="auto"/>
      <w:ind w:left="1267" w:hanging="187"/>
      <w:outlineLvl w:val="4"/>
    </w:pPr>
    <w:rPr>
      <w:rFonts w:ascii="Calibri" w:hAnsi="Calibri" w:cs="Calibri"/>
      <w:i w:val="0"/>
      <w:color w:val="auto"/>
      <w:sz w:val="20"/>
      <w:szCs w:val="20"/>
    </w:rPr>
  </w:style>
  <w:style w:type="paragraph" w:styleId="Heading6">
    <w:name w:val="heading 6"/>
    <w:basedOn w:val="Heading3"/>
    <w:next w:val="Body"/>
    <w:link w:val="Heading6Char"/>
    <w:qFormat/>
    <w:rsid w:val="00835FDE"/>
    <w:pPr>
      <w:ind w:left="630"/>
      <w:outlineLvl w:val="5"/>
    </w:pPr>
    <w:rPr>
      <w:i/>
    </w:rPr>
  </w:style>
  <w:style w:type="paragraph" w:styleId="Heading7">
    <w:name w:val="heading 7"/>
    <w:next w:val="Body"/>
    <w:link w:val="Heading7Char"/>
    <w:qFormat/>
    <w:rsid w:val="00836CAC"/>
    <w:pPr>
      <w:keepNext/>
      <w:numPr>
        <w:ilvl w:val="6"/>
        <w:numId w:val="24"/>
      </w:numPr>
      <w:spacing w:before="240" w:after="120"/>
      <w:outlineLvl w:val="6"/>
    </w:pPr>
    <w:rPr>
      <w:b/>
      <w:color w:val="000000"/>
      <w:sz w:val="24"/>
    </w:rPr>
  </w:style>
  <w:style w:type="paragraph" w:styleId="Heading8">
    <w:name w:val="heading 8"/>
    <w:next w:val="Body"/>
    <w:link w:val="Heading8Char"/>
    <w:qFormat/>
    <w:rsid w:val="00836CAC"/>
    <w:pPr>
      <w:keepNext/>
      <w:numPr>
        <w:ilvl w:val="7"/>
        <w:numId w:val="24"/>
      </w:numPr>
      <w:spacing w:before="240" w:after="120"/>
      <w:outlineLvl w:val="7"/>
    </w:pPr>
    <w:rPr>
      <w:b/>
      <w:bCs/>
      <w:color w:val="000000"/>
      <w:sz w:val="24"/>
    </w:rPr>
  </w:style>
  <w:style w:type="paragraph" w:styleId="Heading9">
    <w:name w:val="heading 9"/>
    <w:next w:val="Body"/>
    <w:link w:val="Heading9Char"/>
    <w:qFormat/>
    <w:rsid w:val="00836CAC"/>
    <w:pPr>
      <w:numPr>
        <w:ilvl w:val="8"/>
        <w:numId w:val="24"/>
      </w:numPr>
      <w:spacing w:before="240" w:after="120"/>
      <w:outlineLvl w:val="8"/>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uiPriority w:val="99"/>
    <w:rsid w:val="00836CAC"/>
    <w:pPr>
      <w:numPr>
        <w:numId w:val="7"/>
      </w:numPr>
      <w:tabs>
        <w:tab w:val="clear" w:pos="2880"/>
        <w:tab w:val="num" w:pos="2160"/>
      </w:tabs>
      <w:spacing w:before="120" w:after="60" w:line="280" w:lineRule="atLeast"/>
      <w:ind w:left="2160"/>
    </w:pPr>
    <w:rPr>
      <w:color w:val="000000"/>
      <w:sz w:val="24"/>
      <w:szCs w:val="24"/>
    </w:rPr>
  </w:style>
  <w:style w:type="paragraph" w:customStyle="1" w:styleId="Body">
    <w:name w:val="Body"/>
    <w:link w:val="BodyChar"/>
    <w:rsid w:val="00B0483A"/>
    <w:pPr>
      <w:spacing w:before="120" w:after="120" w:line="280" w:lineRule="atLeast"/>
      <w:ind w:left="1440"/>
    </w:pPr>
    <w:rPr>
      <w:color w:val="000000"/>
      <w:sz w:val="22"/>
    </w:rPr>
  </w:style>
  <w:style w:type="paragraph" w:styleId="Header">
    <w:name w:val="header"/>
    <w:aliases w:val="header odd,VOICEPRINT DEFINITIONS,h,Header/Footer,Hyphen,header"/>
    <w:basedOn w:val="Normal"/>
    <w:link w:val="HeaderChar"/>
    <w:rsid w:val="00836CAC"/>
    <w:rPr>
      <w:color w:val="FFFFFF"/>
      <w:sz w:val="32"/>
    </w:rPr>
  </w:style>
  <w:style w:type="paragraph" w:styleId="Footer">
    <w:name w:val="footer"/>
    <w:basedOn w:val="Normal"/>
    <w:link w:val="FooterChar"/>
    <w:uiPriority w:val="99"/>
    <w:rsid w:val="00836CAC"/>
    <w:pPr>
      <w:tabs>
        <w:tab w:val="center" w:pos="4680"/>
        <w:tab w:val="right" w:pos="9360"/>
      </w:tabs>
    </w:pPr>
    <w:rPr>
      <w:sz w:val="16"/>
    </w:rPr>
  </w:style>
  <w:style w:type="character" w:styleId="PageNumber">
    <w:name w:val="page number"/>
    <w:rsid w:val="00836CAC"/>
    <w:rPr>
      <w:rFonts w:ascii="Trebuchet MS" w:hAnsi="Trebuchet MS"/>
      <w:b/>
    </w:rPr>
  </w:style>
  <w:style w:type="paragraph" w:styleId="TOC2">
    <w:name w:val="toc 2"/>
    <w:basedOn w:val="Normal"/>
    <w:next w:val="Normal"/>
    <w:uiPriority w:val="39"/>
    <w:rsid w:val="00836CAC"/>
    <w:pPr>
      <w:tabs>
        <w:tab w:val="left" w:pos="1080"/>
        <w:tab w:val="right" w:leader="dot" w:pos="9350"/>
      </w:tabs>
      <w:spacing w:before="40" w:line="280" w:lineRule="exact"/>
      <w:ind w:left="907" w:hanging="547"/>
    </w:pPr>
    <w:rPr>
      <w:noProof/>
    </w:rPr>
  </w:style>
  <w:style w:type="paragraph" w:styleId="TOC1">
    <w:name w:val="toc 1"/>
    <w:basedOn w:val="Normal"/>
    <w:next w:val="Normal"/>
    <w:uiPriority w:val="39"/>
    <w:rsid w:val="00836CAC"/>
    <w:pPr>
      <w:tabs>
        <w:tab w:val="left" w:pos="540"/>
        <w:tab w:val="right" w:leader="dot" w:pos="9350"/>
      </w:tabs>
      <w:spacing w:before="180" w:line="280" w:lineRule="exact"/>
      <w:ind w:left="360" w:hanging="360"/>
    </w:pPr>
    <w:rPr>
      <w:noProof/>
    </w:rPr>
  </w:style>
  <w:style w:type="paragraph" w:styleId="TOC9">
    <w:name w:val="toc 9"/>
    <w:basedOn w:val="Normal"/>
    <w:next w:val="Normal"/>
    <w:uiPriority w:val="39"/>
    <w:rsid w:val="00836CAC"/>
    <w:pPr>
      <w:tabs>
        <w:tab w:val="right" w:leader="dot" w:pos="9350"/>
      </w:tabs>
      <w:spacing w:before="40"/>
      <w:ind w:left="2880"/>
    </w:pPr>
    <w:rPr>
      <w:noProof/>
    </w:rPr>
  </w:style>
  <w:style w:type="paragraph" w:styleId="TOC3">
    <w:name w:val="toc 3"/>
    <w:basedOn w:val="Normal"/>
    <w:next w:val="Normal"/>
    <w:uiPriority w:val="39"/>
    <w:rsid w:val="00836CAC"/>
    <w:pPr>
      <w:tabs>
        <w:tab w:val="left" w:pos="1620"/>
        <w:tab w:val="right" w:leader="dot" w:pos="9350"/>
      </w:tabs>
      <w:spacing w:before="40" w:line="280" w:lineRule="exact"/>
      <w:ind w:left="1627" w:hanging="720"/>
    </w:pPr>
    <w:rPr>
      <w:noProof/>
    </w:rPr>
  </w:style>
  <w:style w:type="paragraph" w:styleId="TOC4">
    <w:name w:val="toc 4"/>
    <w:basedOn w:val="Normal"/>
    <w:next w:val="Normal"/>
    <w:uiPriority w:val="39"/>
    <w:rsid w:val="00836CAC"/>
    <w:pPr>
      <w:tabs>
        <w:tab w:val="left" w:pos="2160"/>
        <w:tab w:val="right" w:leader="dot" w:pos="9350"/>
      </w:tabs>
      <w:spacing w:before="40" w:line="280" w:lineRule="exact"/>
      <w:ind w:left="2534" w:hanging="907"/>
    </w:pPr>
    <w:rPr>
      <w:noProof/>
    </w:rPr>
  </w:style>
  <w:style w:type="paragraph" w:styleId="TOC5">
    <w:name w:val="toc 5"/>
    <w:basedOn w:val="Normal"/>
    <w:next w:val="Normal"/>
    <w:uiPriority w:val="39"/>
    <w:rsid w:val="00836CAC"/>
    <w:pPr>
      <w:tabs>
        <w:tab w:val="left" w:pos="2520"/>
        <w:tab w:val="right" w:pos="9360"/>
      </w:tabs>
      <w:spacing w:before="40"/>
      <w:ind w:left="2520" w:hanging="1080"/>
    </w:pPr>
    <w:rPr>
      <w:noProof/>
    </w:rPr>
  </w:style>
  <w:style w:type="paragraph" w:styleId="TOC6">
    <w:name w:val="toc 6"/>
    <w:basedOn w:val="Normal"/>
    <w:next w:val="Normal"/>
    <w:uiPriority w:val="39"/>
    <w:rsid w:val="00836CAC"/>
    <w:pPr>
      <w:spacing w:before="40"/>
      <w:ind w:left="1800"/>
    </w:pPr>
  </w:style>
  <w:style w:type="paragraph" w:styleId="TOC7">
    <w:name w:val="toc 7"/>
    <w:basedOn w:val="Normal"/>
    <w:next w:val="Normal"/>
    <w:uiPriority w:val="39"/>
    <w:rsid w:val="00836CAC"/>
    <w:pPr>
      <w:spacing w:before="40"/>
      <w:ind w:left="2160"/>
    </w:pPr>
  </w:style>
  <w:style w:type="paragraph" w:styleId="TOC8">
    <w:name w:val="toc 8"/>
    <w:basedOn w:val="Normal"/>
    <w:next w:val="Normal"/>
    <w:uiPriority w:val="39"/>
    <w:rsid w:val="00836CAC"/>
    <w:pPr>
      <w:spacing w:before="40"/>
      <w:ind w:left="2520"/>
    </w:pPr>
  </w:style>
  <w:style w:type="character" w:styleId="Hyperlink">
    <w:name w:val="Hyperlink"/>
    <w:aliases w:val="ATT Hyperlink"/>
    <w:uiPriority w:val="99"/>
    <w:rsid w:val="00836CAC"/>
    <w:rPr>
      <w:color w:val="0000FF"/>
      <w:u w:val="single"/>
    </w:rPr>
  </w:style>
  <w:style w:type="paragraph" w:styleId="BodyText">
    <w:name w:val="Body Text"/>
    <w:basedOn w:val="Normal"/>
    <w:link w:val="BodyTextChar"/>
    <w:uiPriority w:val="99"/>
    <w:rsid w:val="00836CAC"/>
    <w:pPr>
      <w:jc w:val="center"/>
    </w:pPr>
    <w:rPr>
      <w:sz w:val="16"/>
    </w:rPr>
  </w:style>
  <w:style w:type="paragraph" w:customStyle="1" w:styleId="DocNumber">
    <w:name w:val="DocNumber"/>
    <w:uiPriority w:val="99"/>
    <w:rsid w:val="00836CAC"/>
    <w:pPr>
      <w:tabs>
        <w:tab w:val="right" w:pos="9000"/>
      </w:tabs>
      <w:spacing w:before="40" w:after="40"/>
    </w:pPr>
    <w:rPr>
      <w:b/>
      <w:noProof/>
      <w:color w:val="000000"/>
    </w:rPr>
  </w:style>
  <w:style w:type="paragraph" w:customStyle="1" w:styleId="DocTitle">
    <w:name w:val="DocTitle"/>
    <w:uiPriority w:val="99"/>
    <w:rsid w:val="00A92802"/>
    <w:pPr>
      <w:spacing w:before="480"/>
      <w:ind w:left="547"/>
    </w:pPr>
    <w:rPr>
      <w:b/>
      <w:color w:val="000000"/>
      <w:sz w:val="48"/>
    </w:rPr>
  </w:style>
  <w:style w:type="paragraph" w:customStyle="1" w:styleId="DocType">
    <w:name w:val="DocType"/>
    <w:uiPriority w:val="99"/>
    <w:rsid w:val="00556AE1"/>
    <w:pPr>
      <w:spacing w:before="480" w:after="960"/>
      <w:ind w:left="547"/>
    </w:pPr>
    <w:rPr>
      <w:b/>
      <w:color w:val="000000"/>
      <w:sz w:val="32"/>
    </w:rPr>
  </w:style>
  <w:style w:type="paragraph" w:customStyle="1" w:styleId="DocRevDate">
    <w:name w:val="DocRevDate"/>
    <w:uiPriority w:val="99"/>
    <w:rsid w:val="00836CAC"/>
    <w:pPr>
      <w:framePr w:w="7805" w:h="5040" w:hRule="exact" w:wrap="auto" w:hAnchor="text" w:x="3889" w:y="4321"/>
      <w:spacing w:before="40" w:after="40"/>
    </w:pPr>
    <w:rPr>
      <w:b/>
      <w:noProof/>
      <w:color w:val="000000"/>
    </w:rPr>
  </w:style>
  <w:style w:type="paragraph" w:customStyle="1" w:styleId="DocRevNum">
    <w:name w:val="DocRevNum"/>
    <w:uiPriority w:val="99"/>
    <w:rsid w:val="00836CAC"/>
    <w:pPr>
      <w:spacing w:before="40" w:after="40"/>
    </w:pPr>
    <w:rPr>
      <w:b/>
      <w:noProof/>
      <w:color w:val="000000"/>
    </w:rPr>
  </w:style>
  <w:style w:type="paragraph" w:customStyle="1" w:styleId="DocInfo">
    <w:name w:val="DocInfo"/>
    <w:uiPriority w:val="99"/>
    <w:rsid w:val="00836CAC"/>
    <w:pPr>
      <w:spacing w:before="40" w:after="40"/>
    </w:pPr>
    <w:rPr>
      <w:color w:val="000000"/>
    </w:rPr>
  </w:style>
  <w:style w:type="character" w:styleId="FollowedHyperlink">
    <w:name w:val="FollowedHyperlink"/>
    <w:uiPriority w:val="99"/>
    <w:rsid w:val="00836CAC"/>
    <w:rPr>
      <w:color w:val="800080"/>
      <w:u w:val="single"/>
    </w:rPr>
  </w:style>
  <w:style w:type="paragraph" w:customStyle="1" w:styleId="CellBody">
    <w:name w:val="CellBody"/>
    <w:uiPriority w:val="99"/>
    <w:rsid w:val="00836CAC"/>
    <w:pPr>
      <w:spacing w:before="40" w:after="40" w:line="240" w:lineRule="atLeast"/>
    </w:pPr>
    <w:rPr>
      <w:color w:val="000000"/>
    </w:rPr>
  </w:style>
  <w:style w:type="paragraph" w:customStyle="1" w:styleId="Legal">
    <w:name w:val="Legal"/>
    <w:basedOn w:val="Normal"/>
    <w:uiPriority w:val="99"/>
    <w:rsid w:val="00836CAC"/>
    <w:pPr>
      <w:spacing w:line="240" w:lineRule="exact"/>
    </w:pPr>
    <w:rPr>
      <w:sz w:val="16"/>
    </w:rPr>
  </w:style>
  <w:style w:type="paragraph" w:customStyle="1" w:styleId="CellBodyCntr">
    <w:name w:val="CellBodyCntr"/>
    <w:uiPriority w:val="99"/>
    <w:rsid w:val="00836CAC"/>
    <w:pPr>
      <w:spacing w:before="40" w:after="40" w:line="240" w:lineRule="atLeast"/>
      <w:jc w:val="center"/>
    </w:pPr>
    <w:rPr>
      <w:color w:val="000000"/>
    </w:rPr>
  </w:style>
  <w:style w:type="paragraph" w:customStyle="1" w:styleId="CellHeading">
    <w:name w:val="CellHeading"/>
    <w:uiPriority w:val="99"/>
    <w:rsid w:val="00B0483A"/>
    <w:pPr>
      <w:keepNext/>
      <w:spacing w:before="40" w:after="40"/>
      <w:jc w:val="center"/>
    </w:pPr>
    <w:rPr>
      <w:b/>
      <w:color w:val="000000"/>
      <w:sz w:val="18"/>
    </w:rPr>
  </w:style>
  <w:style w:type="paragraph" w:customStyle="1" w:styleId="CellHeadingLeft">
    <w:name w:val="CellHeadingLeft"/>
    <w:uiPriority w:val="99"/>
    <w:rsid w:val="00836CAC"/>
    <w:pPr>
      <w:keepNext/>
      <w:spacing w:before="40" w:after="40"/>
    </w:pPr>
    <w:rPr>
      <w:b/>
      <w:color w:val="000000"/>
    </w:rPr>
  </w:style>
  <w:style w:type="paragraph" w:customStyle="1" w:styleId="ProgramTitle">
    <w:name w:val="ProgramTitle"/>
    <w:basedOn w:val="Normal"/>
    <w:uiPriority w:val="99"/>
    <w:rsid w:val="00836CAC"/>
    <w:rPr>
      <w:color w:val="FFFFFF"/>
      <w:sz w:val="56"/>
    </w:rPr>
  </w:style>
  <w:style w:type="paragraph" w:styleId="Caption">
    <w:name w:val="caption"/>
    <w:next w:val="Normal"/>
    <w:link w:val="CaptionChar"/>
    <w:qFormat/>
    <w:rsid w:val="0056037A"/>
    <w:pPr>
      <w:keepNext/>
      <w:spacing w:before="240" w:after="120"/>
      <w:ind w:left="2520" w:hanging="1080"/>
    </w:pPr>
    <w:rPr>
      <w:b/>
      <w:i/>
      <w:color w:val="000000"/>
    </w:rPr>
  </w:style>
  <w:style w:type="paragraph" w:customStyle="1" w:styleId="Bullet1">
    <w:name w:val="Bullet 1"/>
    <w:uiPriority w:val="99"/>
    <w:rsid w:val="00836CAC"/>
    <w:pPr>
      <w:numPr>
        <w:numId w:val="3"/>
      </w:numPr>
      <w:spacing w:before="120" w:line="280" w:lineRule="atLeast"/>
    </w:pPr>
    <w:rPr>
      <w:color w:val="000000"/>
      <w:sz w:val="24"/>
    </w:rPr>
  </w:style>
  <w:style w:type="paragraph" w:customStyle="1" w:styleId="Bullet1wo">
    <w:name w:val="Bullet 1 w/o"/>
    <w:uiPriority w:val="99"/>
    <w:rsid w:val="00836CAC"/>
    <w:pPr>
      <w:spacing w:before="120" w:line="280" w:lineRule="atLeast"/>
      <w:ind w:left="2160"/>
    </w:pPr>
    <w:rPr>
      <w:color w:val="000000"/>
      <w:sz w:val="24"/>
    </w:rPr>
  </w:style>
  <w:style w:type="paragraph" w:customStyle="1" w:styleId="Bullet2">
    <w:name w:val="Bullet 2"/>
    <w:uiPriority w:val="99"/>
    <w:rsid w:val="00836CAC"/>
    <w:pPr>
      <w:numPr>
        <w:numId w:val="1"/>
      </w:numPr>
      <w:tabs>
        <w:tab w:val="left" w:pos="2520"/>
      </w:tabs>
      <w:spacing w:before="120" w:line="280" w:lineRule="atLeast"/>
    </w:pPr>
    <w:rPr>
      <w:color w:val="000000"/>
      <w:sz w:val="24"/>
    </w:rPr>
  </w:style>
  <w:style w:type="paragraph" w:customStyle="1" w:styleId="Bullet2wo">
    <w:name w:val="Bullet 2 w/o"/>
    <w:uiPriority w:val="99"/>
    <w:rsid w:val="00836CAC"/>
    <w:pPr>
      <w:spacing w:before="120" w:line="280" w:lineRule="atLeast"/>
      <w:ind w:left="2520"/>
    </w:pPr>
    <w:rPr>
      <w:color w:val="000000"/>
      <w:sz w:val="24"/>
    </w:rPr>
  </w:style>
  <w:style w:type="paragraph" w:styleId="FootnoteText">
    <w:name w:val="footnote text"/>
    <w:link w:val="FootnoteTextChar"/>
    <w:uiPriority w:val="99"/>
    <w:semiHidden/>
    <w:rsid w:val="00836CAC"/>
    <w:rPr>
      <w:rFonts w:ascii="Times" w:hAnsi="Times"/>
      <w:color w:val="000000"/>
    </w:rPr>
  </w:style>
  <w:style w:type="paragraph" w:customStyle="1" w:styleId="CellBodyRt">
    <w:name w:val="CellBodyRt"/>
    <w:uiPriority w:val="99"/>
    <w:rsid w:val="00836CAC"/>
    <w:pPr>
      <w:spacing w:before="40" w:after="40" w:line="240" w:lineRule="atLeast"/>
      <w:jc w:val="right"/>
    </w:pPr>
    <w:rPr>
      <w:color w:val="000000"/>
    </w:rPr>
  </w:style>
  <w:style w:type="paragraph" w:customStyle="1" w:styleId="Note">
    <w:name w:val="Note"/>
    <w:next w:val="Body"/>
    <w:uiPriority w:val="99"/>
    <w:rsid w:val="00836CAC"/>
    <w:pPr>
      <w:numPr>
        <w:numId w:val="2"/>
      </w:numPr>
      <w:tabs>
        <w:tab w:val="clear" w:pos="2520"/>
        <w:tab w:val="num" w:pos="2340"/>
      </w:tabs>
      <w:spacing w:before="120" w:after="120" w:line="280" w:lineRule="exact"/>
    </w:pPr>
    <w:rPr>
      <w:color w:val="000000"/>
      <w:sz w:val="24"/>
    </w:rPr>
  </w:style>
  <w:style w:type="paragraph" w:customStyle="1" w:styleId="Step">
    <w:name w:val="Step"/>
    <w:uiPriority w:val="99"/>
    <w:rsid w:val="00836CAC"/>
    <w:pPr>
      <w:tabs>
        <w:tab w:val="num" w:pos="2160"/>
      </w:tabs>
      <w:spacing w:before="120" w:line="280" w:lineRule="atLeast"/>
      <w:ind w:left="2160" w:hanging="360"/>
    </w:pPr>
    <w:rPr>
      <w:color w:val="000000"/>
      <w:sz w:val="24"/>
    </w:rPr>
  </w:style>
  <w:style w:type="paragraph" w:customStyle="1" w:styleId="Stepwo">
    <w:name w:val="Step w/o"/>
    <w:uiPriority w:val="99"/>
    <w:rsid w:val="00836CAC"/>
    <w:pPr>
      <w:spacing w:before="120" w:line="280" w:lineRule="atLeast"/>
      <w:ind w:left="2160"/>
    </w:pPr>
    <w:rPr>
      <w:color w:val="000000"/>
      <w:sz w:val="24"/>
    </w:rPr>
  </w:style>
  <w:style w:type="paragraph" w:customStyle="1" w:styleId="SubStep">
    <w:name w:val="SubStep"/>
    <w:uiPriority w:val="99"/>
    <w:rsid w:val="00836CAC"/>
    <w:pPr>
      <w:tabs>
        <w:tab w:val="left" w:pos="2520"/>
      </w:tabs>
      <w:spacing w:before="120" w:line="280" w:lineRule="atLeast"/>
      <w:ind w:left="2520" w:hanging="360"/>
    </w:pPr>
    <w:rPr>
      <w:color w:val="000000"/>
      <w:sz w:val="24"/>
    </w:rPr>
  </w:style>
  <w:style w:type="paragraph" w:customStyle="1" w:styleId="SubStepwo">
    <w:name w:val="SubStep w/o"/>
    <w:uiPriority w:val="99"/>
    <w:rsid w:val="00836CAC"/>
    <w:pPr>
      <w:spacing w:before="120" w:line="280" w:lineRule="atLeast"/>
      <w:ind w:left="2520"/>
    </w:pPr>
    <w:rPr>
      <w:color w:val="000000"/>
      <w:sz w:val="24"/>
    </w:rPr>
  </w:style>
  <w:style w:type="paragraph" w:styleId="Subtitle">
    <w:name w:val="Subtitle"/>
    <w:link w:val="SubtitleChar"/>
    <w:uiPriority w:val="99"/>
    <w:qFormat/>
    <w:rsid w:val="00836CAC"/>
    <w:pPr>
      <w:keepNext/>
      <w:framePr w:w="7799" w:hSpace="187" w:vSpace="187" w:wrap="around" w:vAnchor="page" w:hAnchor="page" w:x="3882" w:y="4609"/>
      <w:spacing w:before="120" w:after="600" w:line="320" w:lineRule="exact"/>
    </w:pPr>
    <w:rPr>
      <w:rFonts w:ascii="Times" w:hAnsi="Times"/>
      <w:color w:val="000000"/>
      <w:sz w:val="28"/>
    </w:rPr>
  </w:style>
  <w:style w:type="paragraph" w:styleId="TableofFigures">
    <w:name w:val="table of figures"/>
    <w:aliases w:val="Table of Examples"/>
    <w:uiPriority w:val="99"/>
    <w:rsid w:val="00836CAC"/>
    <w:pPr>
      <w:tabs>
        <w:tab w:val="right" w:leader="dot" w:pos="9360"/>
      </w:tabs>
      <w:spacing w:before="40"/>
      <w:ind w:left="1080" w:hanging="1080"/>
    </w:pPr>
    <w:rPr>
      <w:noProof/>
      <w:color w:val="000000"/>
    </w:rPr>
  </w:style>
  <w:style w:type="paragraph" w:styleId="TableofAuthorities">
    <w:name w:val="table of authorities"/>
    <w:basedOn w:val="Normal"/>
    <w:next w:val="Normal"/>
    <w:uiPriority w:val="99"/>
    <w:semiHidden/>
    <w:rsid w:val="00836CAC"/>
    <w:pPr>
      <w:ind w:left="200" w:hanging="200"/>
    </w:pPr>
    <w:rPr>
      <w:rFonts w:ascii="Times New Roman" w:hAnsi="Times New Roman"/>
      <w:szCs w:val="20"/>
    </w:rPr>
  </w:style>
  <w:style w:type="paragraph" w:customStyle="1" w:styleId="Code">
    <w:name w:val="Code"/>
    <w:uiPriority w:val="99"/>
    <w:rsid w:val="00836CAC"/>
    <w:pPr>
      <w:spacing w:line="200" w:lineRule="exact"/>
      <w:ind w:left="1440"/>
    </w:pPr>
    <w:rPr>
      <w:rFonts w:ascii="r_ansi" w:hAnsi="r_ansi"/>
      <w:color w:val="000000"/>
    </w:rPr>
  </w:style>
  <w:style w:type="character" w:styleId="FootnoteReference">
    <w:name w:val="footnote reference"/>
    <w:uiPriority w:val="99"/>
    <w:semiHidden/>
    <w:rsid w:val="00836CAC"/>
    <w:rPr>
      <w:vertAlign w:val="superscript"/>
    </w:rPr>
  </w:style>
  <w:style w:type="character" w:styleId="CommentReference">
    <w:name w:val="annotation reference"/>
    <w:semiHidden/>
    <w:rsid w:val="00836CAC"/>
    <w:rPr>
      <w:sz w:val="16"/>
    </w:rPr>
  </w:style>
  <w:style w:type="paragraph" w:styleId="MacroText">
    <w:name w:val="macro"/>
    <w:link w:val="MacroTextChar"/>
    <w:uiPriority w:val="99"/>
    <w:semiHidden/>
    <w:rsid w:val="00836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customStyle="1" w:styleId="HeadingA1">
    <w:name w:val="Heading A1"/>
    <w:next w:val="Body"/>
    <w:uiPriority w:val="99"/>
    <w:rsid w:val="00836CAC"/>
    <w:pPr>
      <w:keepNext/>
      <w:pageBreakBefore/>
      <w:numPr>
        <w:numId w:val="8"/>
      </w:numPr>
      <w:pBdr>
        <w:bottom w:val="single" w:sz="4" w:space="1" w:color="auto"/>
      </w:pBdr>
      <w:spacing w:before="240" w:after="120"/>
      <w:outlineLvl w:val="0"/>
    </w:pPr>
    <w:rPr>
      <w:b/>
      <w:color w:val="000000"/>
      <w:sz w:val="30"/>
    </w:rPr>
  </w:style>
  <w:style w:type="paragraph" w:customStyle="1" w:styleId="HeadingA2">
    <w:name w:val="Heading A2"/>
    <w:next w:val="Body"/>
    <w:uiPriority w:val="99"/>
    <w:rsid w:val="00836CAC"/>
    <w:pPr>
      <w:keepNext/>
      <w:numPr>
        <w:ilvl w:val="1"/>
        <w:numId w:val="9"/>
      </w:numPr>
      <w:tabs>
        <w:tab w:val="clear" w:pos="1440"/>
        <w:tab w:val="num" w:pos="720"/>
      </w:tabs>
      <w:spacing w:before="240" w:after="120"/>
      <w:ind w:left="720" w:hanging="720"/>
      <w:outlineLvl w:val="1"/>
    </w:pPr>
    <w:rPr>
      <w:b/>
      <w:color w:val="000000"/>
      <w:sz w:val="28"/>
    </w:rPr>
  </w:style>
  <w:style w:type="paragraph" w:customStyle="1" w:styleId="HeadingA3">
    <w:name w:val="Heading A3"/>
    <w:next w:val="Body"/>
    <w:uiPriority w:val="99"/>
    <w:rsid w:val="00836CAC"/>
    <w:pPr>
      <w:keepNext/>
      <w:numPr>
        <w:ilvl w:val="2"/>
        <w:numId w:val="10"/>
      </w:numPr>
      <w:tabs>
        <w:tab w:val="clear" w:pos="2160"/>
        <w:tab w:val="num" w:pos="900"/>
      </w:tabs>
      <w:spacing w:before="240" w:after="120"/>
      <w:ind w:left="900" w:hanging="900"/>
      <w:outlineLvl w:val="2"/>
    </w:pPr>
    <w:rPr>
      <w:b/>
      <w:color w:val="000000"/>
      <w:sz w:val="26"/>
    </w:rPr>
  </w:style>
  <w:style w:type="paragraph" w:customStyle="1" w:styleId="HeadingA4">
    <w:name w:val="Heading A4"/>
    <w:next w:val="Body"/>
    <w:uiPriority w:val="99"/>
    <w:rsid w:val="00836CAC"/>
    <w:pPr>
      <w:keepNext/>
      <w:numPr>
        <w:ilvl w:val="3"/>
        <w:numId w:val="11"/>
      </w:numPr>
      <w:tabs>
        <w:tab w:val="clear" w:pos="2880"/>
        <w:tab w:val="num" w:pos="1080"/>
      </w:tabs>
      <w:spacing w:before="240" w:after="120"/>
      <w:ind w:left="1080" w:hanging="1080"/>
      <w:outlineLvl w:val="3"/>
    </w:pPr>
    <w:rPr>
      <w:b/>
      <w:color w:val="000000"/>
      <w:sz w:val="24"/>
    </w:rPr>
  </w:style>
  <w:style w:type="paragraph" w:styleId="NormalIndent">
    <w:name w:val="Normal Indent"/>
    <w:basedOn w:val="Normal"/>
    <w:uiPriority w:val="99"/>
    <w:rsid w:val="00836CAC"/>
    <w:pPr>
      <w:ind w:left="720"/>
    </w:pPr>
    <w:rPr>
      <w:rFonts w:ascii="Times New Roman" w:hAnsi="Times New Roman"/>
      <w:szCs w:val="20"/>
    </w:rPr>
  </w:style>
  <w:style w:type="paragraph" w:styleId="BlockText">
    <w:name w:val="Block Text"/>
    <w:basedOn w:val="Normal"/>
    <w:uiPriority w:val="99"/>
    <w:rsid w:val="00836CAC"/>
    <w:pPr>
      <w:spacing w:after="120"/>
      <w:ind w:left="1440" w:right="1440"/>
    </w:pPr>
    <w:rPr>
      <w:rFonts w:ascii="Times New Roman" w:hAnsi="Times New Roman"/>
      <w:szCs w:val="20"/>
    </w:rPr>
  </w:style>
  <w:style w:type="character" w:styleId="LineNumber">
    <w:name w:val="line number"/>
    <w:basedOn w:val="DefaultParagraphFont"/>
    <w:rsid w:val="00836CAC"/>
  </w:style>
  <w:style w:type="paragraph" w:styleId="DocumentMap">
    <w:name w:val="Document Map"/>
    <w:basedOn w:val="Normal"/>
    <w:link w:val="DocumentMapChar"/>
    <w:uiPriority w:val="99"/>
    <w:semiHidden/>
    <w:rsid w:val="00836CAC"/>
    <w:pPr>
      <w:shd w:val="clear" w:color="auto" w:fill="000080"/>
    </w:pPr>
    <w:rPr>
      <w:rFonts w:ascii="Tahoma" w:hAnsi="Tahoma"/>
      <w:szCs w:val="20"/>
    </w:rPr>
  </w:style>
  <w:style w:type="paragraph" w:customStyle="1" w:styleId="StepNote">
    <w:name w:val="Step Note"/>
    <w:uiPriority w:val="99"/>
    <w:rsid w:val="00836CAC"/>
    <w:pPr>
      <w:numPr>
        <w:numId w:val="6"/>
      </w:numPr>
      <w:tabs>
        <w:tab w:val="clear" w:pos="3240"/>
        <w:tab w:val="num" w:pos="3060"/>
      </w:tabs>
      <w:spacing w:before="120"/>
      <w:ind w:left="2160" w:firstLine="0"/>
    </w:pPr>
    <w:rPr>
      <w:color w:val="000000"/>
      <w:sz w:val="24"/>
    </w:rPr>
  </w:style>
  <w:style w:type="paragraph" w:customStyle="1" w:styleId="HeadingFront">
    <w:name w:val="Heading Front"/>
    <w:next w:val="Body"/>
    <w:uiPriority w:val="99"/>
    <w:rsid w:val="00836CAC"/>
    <w:pPr>
      <w:keepNext/>
      <w:spacing w:before="360" w:after="120"/>
    </w:pPr>
    <w:rPr>
      <w:b/>
      <w:color w:val="000000"/>
      <w:sz w:val="24"/>
    </w:rPr>
  </w:style>
  <w:style w:type="paragraph" w:customStyle="1" w:styleId="Referencewo">
    <w:name w:val="Reference w/o"/>
    <w:uiPriority w:val="99"/>
    <w:rsid w:val="00836CAC"/>
    <w:pPr>
      <w:spacing w:after="60" w:line="280" w:lineRule="atLeast"/>
      <w:ind w:left="2160"/>
    </w:pPr>
    <w:rPr>
      <w:color w:val="000000"/>
      <w:sz w:val="24"/>
      <w:szCs w:val="24"/>
    </w:rPr>
  </w:style>
  <w:style w:type="paragraph" w:customStyle="1" w:styleId="CellStep">
    <w:name w:val="CellStep"/>
    <w:uiPriority w:val="99"/>
    <w:rsid w:val="00836CAC"/>
    <w:pPr>
      <w:numPr>
        <w:numId w:val="4"/>
      </w:numPr>
      <w:tabs>
        <w:tab w:val="clear" w:pos="720"/>
        <w:tab w:val="num" w:pos="360"/>
      </w:tabs>
      <w:ind w:left="360"/>
    </w:pPr>
    <w:rPr>
      <w:color w:val="000000"/>
    </w:rPr>
  </w:style>
  <w:style w:type="paragraph" w:customStyle="1" w:styleId="CellStepwo">
    <w:name w:val="CellStep w/o"/>
    <w:uiPriority w:val="99"/>
    <w:rsid w:val="00836CAC"/>
    <w:pPr>
      <w:ind w:left="360"/>
    </w:pPr>
    <w:rPr>
      <w:color w:val="000000"/>
    </w:rPr>
  </w:style>
  <w:style w:type="paragraph" w:customStyle="1" w:styleId="CellBullet">
    <w:name w:val="CellBullet"/>
    <w:uiPriority w:val="99"/>
    <w:rsid w:val="00836CAC"/>
    <w:pPr>
      <w:numPr>
        <w:numId w:val="5"/>
      </w:numPr>
      <w:tabs>
        <w:tab w:val="clear" w:pos="720"/>
        <w:tab w:val="num" w:pos="360"/>
      </w:tabs>
      <w:ind w:left="360"/>
    </w:pPr>
    <w:rPr>
      <w:color w:val="000000"/>
    </w:rPr>
  </w:style>
  <w:style w:type="paragraph" w:customStyle="1" w:styleId="CellBulletwo">
    <w:name w:val="CellBullet w/o"/>
    <w:uiPriority w:val="99"/>
    <w:rsid w:val="00836CAC"/>
    <w:pPr>
      <w:ind w:left="360"/>
    </w:pPr>
    <w:rPr>
      <w:color w:val="000000"/>
    </w:rPr>
  </w:style>
  <w:style w:type="paragraph" w:styleId="Index1">
    <w:name w:val="index 1"/>
    <w:basedOn w:val="Normal"/>
    <w:next w:val="Normal"/>
    <w:autoRedefine/>
    <w:uiPriority w:val="99"/>
    <w:semiHidden/>
    <w:rsid w:val="004C288F"/>
    <w:pPr>
      <w:tabs>
        <w:tab w:val="right" w:leader="dot" w:pos="4310"/>
      </w:tabs>
      <w:ind w:left="200" w:hanging="200"/>
    </w:pPr>
    <w:rPr>
      <w:noProof/>
      <w:sz w:val="18"/>
      <w:szCs w:val="18"/>
    </w:rPr>
  </w:style>
  <w:style w:type="paragraph" w:customStyle="1" w:styleId="DocTitle1">
    <w:name w:val="Doc Title 1"/>
    <w:basedOn w:val="Normal"/>
    <w:uiPriority w:val="99"/>
    <w:rsid w:val="00556AE1"/>
    <w:pPr>
      <w:spacing w:before="2560"/>
    </w:pPr>
    <w:rPr>
      <w:b/>
      <w:sz w:val="48"/>
      <w:szCs w:val="48"/>
    </w:rPr>
  </w:style>
  <w:style w:type="table" w:styleId="TableGrid">
    <w:name w:val="Table Grid"/>
    <w:basedOn w:val="TableNormal"/>
    <w:uiPriority w:val="59"/>
    <w:rsid w:val="00AF7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link w:val="Body"/>
    <w:locked/>
    <w:rsid w:val="00AF7813"/>
    <w:rPr>
      <w:rFonts w:ascii="Arial" w:hAnsi="Arial"/>
      <w:color w:val="000000"/>
      <w:sz w:val="22"/>
    </w:rPr>
  </w:style>
  <w:style w:type="paragraph" w:customStyle="1" w:styleId="Style1">
    <w:name w:val="Style1"/>
    <w:basedOn w:val="Normal"/>
    <w:uiPriority w:val="99"/>
    <w:rsid w:val="00AF7813"/>
    <w:pPr>
      <w:numPr>
        <w:numId w:val="12"/>
      </w:numPr>
    </w:pPr>
    <w:rPr>
      <w:rFonts w:ascii="Times New Roman" w:hAnsi="Times New Roman"/>
      <w:szCs w:val="20"/>
    </w:rPr>
  </w:style>
  <w:style w:type="paragraph" w:customStyle="1" w:styleId="0listing">
    <w:name w:val="(0)_listing"/>
    <w:basedOn w:val="Normal"/>
    <w:link w:val="0listingCharChar"/>
    <w:rsid w:val="00AF7813"/>
    <w:pPr>
      <w:autoSpaceDE w:val="0"/>
      <w:autoSpaceDN w:val="0"/>
      <w:adjustRightInd w:val="0"/>
    </w:pPr>
    <w:rPr>
      <w:rFonts w:ascii="Arial Narrow" w:eastAsia="Batang" w:hAnsi="Arial Narrow" w:cs="Courier New"/>
      <w:noProof/>
      <w:szCs w:val="20"/>
      <w:lang w:val="la-Latn" w:eastAsia="ko-KR"/>
    </w:rPr>
  </w:style>
  <w:style w:type="character" w:customStyle="1" w:styleId="0listingCharChar">
    <w:name w:val="(0)_listing Char Char"/>
    <w:link w:val="0listing"/>
    <w:rsid w:val="00AF7813"/>
    <w:rPr>
      <w:rFonts w:ascii="Arial Narrow" w:eastAsia="Batang" w:hAnsi="Arial Narrow" w:cs="Courier New"/>
      <w:noProof/>
      <w:lang w:val="la-Latn" w:eastAsia="ko-KR"/>
    </w:rPr>
  </w:style>
  <w:style w:type="paragraph" w:styleId="ListParagraph">
    <w:name w:val="List Paragraph"/>
    <w:basedOn w:val="Normal"/>
    <w:link w:val="ListParagraphChar"/>
    <w:uiPriority w:val="34"/>
    <w:qFormat/>
    <w:rsid w:val="00201CB2"/>
    <w:pPr>
      <w:spacing w:before="120" w:after="120" w:line="276" w:lineRule="auto"/>
      <w:contextualSpacing/>
    </w:pPr>
    <w:rPr>
      <w:szCs w:val="22"/>
    </w:rPr>
  </w:style>
  <w:style w:type="numbering" w:styleId="1ai">
    <w:name w:val="Outline List 1"/>
    <w:basedOn w:val="NoList"/>
    <w:rsid w:val="00F76D2F"/>
    <w:pPr>
      <w:numPr>
        <w:numId w:val="14"/>
      </w:numPr>
    </w:pPr>
  </w:style>
  <w:style w:type="paragraph" w:customStyle="1" w:styleId="Author">
    <w:name w:val="Author"/>
    <w:basedOn w:val="Body"/>
    <w:uiPriority w:val="99"/>
    <w:rsid w:val="00F76D2F"/>
    <w:pPr>
      <w:ind w:left="360" w:hanging="360"/>
    </w:pPr>
    <w:rPr>
      <w:rFonts w:ascii="Times" w:hAnsi="Times"/>
      <w:szCs w:val="22"/>
    </w:rPr>
  </w:style>
  <w:style w:type="paragraph" w:customStyle="1" w:styleId="CPObodytext">
    <w:name w:val="CPO body text"/>
    <w:basedOn w:val="Normal"/>
    <w:uiPriority w:val="99"/>
    <w:qFormat/>
    <w:rsid w:val="00F76D2F"/>
    <w:pPr>
      <w:spacing w:before="120" w:after="120"/>
      <w:jc w:val="both"/>
    </w:pPr>
    <w:rPr>
      <w:szCs w:val="20"/>
    </w:rPr>
  </w:style>
  <w:style w:type="paragraph" w:styleId="NormalWeb">
    <w:name w:val="Normal (Web)"/>
    <w:basedOn w:val="Normal"/>
    <w:uiPriority w:val="99"/>
    <w:rsid w:val="00633B65"/>
    <w:pPr>
      <w:spacing w:before="100" w:beforeAutospacing="1" w:after="100" w:afterAutospacing="1"/>
    </w:pPr>
    <w:rPr>
      <w:rFonts w:ascii="Times New Roman" w:hAnsi="Times New Roman"/>
    </w:rPr>
  </w:style>
  <w:style w:type="character" w:customStyle="1" w:styleId="normal2">
    <w:name w:val="normal2"/>
    <w:rsid w:val="00D336B7"/>
    <w:rPr>
      <w:b w:val="0"/>
      <w:bCs w:val="0"/>
      <w:sz w:val="22"/>
      <w:szCs w:val="22"/>
    </w:rPr>
  </w:style>
  <w:style w:type="character" w:styleId="HTMLCode">
    <w:name w:val="HTML Code"/>
    <w:uiPriority w:val="99"/>
    <w:unhideWhenUsed/>
    <w:rsid w:val="00797B77"/>
    <w:rPr>
      <w:rFonts w:ascii="Courier New" w:eastAsia="Times New Roman" w:hAnsi="Courier New" w:cs="Courier New" w:hint="default"/>
      <w:color w:val="007000"/>
      <w:sz w:val="20"/>
      <w:szCs w:val="20"/>
    </w:rPr>
  </w:style>
  <w:style w:type="character" w:styleId="Strong">
    <w:name w:val="Strong"/>
    <w:uiPriority w:val="22"/>
    <w:qFormat/>
    <w:rsid w:val="00CC5058"/>
    <w:rPr>
      <w:b/>
      <w:bCs/>
    </w:rPr>
  </w:style>
  <w:style w:type="character" w:styleId="Emphasis">
    <w:name w:val="Emphasis"/>
    <w:uiPriority w:val="20"/>
    <w:qFormat/>
    <w:rsid w:val="00924E89"/>
    <w:rPr>
      <w:i/>
      <w:iCs/>
    </w:rPr>
  </w:style>
  <w:style w:type="character" w:customStyle="1" w:styleId="contenttext">
    <w:name w:val="content_text"/>
    <w:basedOn w:val="DefaultParagraphFont"/>
    <w:rsid w:val="00924E89"/>
  </w:style>
  <w:style w:type="character" w:customStyle="1" w:styleId="CaptionChar">
    <w:name w:val="Caption Char"/>
    <w:link w:val="Caption"/>
    <w:locked/>
    <w:rsid w:val="003212DE"/>
    <w:rPr>
      <w:rFonts w:ascii="Arial" w:hAnsi="Arial"/>
      <w:b/>
      <w:i/>
      <w:color w:val="000000"/>
    </w:rPr>
  </w:style>
  <w:style w:type="paragraph" w:styleId="BalloonText">
    <w:name w:val="Balloon Text"/>
    <w:basedOn w:val="Normal"/>
    <w:link w:val="BalloonTextChar"/>
    <w:uiPriority w:val="99"/>
    <w:rsid w:val="00087A12"/>
    <w:rPr>
      <w:rFonts w:ascii="Tahoma" w:hAnsi="Tahoma" w:cs="Tahoma"/>
      <w:sz w:val="16"/>
      <w:szCs w:val="16"/>
    </w:rPr>
  </w:style>
  <w:style w:type="character" w:customStyle="1" w:styleId="BalloonTextChar">
    <w:name w:val="Balloon Text Char"/>
    <w:link w:val="BalloonText"/>
    <w:uiPriority w:val="99"/>
    <w:rsid w:val="00087A12"/>
    <w:rPr>
      <w:rFonts w:ascii="Tahoma" w:hAnsi="Tahoma" w:cs="Tahoma"/>
      <w:sz w:val="16"/>
      <w:szCs w:val="16"/>
    </w:rPr>
  </w:style>
  <w:style w:type="paragraph" w:customStyle="1" w:styleId="BlockBullet">
    <w:name w:val="Block_Bullet"/>
    <w:basedOn w:val="BlockText"/>
    <w:uiPriority w:val="99"/>
    <w:rsid w:val="00A965B5"/>
    <w:pPr>
      <w:numPr>
        <w:numId w:val="16"/>
      </w:numPr>
      <w:spacing w:before="120"/>
    </w:pPr>
    <w:rPr>
      <w:rFonts w:ascii="Verdana" w:hAnsi="Verdana"/>
      <w:szCs w:val="24"/>
    </w:rPr>
  </w:style>
  <w:style w:type="paragraph" w:customStyle="1" w:styleId="BlockBullet2">
    <w:name w:val="Block_Bullet 2"/>
    <w:basedOn w:val="BlockBullet"/>
    <w:uiPriority w:val="99"/>
    <w:rsid w:val="00A965B5"/>
    <w:pPr>
      <w:numPr>
        <w:ilvl w:val="1"/>
      </w:numPr>
      <w:tabs>
        <w:tab w:val="clear" w:pos="2160"/>
        <w:tab w:val="num" w:pos="1080"/>
      </w:tabs>
      <w:ind w:left="1440"/>
    </w:pPr>
  </w:style>
  <w:style w:type="paragraph" w:styleId="HTMLPreformatted">
    <w:name w:val="HTML Preformatted"/>
    <w:basedOn w:val="Normal"/>
    <w:link w:val="HTMLPreformattedChar"/>
    <w:uiPriority w:val="99"/>
    <w:unhideWhenUsed/>
    <w:rsid w:val="000A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0A440D"/>
    <w:rPr>
      <w:rFonts w:ascii="Courier New" w:hAnsi="Courier New" w:cs="Courier New"/>
    </w:rPr>
  </w:style>
  <w:style w:type="paragraph" w:customStyle="1" w:styleId="Codesample">
    <w:name w:val="Code sample"/>
    <w:basedOn w:val="Normal"/>
    <w:link w:val="CodesampleChar"/>
    <w:qFormat/>
    <w:rsid w:val="00146492"/>
    <w:pPr>
      <w:framePr w:wrap="around" w:vAnchor="text" w:hAnchor="text" w:y="1"/>
      <w:pBdr>
        <w:top w:val="dashSmallGap" w:sz="4" w:space="1" w:color="F4F3EC"/>
        <w:left w:val="dashSmallGap" w:sz="4" w:space="4" w:color="F4F3EC"/>
        <w:bottom w:val="dashSmallGap" w:sz="4" w:space="1" w:color="F4F3EC"/>
        <w:right w:val="dashSmallGap" w:sz="4" w:space="4" w:color="F4F3EC"/>
      </w:pBdr>
      <w:shd w:val="clear" w:color="auto" w:fill="DBE5F1"/>
      <w:spacing w:before="120" w:line="276" w:lineRule="auto"/>
      <w:contextualSpacing/>
    </w:pPr>
    <w:rPr>
      <w:rFonts w:ascii="Courier New" w:eastAsia="Calibri" w:hAnsi="Courier New"/>
      <w:noProof/>
      <w:color w:val="244061"/>
      <w:sz w:val="16"/>
      <w:szCs w:val="22"/>
    </w:rPr>
  </w:style>
  <w:style w:type="character" w:customStyle="1" w:styleId="CodesampleChar">
    <w:name w:val="Code sample Char"/>
    <w:link w:val="Codesample"/>
    <w:rsid w:val="00146492"/>
    <w:rPr>
      <w:rFonts w:ascii="Courier New" w:eastAsia="Calibri" w:hAnsi="Courier New"/>
      <w:noProof/>
      <w:color w:val="244061"/>
      <w:sz w:val="16"/>
      <w:szCs w:val="22"/>
      <w:shd w:val="clear" w:color="auto" w:fill="DBE5F1"/>
    </w:rPr>
  </w:style>
  <w:style w:type="paragraph" w:customStyle="1" w:styleId="SectionSub-title">
    <w:name w:val="Section Sub-title"/>
    <w:basedOn w:val="Normal"/>
    <w:next w:val="Normal"/>
    <w:uiPriority w:val="99"/>
    <w:qFormat/>
    <w:rsid w:val="00EF48F5"/>
    <w:pPr>
      <w:spacing w:before="120" w:after="120"/>
    </w:pPr>
    <w:rPr>
      <w:rFonts w:eastAsia="Calibri"/>
      <w:b/>
      <w:i/>
      <w:color w:val="EEECE1"/>
      <w:szCs w:val="22"/>
    </w:rPr>
  </w:style>
  <w:style w:type="table" w:customStyle="1" w:styleId="LightList-Accent11">
    <w:name w:val="Light List - Accent 11"/>
    <w:basedOn w:val="TableNormal"/>
    <w:uiPriority w:val="61"/>
    <w:rsid w:val="00947345"/>
    <w:pPr>
      <w:jc w:val="both"/>
    </w:pPr>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063CE3"/>
    <w:pPr>
      <w:autoSpaceDE w:val="0"/>
      <w:autoSpaceDN w:val="0"/>
      <w:adjustRightInd w:val="0"/>
    </w:pPr>
    <w:rPr>
      <w:color w:val="000000"/>
      <w:sz w:val="24"/>
      <w:szCs w:val="24"/>
    </w:rPr>
  </w:style>
  <w:style w:type="character" w:customStyle="1" w:styleId="ListParagraphChar">
    <w:name w:val="List Paragraph Char"/>
    <w:link w:val="ListParagraph"/>
    <w:uiPriority w:val="34"/>
    <w:rsid w:val="00201CB2"/>
    <w:rPr>
      <w:szCs w:val="22"/>
    </w:rPr>
  </w:style>
  <w:style w:type="paragraph" w:styleId="CommentText">
    <w:name w:val="annotation text"/>
    <w:basedOn w:val="Normal"/>
    <w:link w:val="CommentTextChar"/>
    <w:uiPriority w:val="99"/>
    <w:rsid w:val="00E70E8C"/>
    <w:rPr>
      <w:szCs w:val="20"/>
    </w:rPr>
  </w:style>
  <w:style w:type="character" w:customStyle="1" w:styleId="CommentTextChar">
    <w:name w:val="Comment Text Char"/>
    <w:link w:val="CommentText"/>
    <w:uiPriority w:val="99"/>
    <w:rsid w:val="00E70E8C"/>
    <w:rPr>
      <w:rFonts w:ascii="Arial" w:hAnsi="Arial"/>
    </w:rPr>
  </w:style>
  <w:style w:type="paragraph" w:customStyle="1" w:styleId="StyleBody10pt">
    <w:name w:val="Style Body + 10 pt"/>
    <w:basedOn w:val="Body"/>
    <w:uiPriority w:val="99"/>
    <w:rsid w:val="008C3116"/>
    <w:pPr>
      <w:ind w:left="720"/>
    </w:pPr>
    <w:rPr>
      <w:sz w:val="20"/>
    </w:rPr>
  </w:style>
  <w:style w:type="paragraph" w:customStyle="1" w:styleId="Header1">
    <w:name w:val="Header 1"/>
    <w:basedOn w:val="Normal"/>
    <w:next w:val="Normal"/>
    <w:uiPriority w:val="99"/>
    <w:rsid w:val="00457161"/>
    <w:pPr>
      <w:keepNext/>
      <w:pageBreakBefore/>
      <w:numPr>
        <w:numId w:val="19"/>
      </w:numPr>
      <w:tabs>
        <w:tab w:val="left" w:pos="540"/>
      </w:tabs>
      <w:spacing w:after="120"/>
      <w:outlineLvl w:val="0"/>
    </w:pPr>
    <w:rPr>
      <w:rFonts w:cs="Times New Roman"/>
      <w:b/>
      <w:color w:val="auto"/>
      <w:sz w:val="28"/>
      <w:szCs w:val="28"/>
    </w:rPr>
  </w:style>
  <w:style w:type="paragraph" w:customStyle="1" w:styleId="Header2">
    <w:name w:val="Header 2"/>
    <w:basedOn w:val="Heading2"/>
    <w:next w:val="Normal"/>
    <w:uiPriority w:val="99"/>
    <w:rsid w:val="00457161"/>
    <w:pPr>
      <w:numPr>
        <w:numId w:val="19"/>
      </w:numPr>
      <w:spacing w:line="240" w:lineRule="atLeast"/>
      <w:ind w:left="360" w:hanging="360"/>
    </w:pPr>
    <w:rPr>
      <w:rFonts w:cs="Times New Roman"/>
      <w:bCs w:val="0"/>
      <w:color w:val="auto"/>
      <w:sz w:val="24"/>
    </w:rPr>
  </w:style>
  <w:style w:type="paragraph" w:customStyle="1" w:styleId="Header3">
    <w:name w:val="Header 3"/>
    <w:basedOn w:val="Header2"/>
    <w:next w:val="Normal"/>
    <w:uiPriority w:val="99"/>
    <w:rsid w:val="00457161"/>
    <w:pPr>
      <w:numPr>
        <w:ilvl w:val="2"/>
      </w:numPr>
      <w:tabs>
        <w:tab w:val="left" w:pos="900"/>
      </w:tabs>
      <w:outlineLvl w:val="2"/>
    </w:pPr>
    <w:rPr>
      <w:i/>
    </w:rPr>
  </w:style>
  <w:style w:type="character" w:customStyle="1" w:styleId="Heading1Char">
    <w:name w:val="Heading 1 Char"/>
    <w:link w:val="Heading1"/>
    <w:rsid w:val="00457161"/>
    <w:rPr>
      <w:b/>
      <w:sz w:val="30"/>
    </w:rPr>
  </w:style>
  <w:style w:type="character" w:customStyle="1" w:styleId="Heading2Char">
    <w:name w:val="Heading 2 Char"/>
    <w:link w:val="Heading2"/>
    <w:rsid w:val="00457161"/>
    <w:rPr>
      <w:b/>
      <w:bCs/>
      <w:sz w:val="28"/>
    </w:rPr>
  </w:style>
  <w:style w:type="character" w:customStyle="1" w:styleId="Heading3Char">
    <w:name w:val="Heading 3 Char"/>
    <w:link w:val="Heading3"/>
    <w:rsid w:val="00F25894"/>
    <w:rPr>
      <w:b/>
      <w:sz w:val="24"/>
      <w:szCs w:val="24"/>
    </w:rPr>
  </w:style>
  <w:style w:type="character" w:customStyle="1" w:styleId="Heading4Char">
    <w:name w:val="Heading 4 Char"/>
    <w:link w:val="Heading4"/>
    <w:rsid w:val="00A04180"/>
    <w:rPr>
      <w:b/>
      <w:bCs/>
      <w:sz w:val="24"/>
      <w:szCs w:val="28"/>
    </w:rPr>
  </w:style>
  <w:style w:type="character" w:customStyle="1" w:styleId="Heading5Char">
    <w:name w:val="Heading 5 Char"/>
    <w:link w:val="Heading5"/>
    <w:rsid w:val="00CF3FAA"/>
    <w:rPr>
      <w:rFonts w:ascii="Calibri" w:hAnsi="Calibri" w:cs="Calibri"/>
      <w:b/>
      <w:color w:val="auto"/>
    </w:rPr>
  </w:style>
  <w:style w:type="character" w:customStyle="1" w:styleId="Heading6Char">
    <w:name w:val="Heading 6 Char"/>
    <w:link w:val="Heading6"/>
    <w:rsid w:val="00835FDE"/>
    <w:rPr>
      <w:b/>
      <w:i/>
      <w:sz w:val="24"/>
      <w:szCs w:val="24"/>
    </w:rPr>
  </w:style>
  <w:style w:type="character" w:customStyle="1" w:styleId="Heading7Char">
    <w:name w:val="Heading 7 Char"/>
    <w:link w:val="Heading7"/>
    <w:rsid w:val="00457161"/>
    <w:rPr>
      <w:b/>
      <w:sz w:val="24"/>
    </w:rPr>
  </w:style>
  <w:style w:type="character" w:customStyle="1" w:styleId="Heading8Char">
    <w:name w:val="Heading 8 Char"/>
    <w:link w:val="Heading8"/>
    <w:rsid w:val="00457161"/>
    <w:rPr>
      <w:b/>
      <w:bCs/>
      <w:sz w:val="24"/>
    </w:rPr>
  </w:style>
  <w:style w:type="character" w:customStyle="1" w:styleId="Heading9Char">
    <w:name w:val="Heading 9 Char"/>
    <w:link w:val="Heading9"/>
    <w:rsid w:val="00457161"/>
    <w:rPr>
      <w:b/>
      <w:bCs/>
      <w:sz w:val="24"/>
    </w:rPr>
  </w:style>
  <w:style w:type="character" w:customStyle="1" w:styleId="HeaderChar">
    <w:name w:val="Header Char"/>
    <w:aliases w:val="header odd Char,VOICEPRINT DEFINITIONS Char,h Char,Header/Footer Char,Hyphen Char,header Char"/>
    <w:link w:val="Header"/>
    <w:rsid w:val="00457161"/>
    <w:rPr>
      <w:color w:val="FFFFFF"/>
      <w:sz w:val="32"/>
      <w:szCs w:val="24"/>
    </w:rPr>
  </w:style>
  <w:style w:type="character" w:customStyle="1" w:styleId="FooterChar">
    <w:name w:val="Footer Char"/>
    <w:link w:val="Footer"/>
    <w:uiPriority w:val="99"/>
    <w:rsid w:val="00457161"/>
    <w:rPr>
      <w:sz w:val="16"/>
      <w:szCs w:val="24"/>
    </w:rPr>
  </w:style>
  <w:style w:type="character" w:customStyle="1" w:styleId="BodyTextChar">
    <w:name w:val="Body Text Char"/>
    <w:link w:val="BodyText"/>
    <w:uiPriority w:val="99"/>
    <w:rsid w:val="00457161"/>
    <w:rPr>
      <w:sz w:val="16"/>
      <w:szCs w:val="24"/>
    </w:rPr>
  </w:style>
  <w:style w:type="character" w:customStyle="1" w:styleId="FootnoteTextChar">
    <w:name w:val="Footnote Text Char"/>
    <w:link w:val="FootnoteText"/>
    <w:uiPriority w:val="99"/>
    <w:semiHidden/>
    <w:rsid w:val="00457161"/>
    <w:rPr>
      <w:rFonts w:ascii="Times" w:hAnsi="Times"/>
    </w:rPr>
  </w:style>
  <w:style w:type="character" w:customStyle="1" w:styleId="SubtitleChar">
    <w:name w:val="Subtitle Char"/>
    <w:link w:val="Subtitle"/>
    <w:uiPriority w:val="99"/>
    <w:rsid w:val="00457161"/>
    <w:rPr>
      <w:rFonts w:ascii="Times" w:hAnsi="Times"/>
      <w:sz w:val="28"/>
    </w:rPr>
  </w:style>
  <w:style w:type="character" w:customStyle="1" w:styleId="MacroTextChar">
    <w:name w:val="Macro Text Char"/>
    <w:link w:val="MacroText"/>
    <w:uiPriority w:val="99"/>
    <w:semiHidden/>
    <w:rsid w:val="00457161"/>
    <w:rPr>
      <w:rFonts w:ascii="Courier New" w:hAnsi="Courier New"/>
    </w:rPr>
  </w:style>
  <w:style w:type="character" w:customStyle="1" w:styleId="DocumentMapChar">
    <w:name w:val="Document Map Char"/>
    <w:link w:val="DocumentMap"/>
    <w:uiPriority w:val="99"/>
    <w:semiHidden/>
    <w:rsid w:val="00457161"/>
    <w:rPr>
      <w:rFonts w:ascii="Tahoma" w:hAnsi="Tahoma"/>
      <w:shd w:val="clear" w:color="auto" w:fill="000080"/>
    </w:rPr>
  </w:style>
  <w:style w:type="character" w:customStyle="1" w:styleId="NormalBold">
    <w:name w:val="Normal Bold"/>
    <w:rsid w:val="00457161"/>
    <w:rPr>
      <w:rFonts w:ascii="Times New Roman" w:hAnsi="Times New Roman"/>
      <w:b/>
      <w:sz w:val="24"/>
    </w:rPr>
  </w:style>
  <w:style w:type="character" w:customStyle="1" w:styleId="NormalItalics">
    <w:name w:val="Normal Italics"/>
    <w:rsid w:val="00457161"/>
    <w:rPr>
      <w:rFonts w:ascii="Times New Roman" w:hAnsi="Times New Roman"/>
      <w:i/>
      <w:sz w:val="24"/>
    </w:rPr>
  </w:style>
  <w:style w:type="paragraph" w:customStyle="1" w:styleId="TableTextBody">
    <w:name w:val="Table Text Body"/>
    <w:basedOn w:val="Normal"/>
    <w:uiPriority w:val="99"/>
    <w:rsid w:val="00457161"/>
    <w:pPr>
      <w:spacing w:before="60" w:after="60"/>
    </w:pPr>
    <w:rPr>
      <w:rFonts w:cs="Times New Roman"/>
      <w:color w:val="auto"/>
      <w:szCs w:val="22"/>
    </w:rPr>
  </w:style>
  <w:style w:type="paragraph" w:customStyle="1" w:styleId="CPOHeading1">
    <w:name w:val="CPO Heading 1"/>
    <w:basedOn w:val="Normal"/>
    <w:next w:val="Normal"/>
    <w:uiPriority w:val="99"/>
    <w:qFormat/>
    <w:rsid w:val="00457161"/>
    <w:pPr>
      <w:keepNext/>
      <w:numPr>
        <w:numId w:val="20"/>
      </w:numPr>
      <w:tabs>
        <w:tab w:val="left" w:pos="288"/>
        <w:tab w:val="left" w:pos="576"/>
      </w:tabs>
      <w:spacing w:before="240" w:after="120"/>
      <w:outlineLvl w:val="0"/>
    </w:pPr>
    <w:rPr>
      <w:rFonts w:cs="Times New Roman"/>
      <w:b/>
      <w:caps/>
      <w:color w:val="auto"/>
      <w:sz w:val="24"/>
      <w:szCs w:val="20"/>
    </w:rPr>
  </w:style>
  <w:style w:type="paragraph" w:customStyle="1" w:styleId="CPOHeading2">
    <w:name w:val="CPO Heading 2"/>
    <w:basedOn w:val="Normal"/>
    <w:next w:val="Normal"/>
    <w:uiPriority w:val="99"/>
    <w:qFormat/>
    <w:rsid w:val="00457161"/>
    <w:pPr>
      <w:keepNext/>
      <w:numPr>
        <w:ilvl w:val="1"/>
        <w:numId w:val="20"/>
      </w:numPr>
      <w:tabs>
        <w:tab w:val="left" w:pos="720"/>
      </w:tabs>
      <w:spacing w:before="120" w:after="120"/>
      <w:outlineLvl w:val="1"/>
    </w:pPr>
    <w:rPr>
      <w:rFonts w:cs="Times New Roman"/>
      <w:b/>
      <w:color w:val="auto"/>
      <w:szCs w:val="20"/>
    </w:rPr>
  </w:style>
  <w:style w:type="paragraph" w:customStyle="1" w:styleId="CPOHeading3">
    <w:name w:val="CPO Heading 3"/>
    <w:basedOn w:val="Normal"/>
    <w:next w:val="Normal"/>
    <w:uiPriority w:val="99"/>
    <w:qFormat/>
    <w:rsid w:val="00457161"/>
    <w:pPr>
      <w:keepNext/>
      <w:numPr>
        <w:ilvl w:val="2"/>
        <w:numId w:val="20"/>
      </w:numPr>
      <w:tabs>
        <w:tab w:val="left" w:pos="1440"/>
      </w:tabs>
      <w:spacing w:before="120" w:after="120"/>
      <w:outlineLvl w:val="2"/>
    </w:pPr>
    <w:rPr>
      <w:rFonts w:cs="Times New Roman"/>
      <w:b/>
      <w:color w:val="auto"/>
      <w:szCs w:val="20"/>
    </w:rPr>
  </w:style>
  <w:style w:type="paragraph" w:customStyle="1" w:styleId="CPOHeading4">
    <w:name w:val="CPO Heading 4"/>
    <w:basedOn w:val="Normal"/>
    <w:next w:val="Normal"/>
    <w:uiPriority w:val="99"/>
    <w:rsid w:val="00457161"/>
    <w:pPr>
      <w:keepNext/>
      <w:numPr>
        <w:ilvl w:val="3"/>
        <w:numId w:val="20"/>
      </w:numPr>
      <w:tabs>
        <w:tab w:val="left" w:pos="1656"/>
      </w:tabs>
      <w:spacing w:before="120" w:after="120"/>
      <w:outlineLvl w:val="3"/>
    </w:pPr>
    <w:rPr>
      <w:rFonts w:cs="Times New Roman"/>
      <w:b/>
      <w:i/>
      <w:color w:val="auto"/>
      <w:szCs w:val="20"/>
    </w:rPr>
  </w:style>
  <w:style w:type="paragraph" w:customStyle="1" w:styleId="CPOHeading5">
    <w:name w:val="CPO Heading 5"/>
    <w:basedOn w:val="Normal"/>
    <w:next w:val="Normal"/>
    <w:uiPriority w:val="99"/>
    <w:rsid w:val="00457161"/>
    <w:pPr>
      <w:keepNext/>
      <w:numPr>
        <w:ilvl w:val="4"/>
        <w:numId w:val="20"/>
      </w:numPr>
      <w:tabs>
        <w:tab w:val="left" w:pos="1440"/>
        <w:tab w:val="left" w:pos="1800"/>
      </w:tabs>
      <w:spacing w:before="120" w:after="120"/>
      <w:outlineLvl w:val="4"/>
    </w:pPr>
    <w:rPr>
      <w:rFonts w:cs="Times New Roman"/>
      <w:i/>
      <w:color w:val="auto"/>
      <w:szCs w:val="20"/>
    </w:rPr>
  </w:style>
  <w:style w:type="paragraph" w:customStyle="1" w:styleId="CPOHeading6">
    <w:name w:val="CPO Heading 6"/>
    <w:basedOn w:val="Normal"/>
    <w:next w:val="Normal"/>
    <w:uiPriority w:val="99"/>
    <w:rsid w:val="00457161"/>
    <w:pPr>
      <w:keepNext/>
      <w:numPr>
        <w:ilvl w:val="5"/>
        <w:numId w:val="20"/>
      </w:numPr>
      <w:tabs>
        <w:tab w:val="left" w:pos="1800"/>
      </w:tabs>
      <w:spacing w:before="120" w:after="120"/>
      <w:outlineLvl w:val="5"/>
    </w:pPr>
    <w:rPr>
      <w:rFonts w:cs="Times New Roman"/>
      <w:color w:val="auto"/>
      <w:szCs w:val="20"/>
    </w:rPr>
  </w:style>
  <w:style w:type="paragraph" w:customStyle="1" w:styleId="CPOHeading7">
    <w:name w:val="CPO Heading 7"/>
    <w:basedOn w:val="CPOHeading6"/>
    <w:uiPriority w:val="99"/>
    <w:rsid w:val="00457161"/>
    <w:pPr>
      <w:numPr>
        <w:ilvl w:val="6"/>
      </w:numPr>
      <w:outlineLvl w:val="6"/>
    </w:pPr>
  </w:style>
  <w:style w:type="paragraph" w:customStyle="1" w:styleId="CPOHeading8">
    <w:name w:val="CPO Heading 8"/>
    <w:basedOn w:val="CPOHeading7"/>
    <w:uiPriority w:val="99"/>
    <w:rsid w:val="00457161"/>
    <w:pPr>
      <w:numPr>
        <w:ilvl w:val="7"/>
      </w:numPr>
      <w:outlineLvl w:val="7"/>
    </w:pPr>
  </w:style>
  <w:style w:type="paragraph" w:styleId="Index2">
    <w:name w:val="index 2"/>
    <w:basedOn w:val="Normal"/>
    <w:next w:val="Normal"/>
    <w:autoRedefine/>
    <w:uiPriority w:val="99"/>
    <w:rsid w:val="0094116C"/>
    <w:pPr>
      <w:tabs>
        <w:tab w:val="right" w:leader="dot" w:pos="4310"/>
      </w:tabs>
      <w:ind w:left="400" w:hanging="200"/>
    </w:pPr>
    <w:rPr>
      <w:noProof/>
      <w:sz w:val="18"/>
      <w:szCs w:val="18"/>
    </w:rPr>
  </w:style>
  <w:style w:type="paragraph" w:styleId="Index3">
    <w:name w:val="index 3"/>
    <w:basedOn w:val="Normal"/>
    <w:next w:val="Normal"/>
    <w:autoRedefine/>
    <w:uiPriority w:val="99"/>
    <w:rsid w:val="0094116C"/>
    <w:pPr>
      <w:tabs>
        <w:tab w:val="right" w:leader="dot" w:pos="4310"/>
      </w:tabs>
      <w:ind w:left="600" w:hanging="200"/>
    </w:pPr>
    <w:rPr>
      <w:noProof/>
      <w:sz w:val="18"/>
      <w:szCs w:val="18"/>
    </w:rPr>
  </w:style>
  <w:style w:type="paragraph" w:styleId="Index4">
    <w:name w:val="index 4"/>
    <w:basedOn w:val="Normal"/>
    <w:next w:val="Normal"/>
    <w:autoRedefine/>
    <w:uiPriority w:val="99"/>
    <w:rsid w:val="00F75503"/>
    <w:pPr>
      <w:ind w:left="800" w:hanging="200"/>
    </w:pPr>
    <w:rPr>
      <w:rFonts w:ascii="Calibri" w:hAnsi="Calibri"/>
      <w:sz w:val="18"/>
      <w:szCs w:val="18"/>
    </w:rPr>
  </w:style>
  <w:style w:type="paragraph" w:styleId="Index5">
    <w:name w:val="index 5"/>
    <w:basedOn w:val="Normal"/>
    <w:next w:val="Normal"/>
    <w:autoRedefine/>
    <w:uiPriority w:val="99"/>
    <w:rsid w:val="00F75503"/>
    <w:pPr>
      <w:ind w:left="1000" w:hanging="200"/>
    </w:pPr>
    <w:rPr>
      <w:rFonts w:ascii="Calibri" w:hAnsi="Calibri"/>
      <w:sz w:val="18"/>
      <w:szCs w:val="18"/>
    </w:rPr>
  </w:style>
  <w:style w:type="paragraph" w:styleId="Index6">
    <w:name w:val="index 6"/>
    <w:basedOn w:val="Normal"/>
    <w:next w:val="Normal"/>
    <w:autoRedefine/>
    <w:uiPriority w:val="99"/>
    <w:rsid w:val="00F75503"/>
    <w:pPr>
      <w:ind w:left="1200" w:hanging="200"/>
    </w:pPr>
    <w:rPr>
      <w:rFonts w:ascii="Calibri" w:hAnsi="Calibri"/>
      <w:sz w:val="18"/>
      <w:szCs w:val="18"/>
    </w:rPr>
  </w:style>
  <w:style w:type="paragraph" w:styleId="Index7">
    <w:name w:val="index 7"/>
    <w:basedOn w:val="Normal"/>
    <w:next w:val="Normal"/>
    <w:autoRedefine/>
    <w:uiPriority w:val="99"/>
    <w:rsid w:val="00F75503"/>
    <w:pPr>
      <w:ind w:left="1400" w:hanging="200"/>
    </w:pPr>
    <w:rPr>
      <w:rFonts w:ascii="Calibri" w:hAnsi="Calibri"/>
      <w:sz w:val="18"/>
      <w:szCs w:val="18"/>
    </w:rPr>
  </w:style>
  <w:style w:type="paragraph" w:styleId="Index8">
    <w:name w:val="index 8"/>
    <w:basedOn w:val="Normal"/>
    <w:next w:val="Normal"/>
    <w:autoRedefine/>
    <w:uiPriority w:val="99"/>
    <w:rsid w:val="00F75503"/>
    <w:pPr>
      <w:ind w:left="1600" w:hanging="200"/>
    </w:pPr>
    <w:rPr>
      <w:rFonts w:ascii="Calibri" w:hAnsi="Calibri"/>
      <w:sz w:val="18"/>
      <w:szCs w:val="18"/>
    </w:rPr>
  </w:style>
  <w:style w:type="paragraph" w:styleId="Index9">
    <w:name w:val="index 9"/>
    <w:basedOn w:val="Normal"/>
    <w:next w:val="Normal"/>
    <w:autoRedefine/>
    <w:uiPriority w:val="99"/>
    <w:rsid w:val="00F75503"/>
    <w:pPr>
      <w:ind w:left="1800" w:hanging="200"/>
    </w:pPr>
    <w:rPr>
      <w:rFonts w:ascii="Calibri" w:hAnsi="Calibri"/>
      <w:sz w:val="18"/>
      <w:szCs w:val="18"/>
    </w:rPr>
  </w:style>
  <w:style w:type="paragraph" w:styleId="IndexHeading">
    <w:name w:val="index heading"/>
    <w:basedOn w:val="Normal"/>
    <w:next w:val="Index1"/>
    <w:uiPriority w:val="99"/>
    <w:rsid w:val="00F75503"/>
    <w:pPr>
      <w:pBdr>
        <w:top w:val="single" w:sz="12" w:space="0" w:color="auto"/>
      </w:pBdr>
      <w:spacing w:before="360" w:after="240"/>
    </w:pPr>
    <w:rPr>
      <w:rFonts w:ascii="Calibri" w:hAnsi="Calibri"/>
      <w:b/>
      <w:bCs/>
      <w:i/>
      <w:iCs/>
      <w:sz w:val="26"/>
      <w:szCs w:val="26"/>
    </w:rPr>
  </w:style>
  <w:style w:type="character" w:customStyle="1" w:styleId="nobr">
    <w:name w:val="nobr"/>
    <w:basedOn w:val="DefaultParagraphFont"/>
    <w:rsid w:val="000F3741"/>
  </w:style>
  <w:style w:type="character" w:styleId="HTMLTypewriter">
    <w:name w:val="HTML Typewriter"/>
    <w:uiPriority w:val="99"/>
    <w:unhideWhenUsed/>
    <w:rsid w:val="002607F9"/>
    <w:rPr>
      <w:rFonts w:ascii="Courier New" w:eastAsia="Times New Roman" w:hAnsi="Courier New" w:cs="Courier New"/>
      <w:sz w:val="20"/>
      <w:szCs w:val="20"/>
    </w:rPr>
  </w:style>
  <w:style w:type="character" w:customStyle="1" w:styleId="code-quote">
    <w:name w:val="code-quote"/>
    <w:basedOn w:val="DefaultParagraphFont"/>
    <w:rsid w:val="00D73D32"/>
  </w:style>
  <w:style w:type="character" w:customStyle="1" w:styleId="code-comment">
    <w:name w:val="code-comment"/>
    <w:basedOn w:val="DefaultParagraphFont"/>
    <w:rsid w:val="00BC4300"/>
  </w:style>
  <w:style w:type="character" w:customStyle="1" w:styleId="code-keyword">
    <w:name w:val="code-keyword"/>
    <w:basedOn w:val="DefaultParagraphFont"/>
    <w:rsid w:val="00BC4300"/>
  </w:style>
  <w:style w:type="character" w:customStyle="1" w:styleId="vcard4">
    <w:name w:val="vcard4"/>
    <w:basedOn w:val="DefaultParagraphFont"/>
    <w:rsid w:val="00BD641D"/>
  </w:style>
  <w:style w:type="character" w:customStyle="1" w:styleId="fn">
    <w:name w:val="fn"/>
    <w:basedOn w:val="DefaultParagraphFont"/>
    <w:rsid w:val="00BD641D"/>
  </w:style>
  <w:style w:type="character" w:customStyle="1" w:styleId="email1">
    <w:name w:val="email1"/>
    <w:basedOn w:val="DefaultParagraphFont"/>
    <w:rsid w:val="00BD641D"/>
  </w:style>
  <w:style w:type="character" w:customStyle="1" w:styleId="vcard5">
    <w:name w:val="vcard5"/>
    <w:basedOn w:val="DefaultParagraphFont"/>
    <w:rsid w:val="00BD641D"/>
  </w:style>
  <w:style w:type="character" w:customStyle="1" w:styleId="noprint">
    <w:name w:val="noprint"/>
    <w:basedOn w:val="DefaultParagraphFont"/>
    <w:rsid w:val="00BD641D"/>
  </w:style>
  <w:style w:type="paragraph" w:styleId="TOCHeading">
    <w:name w:val="TOC Heading"/>
    <w:basedOn w:val="Heading1"/>
    <w:next w:val="Normal"/>
    <w:uiPriority w:val="39"/>
    <w:semiHidden/>
    <w:unhideWhenUsed/>
    <w:qFormat/>
    <w:rsid w:val="00E677AD"/>
    <w:pPr>
      <w:keepLines/>
      <w:pageBreakBefore w:val="0"/>
      <w:numPr>
        <w:numId w:val="0"/>
      </w:numPr>
      <w:spacing w:before="480" w:after="0" w:line="276" w:lineRule="auto"/>
      <w:outlineLvl w:val="9"/>
    </w:pPr>
    <w:rPr>
      <w:rFonts w:ascii="Cambria" w:hAnsi="Cambria" w:cs="Times New Roman"/>
      <w:bCs/>
      <w:color w:val="365F91"/>
      <w:sz w:val="28"/>
      <w:szCs w:val="28"/>
    </w:rPr>
  </w:style>
  <w:style w:type="character" w:customStyle="1" w:styleId="code0">
    <w:name w:val="code"/>
    <w:basedOn w:val="DefaultParagraphFont"/>
    <w:rsid w:val="00A9236B"/>
  </w:style>
  <w:style w:type="paragraph" w:styleId="NoSpacing">
    <w:name w:val="No Spacing"/>
    <w:uiPriority w:val="1"/>
    <w:qFormat/>
    <w:rsid w:val="003D2E62"/>
    <w:rPr>
      <w:rFonts w:eastAsia="Calibri"/>
      <w:szCs w:val="22"/>
    </w:rPr>
  </w:style>
  <w:style w:type="character" w:customStyle="1" w:styleId="st">
    <w:name w:val="st"/>
    <w:basedOn w:val="DefaultParagraphFont"/>
    <w:rsid w:val="00582591"/>
  </w:style>
  <w:style w:type="paragraph" w:styleId="CommentSubject">
    <w:name w:val="annotation subject"/>
    <w:basedOn w:val="CommentText"/>
    <w:next w:val="CommentText"/>
    <w:link w:val="CommentSubjectChar"/>
    <w:uiPriority w:val="99"/>
    <w:rsid w:val="006B483D"/>
    <w:rPr>
      <w:b/>
      <w:bCs/>
    </w:rPr>
  </w:style>
  <w:style w:type="character" w:customStyle="1" w:styleId="CommentSubjectChar">
    <w:name w:val="Comment Subject Char"/>
    <w:link w:val="CommentSubject"/>
    <w:uiPriority w:val="99"/>
    <w:rsid w:val="006B483D"/>
    <w:rPr>
      <w:rFonts w:ascii="Arial" w:hAnsi="Arial"/>
      <w:b/>
      <w:bCs/>
    </w:rPr>
  </w:style>
  <w:style w:type="paragraph" w:customStyle="1" w:styleId="TableText">
    <w:name w:val="Table Text"/>
    <w:basedOn w:val="Normal"/>
    <w:link w:val="TableTextChar"/>
    <w:rsid w:val="00FA10AE"/>
    <w:rPr>
      <w:rFonts w:eastAsia="Calibri" w:cs="Times New Roman"/>
      <w:color w:val="0000FF"/>
      <w:szCs w:val="20"/>
    </w:rPr>
  </w:style>
  <w:style w:type="character" w:customStyle="1" w:styleId="TableTextChar">
    <w:name w:val="Table Text Char"/>
    <w:link w:val="TableText"/>
    <w:rsid w:val="00FA10AE"/>
    <w:rPr>
      <w:rFonts w:eastAsia="Calibri" w:cs="Times New Roman"/>
      <w:color w:val="0000FF"/>
    </w:rPr>
  </w:style>
  <w:style w:type="numbering" w:customStyle="1" w:styleId="StyleBulleted9ptIndigo">
    <w:name w:val="Style Bulleted 9 pt Indigo"/>
    <w:basedOn w:val="NoList"/>
    <w:rsid w:val="004935A7"/>
    <w:pPr>
      <w:numPr>
        <w:numId w:val="21"/>
      </w:numPr>
    </w:pPr>
  </w:style>
  <w:style w:type="paragraph" w:customStyle="1" w:styleId="BlockTextBullets">
    <w:name w:val="Block Text Bullets"/>
    <w:basedOn w:val="BlockText"/>
    <w:autoRedefine/>
    <w:uiPriority w:val="99"/>
    <w:rsid w:val="004935A7"/>
    <w:pPr>
      <w:numPr>
        <w:numId w:val="22"/>
      </w:numPr>
      <w:suppressAutoHyphens/>
      <w:spacing w:after="0"/>
      <w:ind w:right="0"/>
    </w:pPr>
    <w:rPr>
      <w:rFonts w:ascii="Helvetica" w:hAnsi="Helvetica"/>
      <w:b/>
      <w:bCs/>
      <w:color w:val="000080"/>
      <w:sz w:val="18"/>
      <w:szCs w:val="18"/>
    </w:rPr>
  </w:style>
  <w:style w:type="paragraph" w:customStyle="1" w:styleId="TableHeaderText">
    <w:name w:val="Table Header Text"/>
    <w:basedOn w:val="Normal"/>
    <w:uiPriority w:val="99"/>
    <w:rsid w:val="004935A7"/>
    <w:pPr>
      <w:jc w:val="center"/>
    </w:pPr>
    <w:rPr>
      <w:b/>
      <w:color w:val="800000"/>
      <w:sz w:val="18"/>
      <w:szCs w:val="18"/>
    </w:rPr>
  </w:style>
  <w:style w:type="paragraph" w:customStyle="1" w:styleId="BlockTextBullets2nd">
    <w:name w:val="Block Text Bullets 2nd"/>
    <w:basedOn w:val="Normal"/>
    <w:autoRedefine/>
    <w:uiPriority w:val="99"/>
    <w:rsid w:val="004935A7"/>
    <w:pPr>
      <w:numPr>
        <w:ilvl w:val="1"/>
        <w:numId w:val="22"/>
      </w:numPr>
      <w:suppressAutoHyphens/>
    </w:pPr>
    <w:rPr>
      <w:rFonts w:ascii="Helvetica" w:hAnsi="Helvetica"/>
      <w:bCs/>
      <w:color w:val="220BA9"/>
      <w:sz w:val="18"/>
      <w:szCs w:val="18"/>
    </w:rPr>
  </w:style>
  <w:style w:type="character" w:customStyle="1" w:styleId="error5">
    <w:name w:val="error5"/>
    <w:basedOn w:val="DefaultParagraphFont"/>
    <w:rsid w:val="005639C8"/>
  </w:style>
  <w:style w:type="character" w:customStyle="1" w:styleId="st1">
    <w:name w:val="st1"/>
    <w:basedOn w:val="DefaultParagraphFont"/>
    <w:rsid w:val="00E65AAF"/>
  </w:style>
  <w:style w:type="paragraph" w:customStyle="1" w:styleId="font5">
    <w:name w:val="font5"/>
    <w:basedOn w:val="Normal"/>
    <w:uiPriority w:val="99"/>
    <w:rsid w:val="00E31AB2"/>
    <w:pPr>
      <w:spacing w:before="100" w:beforeAutospacing="1" w:after="100" w:afterAutospacing="1"/>
    </w:pPr>
    <w:rPr>
      <w:rFonts w:ascii="Calibri" w:hAnsi="Calibri" w:cs="Calibri"/>
      <w:color w:val="1F497D"/>
      <w:sz w:val="22"/>
      <w:szCs w:val="22"/>
    </w:rPr>
  </w:style>
  <w:style w:type="paragraph" w:customStyle="1" w:styleId="xl65">
    <w:name w:val="xl65"/>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4"/>
    </w:rPr>
  </w:style>
  <w:style w:type="paragraph" w:customStyle="1" w:styleId="xl66">
    <w:name w:val="xl66"/>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67">
    <w:name w:val="xl67"/>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68">
    <w:name w:val="xl68"/>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FF"/>
      <w:sz w:val="24"/>
    </w:rPr>
  </w:style>
  <w:style w:type="paragraph" w:customStyle="1" w:styleId="xl69">
    <w:name w:val="xl69"/>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xl70">
    <w:name w:val="xl70"/>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4"/>
    </w:rPr>
  </w:style>
  <w:style w:type="paragraph" w:customStyle="1" w:styleId="xl71">
    <w:name w:val="xl71"/>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4"/>
    </w:rPr>
  </w:style>
  <w:style w:type="paragraph" w:customStyle="1" w:styleId="xl72">
    <w:name w:val="xl72"/>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4"/>
    </w:rPr>
  </w:style>
  <w:style w:type="paragraph" w:customStyle="1" w:styleId="xl73">
    <w:name w:val="xl73"/>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auto"/>
      <w:sz w:val="24"/>
    </w:rPr>
  </w:style>
  <w:style w:type="paragraph" w:customStyle="1" w:styleId="xl74">
    <w:name w:val="xl74"/>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4"/>
    </w:rPr>
  </w:style>
  <w:style w:type="paragraph" w:customStyle="1" w:styleId="xl75">
    <w:name w:val="xl75"/>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auto"/>
      <w:sz w:val="24"/>
    </w:rPr>
  </w:style>
  <w:style w:type="paragraph" w:customStyle="1" w:styleId="xl76">
    <w:name w:val="xl76"/>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FF"/>
      <w:sz w:val="24"/>
      <w:u w:val="single"/>
    </w:rPr>
  </w:style>
  <w:style w:type="paragraph" w:customStyle="1" w:styleId="xl77">
    <w:name w:val="xl77"/>
    <w:basedOn w:val="Normal"/>
    <w:uiPriority w:val="99"/>
    <w:rsid w:val="00E31AB2"/>
    <w:pPr>
      <w:spacing w:before="100" w:beforeAutospacing="1" w:after="100" w:afterAutospacing="1"/>
      <w:jc w:val="center"/>
      <w:textAlignment w:val="center"/>
    </w:pPr>
    <w:rPr>
      <w:rFonts w:ascii="Times New Roman" w:hAnsi="Times New Roman" w:cs="Times New Roman"/>
      <w:color w:val="0000FF"/>
      <w:sz w:val="24"/>
      <w:u w:val="single"/>
    </w:rPr>
  </w:style>
  <w:style w:type="paragraph" w:customStyle="1" w:styleId="xl78">
    <w:name w:val="xl78"/>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FF"/>
      <w:sz w:val="24"/>
      <w:u w:val="single"/>
    </w:rPr>
  </w:style>
  <w:style w:type="paragraph" w:customStyle="1" w:styleId="xl79">
    <w:name w:val="xl79"/>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80">
    <w:name w:val="xl80"/>
    <w:basedOn w:val="Normal"/>
    <w:uiPriority w:val="99"/>
    <w:rsid w:val="00E31AB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color w:val="auto"/>
      <w:sz w:val="24"/>
    </w:rPr>
  </w:style>
  <w:style w:type="paragraph" w:customStyle="1" w:styleId="xl81">
    <w:name w:val="xl81"/>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18"/>
      <w:szCs w:val="18"/>
    </w:rPr>
  </w:style>
  <w:style w:type="character" w:customStyle="1" w:styleId="with-breadcrumbs">
    <w:name w:val="with-breadcrumbs"/>
    <w:basedOn w:val="DefaultParagraphFont"/>
    <w:rsid w:val="00FA129E"/>
  </w:style>
  <w:style w:type="paragraph" w:customStyle="1" w:styleId="InstructionalText">
    <w:name w:val="Instructional Text"/>
    <w:basedOn w:val="Normal"/>
    <w:uiPriority w:val="99"/>
    <w:rsid w:val="00DA2AC6"/>
    <w:pPr>
      <w:spacing w:after="120"/>
    </w:pPr>
    <w:rPr>
      <w:rFonts w:ascii="Verdana" w:hAnsi="Verdana" w:cs="Courier New"/>
      <w:i/>
      <w:color w:val="067AB4"/>
      <w:szCs w:val="20"/>
    </w:rPr>
  </w:style>
  <w:style w:type="character" w:customStyle="1" w:styleId="HeaderChar1">
    <w:name w:val="Header Char1"/>
    <w:aliases w:val="header odd Char1,VOICEPRINT DEFINITIONS Char1,h Char1,Header/Footer Char1,Hyphen Char1,header Char1"/>
    <w:semiHidden/>
    <w:rsid w:val="00A763DD"/>
    <w:rPr>
      <w:szCs w:val="24"/>
    </w:rPr>
  </w:style>
  <w:style w:type="character" w:customStyle="1" w:styleId="apple-converted-space">
    <w:name w:val="apple-converted-space"/>
    <w:basedOn w:val="DefaultParagraphFont"/>
    <w:rsid w:val="00201F89"/>
  </w:style>
  <w:style w:type="paragraph" w:customStyle="1" w:styleId="Tabletext0">
    <w:name w:val="Table text"/>
    <w:basedOn w:val="Normal"/>
    <w:qFormat/>
    <w:rsid w:val="00910CBF"/>
    <w:pPr>
      <w:framePr w:wrap="around" w:vAnchor="text" w:hAnchor="text" w:y="1"/>
      <w:ind w:left="0"/>
    </w:pPr>
    <w:rPr>
      <w:shd w:val="clear" w:color="auto" w:fill="FFFFFF"/>
    </w:rPr>
  </w:style>
  <w:style w:type="character" w:customStyle="1" w:styleId="nolink">
    <w:name w:val="nolink"/>
    <w:basedOn w:val="DefaultParagraphFont"/>
    <w:rsid w:val="00EA4CA1"/>
  </w:style>
  <w:style w:type="paragraph" w:customStyle="1" w:styleId="mpslidemaster1slidelayout14outline121">
    <w:name w:val="mp_slidemaster1slidelayout14_outline_12_1"/>
    <w:basedOn w:val="Normal"/>
    <w:rsid w:val="00371416"/>
    <w:pPr>
      <w:spacing w:before="100" w:beforeAutospacing="1" w:after="100" w:afterAutospacing="1" w:line="240" w:lineRule="auto"/>
      <w:ind w:left="0"/>
    </w:pPr>
    <w:rPr>
      <w:rFonts w:ascii="Times New Roman" w:hAnsi="Times New Roman" w:cs="Times New Roman"/>
      <w:color w:val="auto"/>
      <w:sz w:val="24"/>
    </w:rPr>
  </w:style>
  <w:style w:type="paragraph" w:customStyle="1" w:styleId="mpslidemaster1slidelayout14outline122">
    <w:name w:val="mp_slidemaster1slidelayout14_outline_12_2"/>
    <w:basedOn w:val="Normal"/>
    <w:rsid w:val="00371416"/>
    <w:pPr>
      <w:spacing w:before="100" w:beforeAutospacing="1" w:after="100" w:afterAutospacing="1" w:line="240" w:lineRule="auto"/>
      <w:ind w:left="0"/>
    </w:pPr>
    <w:rPr>
      <w:rFonts w:ascii="Times New Roman" w:hAnsi="Times New Roman" w:cs="Times New Roman"/>
      <w:color w:val="auto"/>
      <w:sz w:val="24"/>
    </w:rPr>
  </w:style>
  <w:style w:type="paragraph" w:styleId="Revision">
    <w:name w:val="Revision"/>
    <w:hidden/>
    <w:uiPriority w:val="99"/>
    <w:semiHidden/>
    <w:rsid w:val="003E1616"/>
    <w:rP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ode"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68"/>
    <w:pPr>
      <w:spacing w:line="360" w:lineRule="auto"/>
      <w:ind w:left="576"/>
    </w:pPr>
    <w:rPr>
      <w:color w:val="000000"/>
      <w:szCs w:val="24"/>
    </w:rPr>
  </w:style>
  <w:style w:type="paragraph" w:styleId="Heading1">
    <w:name w:val="heading 1"/>
    <w:next w:val="Body"/>
    <w:link w:val="Heading1Char"/>
    <w:qFormat/>
    <w:rsid w:val="00B0483A"/>
    <w:pPr>
      <w:keepNext/>
      <w:pageBreakBefore/>
      <w:numPr>
        <w:numId w:val="24"/>
      </w:numPr>
      <w:spacing w:before="240" w:after="120"/>
      <w:outlineLvl w:val="0"/>
    </w:pPr>
    <w:rPr>
      <w:b/>
      <w:color w:val="000000"/>
      <w:sz w:val="30"/>
    </w:rPr>
  </w:style>
  <w:style w:type="paragraph" w:styleId="Heading2">
    <w:name w:val="heading 2"/>
    <w:next w:val="Body"/>
    <w:link w:val="Heading2Char"/>
    <w:qFormat/>
    <w:rsid w:val="00836CAC"/>
    <w:pPr>
      <w:keepNext/>
      <w:numPr>
        <w:ilvl w:val="1"/>
        <w:numId w:val="24"/>
      </w:numPr>
      <w:spacing w:before="240" w:after="120"/>
      <w:outlineLvl w:val="1"/>
    </w:pPr>
    <w:rPr>
      <w:b/>
      <w:bCs/>
      <w:color w:val="000000"/>
      <w:sz w:val="28"/>
    </w:rPr>
  </w:style>
  <w:style w:type="paragraph" w:styleId="Heading3">
    <w:name w:val="heading 3"/>
    <w:basedOn w:val="Body"/>
    <w:next w:val="Body"/>
    <w:link w:val="Heading3Char"/>
    <w:qFormat/>
    <w:rsid w:val="00F25894"/>
    <w:pPr>
      <w:keepNext/>
      <w:numPr>
        <w:ilvl w:val="2"/>
        <w:numId w:val="24"/>
      </w:numPr>
      <w:tabs>
        <w:tab w:val="clear" w:pos="2520"/>
        <w:tab w:val="num" w:pos="1080"/>
      </w:tabs>
      <w:spacing w:line="360" w:lineRule="auto"/>
      <w:ind w:left="720"/>
      <w:outlineLvl w:val="2"/>
    </w:pPr>
    <w:rPr>
      <w:b/>
      <w:sz w:val="24"/>
      <w:szCs w:val="24"/>
    </w:rPr>
  </w:style>
  <w:style w:type="paragraph" w:styleId="Heading4">
    <w:name w:val="heading 4"/>
    <w:next w:val="Body"/>
    <w:link w:val="Heading4Char"/>
    <w:qFormat/>
    <w:rsid w:val="00A04180"/>
    <w:pPr>
      <w:keepNext/>
      <w:numPr>
        <w:ilvl w:val="3"/>
        <w:numId w:val="24"/>
      </w:numPr>
      <w:spacing w:before="240" w:after="120"/>
      <w:ind w:left="862" w:hanging="862"/>
      <w:outlineLvl w:val="3"/>
    </w:pPr>
    <w:rPr>
      <w:b/>
      <w:bCs/>
      <w:color w:val="000000"/>
      <w:sz w:val="24"/>
      <w:szCs w:val="28"/>
    </w:rPr>
  </w:style>
  <w:style w:type="paragraph" w:styleId="Heading5">
    <w:name w:val="heading 5"/>
    <w:basedOn w:val="Heading6"/>
    <w:next w:val="Body"/>
    <w:link w:val="Heading5Char"/>
    <w:autoRedefine/>
    <w:qFormat/>
    <w:rsid w:val="00CF3FAA"/>
    <w:pPr>
      <w:keepLines/>
      <w:pageBreakBefore/>
      <w:numPr>
        <w:ilvl w:val="0"/>
        <w:numId w:val="0"/>
      </w:numPr>
      <w:spacing w:before="200" w:after="0" w:line="276" w:lineRule="auto"/>
      <w:ind w:left="1267" w:hanging="187"/>
      <w:outlineLvl w:val="4"/>
    </w:pPr>
    <w:rPr>
      <w:rFonts w:ascii="Calibri" w:hAnsi="Calibri" w:cs="Calibri"/>
      <w:i w:val="0"/>
      <w:color w:val="auto"/>
      <w:sz w:val="20"/>
      <w:szCs w:val="20"/>
    </w:rPr>
  </w:style>
  <w:style w:type="paragraph" w:styleId="Heading6">
    <w:name w:val="heading 6"/>
    <w:basedOn w:val="Heading3"/>
    <w:next w:val="Body"/>
    <w:link w:val="Heading6Char"/>
    <w:qFormat/>
    <w:rsid w:val="00835FDE"/>
    <w:pPr>
      <w:ind w:left="630"/>
      <w:outlineLvl w:val="5"/>
    </w:pPr>
    <w:rPr>
      <w:i/>
    </w:rPr>
  </w:style>
  <w:style w:type="paragraph" w:styleId="Heading7">
    <w:name w:val="heading 7"/>
    <w:next w:val="Body"/>
    <w:link w:val="Heading7Char"/>
    <w:qFormat/>
    <w:rsid w:val="00836CAC"/>
    <w:pPr>
      <w:keepNext/>
      <w:numPr>
        <w:ilvl w:val="6"/>
        <w:numId w:val="24"/>
      </w:numPr>
      <w:spacing w:before="240" w:after="120"/>
      <w:outlineLvl w:val="6"/>
    </w:pPr>
    <w:rPr>
      <w:b/>
      <w:color w:val="000000"/>
      <w:sz w:val="24"/>
    </w:rPr>
  </w:style>
  <w:style w:type="paragraph" w:styleId="Heading8">
    <w:name w:val="heading 8"/>
    <w:next w:val="Body"/>
    <w:link w:val="Heading8Char"/>
    <w:qFormat/>
    <w:rsid w:val="00836CAC"/>
    <w:pPr>
      <w:keepNext/>
      <w:numPr>
        <w:ilvl w:val="7"/>
        <w:numId w:val="24"/>
      </w:numPr>
      <w:spacing w:before="240" w:after="120"/>
      <w:outlineLvl w:val="7"/>
    </w:pPr>
    <w:rPr>
      <w:b/>
      <w:bCs/>
      <w:color w:val="000000"/>
      <w:sz w:val="24"/>
    </w:rPr>
  </w:style>
  <w:style w:type="paragraph" w:styleId="Heading9">
    <w:name w:val="heading 9"/>
    <w:next w:val="Body"/>
    <w:link w:val="Heading9Char"/>
    <w:qFormat/>
    <w:rsid w:val="00836CAC"/>
    <w:pPr>
      <w:numPr>
        <w:ilvl w:val="8"/>
        <w:numId w:val="24"/>
      </w:numPr>
      <w:spacing w:before="240" w:after="120"/>
      <w:outlineLvl w:val="8"/>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uiPriority w:val="99"/>
    <w:rsid w:val="00836CAC"/>
    <w:pPr>
      <w:numPr>
        <w:numId w:val="7"/>
      </w:numPr>
      <w:tabs>
        <w:tab w:val="clear" w:pos="2880"/>
        <w:tab w:val="num" w:pos="2160"/>
      </w:tabs>
      <w:spacing w:before="120" w:after="60" w:line="280" w:lineRule="atLeast"/>
      <w:ind w:left="2160"/>
    </w:pPr>
    <w:rPr>
      <w:color w:val="000000"/>
      <w:sz w:val="24"/>
      <w:szCs w:val="24"/>
    </w:rPr>
  </w:style>
  <w:style w:type="paragraph" w:customStyle="1" w:styleId="Body">
    <w:name w:val="Body"/>
    <w:link w:val="BodyChar"/>
    <w:rsid w:val="00B0483A"/>
    <w:pPr>
      <w:spacing w:before="120" w:after="120" w:line="280" w:lineRule="atLeast"/>
      <w:ind w:left="1440"/>
    </w:pPr>
    <w:rPr>
      <w:color w:val="000000"/>
      <w:sz w:val="22"/>
    </w:rPr>
  </w:style>
  <w:style w:type="paragraph" w:styleId="Header">
    <w:name w:val="header"/>
    <w:aliases w:val="header odd,VOICEPRINT DEFINITIONS,h,Header/Footer,Hyphen,header"/>
    <w:basedOn w:val="Normal"/>
    <w:link w:val="HeaderChar"/>
    <w:rsid w:val="00836CAC"/>
    <w:rPr>
      <w:color w:val="FFFFFF"/>
      <w:sz w:val="32"/>
    </w:rPr>
  </w:style>
  <w:style w:type="paragraph" w:styleId="Footer">
    <w:name w:val="footer"/>
    <w:basedOn w:val="Normal"/>
    <w:link w:val="FooterChar"/>
    <w:uiPriority w:val="99"/>
    <w:rsid w:val="00836CAC"/>
    <w:pPr>
      <w:tabs>
        <w:tab w:val="center" w:pos="4680"/>
        <w:tab w:val="right" w:pos="9360"/>
      </w:tabs>
    </w:pPr>
    <w:rPr>
      <w:sz w:val="16"/>
    </w:rPr>
  </w:style>
  <w:style w:type="character" w:styleId="PageNumber">
    <w:name w:val="page number"/>
    <w:rsid w:val="00836CAC"/>
    <w:rPr>
      <w:rFonts w:ascii="Trebuchet MS" w:hAnsi="Trebuchet MS"/>
      <w:b/>
    </w:rPr>
  </w:style>
  <w:style w:type="paragraph" w:styleId="TOC2">
    <w:name w:val="toc 2"/>
    <w:basedOn w:val="Normal"/>
    <w:next w:val="Normal"/>
    <w:uiPriority w:val="39"/>
    <w:rsid w:val="00836CAC"/>
    <w:pPr>
      <w:tabs>
        <w:tab w:val="left" w:pos="1080"/>
        <w:tab w:val="right" w:leader="dot" w:pos="9350"/>
      </w:tabs>
      <w:spacing w:before="40" w:line="280" w:lineRule="exact"/>
      <w:ind w:left="907" w:hanging="547"/>
    </w:pPr>
    <w:rPr>
      <w:noProof/>
    </w:rPr>
  </w:style>
  <w:style w:type="paragraph" w:styleId="TOC1">
    <w:name w:val="toc 1"/>
    <w:basedOn w:val="Normal"/>
    <w:next w:val="Normal"/>
    <w:uiPriority w:val="39"/>
    <w:rsid w:val="00836CAC"/>
    <w:pPr>
      <w:tabs>
        <w:tab w:val="left" w:pos="540"/>
        <w:tab w:val="right" w:leader="dot" w:pos="9350"/>
      </w:tabs>
      <w:spacing w:before="180" w:line="280" w:lineRule="exact"/>
      <w:ind w:left="360" w:hanging="360"/>
    </w:pPr>
    <w:rPr>
      <w:noProof/>
    </w:rPr>
  </w:style>
  <w:style w:type="paragraph" w:styleId="TOC9">
    <w:name w:val="toc 9"/>
    <w:basedOn w:val="Normal"/>
    <w:next w:val="Normal"/>
    <w:uiPriority w:val="39"/>
    <w:rsid w:val="00836CAC"/>
    <w:pPr>
      <w:tabs>
        <w:tab w:val="right" w:leader="dot" w:pos="9350"/>
      </w:tabs>
      <w:spacing w:before="40"/>
      <w:ind w:left="2880"/>
    </w:pPr>
    <w:rPr>
      <w:noProof/>
    </w:rPr>
  </w:style>
  <w:style w:type="paragraph" w:styleId="TOC3">
    <w:name w:val="toc 3"/>
    <w:basedOn w:val="Normal"/>
    <w:next w:val="Normal"/>
    <w:uiPriority w:val="39"/>
    <w:rsid w:val="00836CAC"/>
    <w:pPr>
      <w:tabs>
        <w:tab w:val="left" w:pos="1620"/>
        <w:tab w:val="right" w:leader="dot" w:pos="9350"/>
      </w:tabs>
      <w:spacing w:before="40" w:line="280" w:lineRule="exact"/>
      <w:ind w:left="1627" w:hanging="720"/>
    </w:pPr>
    <w:rPr>
      <w:noProof/>
    </w:rPr>
  </w:style>
  <w:style w:type="paragraph" w:styleId="TOC4">
    <w:name w:val="toc 4"/>
    <w:basedOn w:val="Normal"/>
    <w:next w:val="Normal"/>
    <w:uiPriority w:val="39"/>
    <w:rsid w:val="00836CAC"/>
    <w:pPr>
      <w:tabs>
        <w:tab w:val="left" w:pos="2160"/>
        <w:tab w:val="right" w:leader="dot" w:pos="9350"/>
      </w:tabs>
      <w:spacing w:before="40" w:line="280" w:lineRule="exact"/>
      <w:ind w:left="2534" w:hanging="907"/>
    </w:pPr>
    <w:rPr>
      <w:noProof/>
    </w:rPr>
  </w:style>
  <w:style w:type="paragraph" w:styleId="TOC5">
    <w:name w:val="toc 5"/>
    <w:basedOn w:val="Normal"/>
    <w:next w:val="Normal"/>
    <w:uiPriority w:val="39"/>
    <w:rsid w:val="00836CAC"/>
    <w:pPr>
      <w:tabs>
        <w:tab w:val="left" w:pos="2520"/>
        <w:tab w:val="right" w:pos="9360"/>
      </w:tabs>
      <w:spacing w:before="40"/>
      <w:ind w:left="2520" w:hanging="1080"/>
    </w:pPr>
    <w:rPr>
      <w:noProof/>
    </w:rPr>
  </w:style>
  <w:style w:type="paragraph" w:styleId="TOC6">
    <w:name w:val="toc 6"/>
    <w:basedOn w:val="Normal"/>
    <w:next w:val="Normal"/>
    <w:uiPriority w:val="39"/>
    <w:rsid w:val="00836CAC"/>
    <w:pPr>
      <w:spacing w:before="40"/>
      <w:ind w:left="1800"/>
    </w:pPr>
  </w:style>
  <w:style w:type="paragraph" w:styleId="TOC7">
    <w:name w:val="toc 7"/>
    <w:basedOn w:val="Normal"/>
    <w:next w:val="Normal"/>
    <w:uiPriority w:val="39"/>
    <w:rsid w:val="00836CAC"/>
    <w:pPr>
      <w:spacing w:before="40"/>
      <w:ind w:left="2160"/>
    </w:pPr>
  </w:style>
  <w:style w:type="paragraph" w:styleId="TOC8">
    <w:name w:val="toc 8"/>
    <w:basedOn w:val="Normal"/>
    <w:next w:val="Normal"/>
    <w:uiPriority w:val="39"/>
    <w:rsid w:val="00836CAC"/>
    <w:pPr>
      <w:spacing w:before="40"/>
      <w:ind w:left="2520"/>
    </w:pPr>
  </w:style>
  <w:style w:type="character" w:styleId="Hyperlink">
    <w:name w:val="Hyperlink"/>
    <w:aliases w:val="ATT Hyperlink"/>
    <w:uiPriority w:val="99"/>
    <w:rsid w:val="00836CAC"/>
    <w:rPr>
      <w:color w:val="0000FF"/>
      <w:u w:val="single"/>
    </w:rPr>
  </w:style>
  <w:style w:type="paragraph" w:styleId="BodyText">
    <w:name w:val="Body Text"/>
    <w:basedOn w:val="Normal"/>
    <w:link w:val="BodyTextChar"/>
    <w:uiPriority w:val="99"/>
    <w:rsid w:val="00836CAC"/>
    <w:pPr>
      <w:jc w:val="center"/>
    </w:pPr>
    <w:rPr>
      <w:sz w:val="16"/>
    </w:rPr>
  </w:style>
  <w:style w:type="paragraph" w:customStyle="1" w:styleId="DocNumber">
    <w:name w:val="DocNumber"/>
    <w:uiPriority w:val="99"/>
    <w:rsid w:val="00836CAC"/>
    <w:pPr>
      <w:tabs>
        <w:tab w:val="right" w:pos="9000"/>
      </w:tabs>
      <w:spacing w:before="40" w:after="40"/>
    </w:pPr>
    <w:rPr>
      <w:b/>
      <w:noProof/>
      <w:color w:val="000000"/>
    </w:rPr>
  </w:style>
  <w:style w:type="paragraph" w:customStyle="1" w:styleId="DocTitle">
    <w:name w:val="DocTitle"/>
    <w:uiPriority w:val="99"/>
    <w:rsid w:val="00A92802"/>
    <w:pPr>
      <w:spacing w:before="480"/>
      <w:ind w:left="547"/>
    </w:pPr>
    <w:rPr>
      <w:b/>
      <w:color w:val="000000"/>
      <w:sz w:val="48"/>
    </w:rPr>
  </w:style>
  <w:style w:type="paragraph" w:customStyle="1" w:styleId="DocType">
    <w:name w:val="DocType"/>
    <w:uiPriority w:val="99"/>
    <w:rsid w:val="00556AE1"/>
    <w:pPr>
      <w:spacing w:before="480" w:after="960"/>
      <w:ind w:left="547"/>
    </w:pPr>
    <w:rPr>
      <w:b/>
      <w:color w:val="000000"/>
      <w:sz w:val="32"/>
    </w:rPr>
  </w:style>
  <w:style w:type="paragraph" w:customStyle="1" w:styleId="DocRevDate">
    <w:name w:val="DocRevDate"/>
    <w:uiPriority w:val="99"/>
    <w:rsid w:val="00836CAC"/>
    <w:pPr>
      <w:framePr w:w="7805" w:h="5040" w:hRule="exact" w:wrap="auto" w:hAnchor="text" w:x="3889" w:y="4321"/>
      <w:spacing w:before="40" w:after="40"/>
    </w:pPr>
    <w:rPr>
      <w:b/>
      <w:noProof/>
      <w:color w:val="000000"/>
    </w:rPr>
  </w:style>
  <w:style w:type="paragraph" w:customStyle="1" w:styleId="DocRevNum">
    <w:name w:val="DocRevNum"/>
    <w:uiPriority w:val="99"/>
    <w:rsid w:val="00836CAC"/>
    <w:pPr>
      <w:spacing w:before="40" w:after="40"/>
    </w:pPr>
    <w:rPr>
      <w:b/>
      <w:noProof/>
      <w:color w:val="000000"/>
    </w:rPr>
  </w:style>
  <w:style w:type="paragraph" w:customStyle="1" w:styleId="DocInfo">
    <w:name w:val="DocInfo"/>
    <w:uiPriority w:val="99"/>
    <w:rsid w:val="00836CAC"/>
    <w:pPr>
      <w:spacing w:before="40" w:after="40"/>
    </w:pPr>
    <w:rPr>
      <w:color w:val="000000"/>
    </w:rPr>
  </w:style>
  <w:style w:type="character" w:styleId="FollowedHyperlink">
    <w:name w:val="FollowedHyperlink"/>
    <w:uiPriority w:val="99"/>
    <w:rsid w:val="00836CAC"/>
    <w:rPr>
      <w:color w:val="800080"/>
      <w:u w:val="single"/>
    </w:rPr>
  </w:style>
  <w:style w:type="paragraph" w:customStyle="1" w:styleId="CellBody">
    <w:name w:val="CellBody"/>
    <w:uiPriority w:val="99"/>
    <w:rsid w:val="00836CAC"/>
    <w:pPr>
      <w:spacing w:before="40" w:after="40" w:line="240" w:lineRule="atLeast"/>
    </w:pPr>
    <w:rPr>
      <w:color w:val="000000"/>
    </w:rPr>
  </w:style>
  <w:style w:type="paragraph" w:customStyle="1" w:styleId="Legal">
    <w:name w:val="Legal"/>
    <w:basedOn w:val="Normal"/>
    <w:uiPriority w:val="99"/>
    <w:rsid w:val="00836CAC"/>
    <w:pPr>
      <w:spacing w:line="240" w:lineRule="exact"/>
    </w:pPr>
    <w:rPr>
      <w:sz w:val="16"/>
    </w:rPr>
  </w:style>
  <w:style w:type="paragraph" w:customStyle="1" w:styleId="CellBodyCntr">
    <w:name w:val="CellBodyCntr"/>
    <w:uiPriority w:val="99"/>
    <w:rsid w:val="00836CAC"/>
    <w:pPr>
      <w:spacing w:before="40" w:after="40" w:line="240" w:lineRule="atLeast"/>
      <w:jc w:val="center"/>
    </w:pPr>
    <w:rPr>
      <w:color w:val="000000"/>
    </w:rPr>
  </w:style>
  <w:style w:type="paragraph" w:customStyle="1" w:styleId="CellHeading">
    <w:name w:val="CellHeading"/>
    <w:uiPriority w:val="99"/>
    <w:rsid w:val="00B0483A"/>
    <w:pPr>
      <w:keepNext/>
      <w:spacing w:before="40" w:after="40"/>
      <w:jc w:val="center"/>
    </w:pPr>
    <w:rPr>
      <w:b/>
      <w:color w:val="000000"/>
      <w:sz w:val="18"/>
    </w:rPr>
  </w:style>
  <w:style w:type="paragraph" w:customStyle="1" w:styleId="CellHeadingLeft">
    <w:name w:val="CellHeadingLeft"/>
    <w:uiPriority w:val="99"/>
    <w:rsid w:val="00836CAC"/>
    <w:pPr>
      <w:keepNext/>
      <w:spacing w:before="40" w:after="40"/>
    </w:pPr>
    <w:rPr>
      <w:b/>
      <w:color w:val="000000"/>
    </w:rPr>
  </w:style>
  <w:style w:type="paragraph" w:customStyle="1" w:styleId="ProgramTitle">
    <w:name w:val="ProgramTitle"/>
    <w:basedOn w:val="Normal"/>
    <w:uiPriority w:val="99"/>
    <w:rsid w:val="00836CAC"/>
    <w:rPr>
      <w:color w:val="FFFFFF"/>
      <w:sz w:val="56"/>
    </w:rPr>
  </w:style>
  <w:style w:type="paragraph" w:styleId="Caption">
    <w:name w:val="caption"/>
    <w:next w:val="Normal"/>
    <w:link w:val="CaptionChar"/>
    <w:qFormat/>
    <w:rsid w:val="0056037A"/>
    <w:pPr>
      <w:keepNext/>
      <w:spacing w:before="240" w:after="120"/>
      <w:ind w:left="2520" w:hanging="1080"/>
    </w:pPr>
    <w:rPr>
      <w:b/>
      <w:i/>
      <w:color w:val="000000"/>
    </w:rPr>
  </w:style>
  <w:style w:type="paragraph" w:customStyle="1" w:styleId="Bullet1">
    <w:name w:val="Bullet 1"/>
    <w:uiPriority w:val="99"/>
    <w:rsid w:val="00836CAC"/>
    <w:pPr>
      <w:numPr>
        <w:numId w:val="3"/>
      </w:numPr>
      <w:spacing w:before="120" w:line="280" w:lineRule="atLeast"/>
    </w:pPr>
    <w:rPr>
      <w:color w:val="000000"/>
      <w:sz w:val="24"/>
    </w:rPr>
  </w:style>
  <w:style w:type="paragraph" w:customStyle="1" w:styleId="Bullet1wo">
    <w:name w:val="Bullet 1 w/o"/>
    <w:uiPriority w:val="99"/>
    <w:rsid w:val="00836CAC"/>
    <w:pPr>
      <w:spacing w:before="120" w:line="280" w:lineRule="atLeast"/>
      <w:ind w:left="2160"/>
    </w:pPr>
    <w:rPr>
      <w:color w:val="000000"/>
      <w:sz w:val="24"/>
    </w:rPr>
  </w:style>
  <w:style w:type="paragraph" w:customStyle="1" w:styleId="Bullet2">
    <w:name w:val="Bullet 2"/>
    <w:uiPriority w:val="99"/>
    <w:rsid w:val="00836CAC"/>
    <w:pPr>
      <w:numPr>
        <w:numId w:val="1"/>
      </w:numPr>
      <w:tabs>
        <w:tab w:val="left" w:pos="2520"/>
      </w:tabs>
      <w:spacing w:before="120" w:line="280" w:lineRule="atLeast"/>
    </w:pPr>
    <w:rPr>
      <w:color w:val="000000"/>
      <w:sz w:val="24"/>
    </w:rPr>
  </w:style>
  <w:style w:type="paragraph" w:customStyle="1" w:styleId="Bullet2wo">
    <w:name w:val="Bullet 2 w/o"/>
    <w:uiPriority w:val="99"/>
    <w:rsid w:val="00836CAC"/>
    <w:pPr>
      <w:spacing w:before="120" w:line="280" w:lineRule="atLeast"/>
      <w:ind w:left="2520"/>
    </w:pPr>
    <w:rPr>
      <w:color w:val="000000"/>
      <w:sz w:val="24"/>
    </w:rPr>
  </w:style>
  <w:style w:type="paragraph" w:styleId="FootnoteText">
    <w:name w:val="footnote text"/>
    <w:link w:val="FootnoteTextChar"/>
    <w:uiPriority w:val="99"/>
    <w:semiHidden/>
    <w:rsid w:val="00836CAC"/>
    <w:rPr>
      <w:rFonts w:ascii="Times" w:hAnsi="Times"/>
      <w:color w:val="000000"/>
    </w:rPr>
  </w:style>
  <w:style w:type="paragraph" w:customStyle="1" w:styleId="CellBodyRt">
    <w:name w:val="CellBodyRt"/>
    <w:uiPriority w:val="99"/>
    <w:rsid w:val="00836CAC"/>
    <w:pPr>
      <w:spacing w:before="40" w:after="40" w:line="240" w:lineRule="atLeast"/>
      <w:jc w:val="right"/>
    </w:pPr>
    <w:rPr>
      <w:color w:val="000000"/>
    </w:rPr>
  </w:style>
  <w:style w:type="paragraph" w:customStyle="1" w:styleId="Note">
    <w:name w:val="Note"/>
    <w:next w:val="Body"/>
    <w:uiPriority w:val="99"/>
    <w:rsid w:val="00836CAC"/>
    <w:pPr>
      <w:numPr>
        <w:numId w:val="2"/>
      </w:numPr>
      <w:tabs>
        <w:tab w:val="clear" w:pos="2520"/>
        <w:tab w:val="num" w:pos="2340"/>
      </w:tabs>
      <w:spacing w:before="120" w:after="120" w:line="280" w:lineRule="exact"/>
    </w:pPr>
    <w:rPr>
      <w:color w:val="000000"/>
      <w:sz w:val="24"/>
    </w:rPr>
  </w:style>
  <w:style w:type="paragraph" w:customStyle="1" w:styleId="Step">
    <w:name w:val="Step"/>
    <w:uiPriority w:val="99"/>
    <w:rsid w:val="00836CAC"/>
    <w:pPr>
      <w:tabs>
        <w:tab w:val="num" w:pos="2160"/>
      </w:tabs>
      <w:spacing w:before="120" w:line="280" w:lineRule="atLeast"/>
      <w:ind w:left="2160" w:hanging="360"/>
    </w:pPr>
    <w:rPr>
      <w:color w:val="000000"/>
      <w:sz w:val="24"/>
    </w:rPr>
  </w:style>
  <w:style w:type="paragraph" w:customStyle="1" w:styleId="Stepwo">
    <w:name w:val="Step w/o"/>
    <w:uiPriority w:val="99"/>
    <w:rsid w:val="00836CAC"/>
    <w:pPr>
      <w:spacing w:before="120" w:line="280" w:lineRule="atLeast"/>
      <w:ind w:left="2160"/>
    </w:pPr>
    <w:rPr>
      <w:color w:val="000000"/>
      <w:sz w:val="24"/>
    </w:rPr>
  </w:style>
  <w:style w:type="paragraph" w:customStyle="1" w:styleId="SubStep">
    <w:name w:val="SubStep"/>
    <w:uiPriority w:val="99"/>
    <w:rsid w:val="00836CAC"/>
    <w:pPr>
      <w:tabs>
        <w:tab w:val="left" w:pos="2520"/>
      </w:tabs>
      <w:spacing w:before="120" w:line="280" w:lineRule="atLeast"/>
      <w:ind w:left="2520" w:hanging="360"/>
    </w:pPr>
    <w:rPr>
      <w:color w:val="000000"/>
      <w:sz w:val="24"/>
    </w:rPr>
  </w:style>
  <w:style w:type="paragraph" w:customStyle="1" w:styleId="SubStepwo">
    <w:name w:val="SubStep w/o"/>
    <w:uiPriority w:val="99"/>
    <w:rsid w:val="00836CAC"/>
    <w:pPr>
      <w:spacing w:before="120" w:line="280" w:lineRule="atLeast"/>
      <w:ind w:left="2520"/>
    </w:pPr>
    <w:rPr>
      <w:color w:val="000000"/>
      <w:sz w:val="24"/>
    </w:rPr>
  </w:style>
  <w:style w:type="paragraph" w:styleId="Subtitle">
    <w:name w:val="Subtitle"/>
    <w:link w:val="SubtitleChar"/>
    <w:uiPriority w:val="99"/>
    <w:qFormat/>
    <w:rsid w:val="00836CAC"/>
    <w:pPr>
      <w:keepNext/>
      <w:framePr w:w="7799" w:hSpace="187" w:vSpace="187" w:wrap="around" w:vAnchor="page" w:hAnchor="page" w:x="3882" w:y="4609"/>
      <w:spacing w:before="120" w:after="600" w:line="320" w:lineRule="exact"/>
    </w:pPr>
    <w:rPr>
      <w:rFonts w:ascii="Times" w:hAnsi="Times"/>
      <w:color w:val="000000"/>
      <w:sz w:val="28"/>
    </w:rPr>
  </w:style>
  <w:style w:type="paragraph" w:styleId="TableofFigures">
    <w:name w:val="table of figures"/>
    <w:aliases w:val="Table of Examples"/>
    <w:uiPriority w:val="99"/>
    <w:rsid w:val="00836CAC"/>
    <w:pPr>
      <w:tabs>
        <w:tab w:val="right" w:leader="dot" w:pos="9360"/>
      </w:tabs>
      <w:spacing w:before="40"/>
      <w:ind w:left="1080" w:hanging="1080"/>
    </w:pPr>
    <w:rPr>
      <w:noProof/>
      <w:color w:val="000000"/>
    </w:rPr>
  </w:style>
  <w:style w:type="paragraph" w:styleId="TableofAuthorities">
    <w:name w:val="table of authorities"/>
    <w:basedOn w:val="Normal"/>
    <w:next w:val="Normal"/>
    <w:uiPriority w:val="99"/>
    <w:semiHidden/>
    <w:rsid w:val="00836CAC"/>
    <w:pPr>
      <w:ind w:left="200" w:hanging="200"/>
    </w:pPr>
    <w:rPr>
      <w:rFonts w:ascii="Times New Roman" w:hAnsi="Times New Roman"/>
      <w:szCs w:val="20"/>
    </w:rPr>
  </w:style>
  <w:style w:type="paragraph" w:customStyle="1" w:styleId="Code">
    <w:name w:val="Code"/>
    <w:uiPriority w:val="99"/>
    <w:rsid w:val="00836CAC"/>
    <w:pPr>
      <w:spacing w:line="200" w:lineRule="exact"/>
      <w:ind w:left="1440"/>
    </w:pPr>
    <w:rPr>
      <w:rFonts w:ascii="r_ansi" w:hAnsi="r_ansi"/>
      <w:color w:val="000000"/>
    </w:rPr>
  </w:style>
  <w:style w:type="character" w:styleId="FootnoteReference">
    <w:name w:val="footnote reference"/>
    <w:uiPriority w:val="99"/>
    <w:semiHidden/>
    <w:rsid w:val="00836CAC"/>
    <w:rPr>
      <w:vertAlign w:val="superscript"/>
    </w:rPr>
  </w:style>
  <w:style w:type="character" w:styleId="CommentReference">
    <w:name w:val="annotation reference"/>
    <w:semiHidden/>
    <w:rsid w:val="00836CAC"/>
    <w:rPr>
      <w:sz w:val="16"/>
    </w:rPr>
  </w:style>
  <w:style w:type="paragraph" w:styleId="MacroText">
    <w:name w:val="macro"/>
    <w:link w:val="MacroTextChar"/>
    <w:uiPriority w:val="99"/>
    <w:semiHidden/>
    <w:rsid w:val="00836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customStyle="1" w:styleId="HeadingA1">
    <w:name w:val="Heading A1"/>
    <w:next w:val="Body"/>
    <w:uiPriority w:val="99"/>
    <w:rsid w:val="00836CAC"/>
    <w:pPr>
      <w:keepNext/>
      <w:pageBreakBefore/>
      <w:numPr>
        <w:numId w:val="8"/>
      </w:numPr>
      <w:pBdr>
        <w:bottom w:val="single" w:sz="4" w:space="1" w:color="auto"/>
      </w:pBdr>
      <w:spacing w:before="240" w:after="120"/>
      <w:outlineLvl w:val="0"/>
    </w:pPr>
    <w:rPr>
      <w:b/>
      <w:color w:val="000000"/>
      <w:sz w:val="30"/>
    </w:rPr>
  </w:style>
  <w:style w:type="paragraph" w:customStyle="1" w:styleId="HeadingA2">
    <w:name w:val="Heading A2"/>
    <w:next w:val="Body"/>
    <w:uiPriority w:val="99"/>
    <w:rsid w:val="00836CAC"/>
    <w:pPr>
      <w:keepNext/>
      <w:numPr>
        <w:ilvl w:val="1"/>
        <w:numId w:val="9"/>
      </w:numPr>
      <w:tabs>
        <w:tab w:val="clear" w:pos="1440"/>
        <w:tab w:val="num" w:pos="720"/>
      </w:tabs>
      <w:spacing w:before="240" w:after="120"/>
      <w:ind w:left="720" w:hanging="720"/>
      <w:outlineLvl w:val="1"/>
    </w:pPr>
    <w:rPr>
      <w:b/>
      <w:color w:val="000000"/>
      <w:sz w:val="28"/>
    </w:rPr>
  </w:style>
  <w:style w:type="paragraph" w:customStyle="1" w:styleId="HeadingA3">
    <w:name w:val="Heading A3"/>
    <w:next w:val="Body"/>
    <w:uiPriority w:val="99"/>
    <w:rsid w:val="00836CAC"/>
    <w:pPr>
      <w:keepNext/>
      <w:numPr>
        <w:ilvl w:val="2"/>
        <w:numId w:val="10"/>
      </w:numPr>
      <w:tabs>
        <w:tab w:val="clear" w:pos="2160"/>
        <w:tab w:val="num" w:pos="900"/>
      </w:tabs>
      <w:spacing w:before="240" w:after="120"/>
      <w:ind w:left="900" w:hanging="900"/>
      <w:outlineLvl w:val="2"/>
    </w:pPr>
    <w:rPr>
      <w:b/>
      <w:color w:val="000000"/>
      <w:sz w:val="26"/>
    </w:rPr>
  </w:style>
  <w:style w:type="paragraph" w:customStyle="1" w:styleId="HeadingA4">
    <w:name w:val="Heading A4"/>
    <w:next w:val="Body"/>
    <w:uiPriority w:val="99"/>
    <w:rsid w:val="00836CAC"/>
    <w:pPr>
      <w:keepNext/>
      <w:numPr>
        <w:ilvl w:val="3"/>
        <w:numId w:val="11"/>
      </w:numPr>
      <w:tabs>
        <w:tab w:val="clear" w:pos="2880"/>
        <w:tab w:val="num" w:pos="1080"/>
      </w:tabs>
      <w:spacing w:before="240" w:after="120"/>
      <w:ind w:left="1080" w:hanging="1080"/>
      <w:outlineLvl w:val="3"/>
    </w:pPr>
    <w:rPr>
      <w:b/>
      <w:color w:val="000000"/>
      <w:sz w:val="24"/>
    </w:rPr>
  </w:style>
  <w:style w:type="paragraph" w:styleId="NormalIndent">
    <w:name w:val="Normal Indent"/>
    <w:basedOn w:val="Normal"/>
    <w:uiPriority w:val="99"/>
    <w:rsid w:val="00836CAC"/>
    <w:pPr>
      <w:ind w:left="720"/>
    </w:pPr>
    <w:rPr>
      <w:rFonts w:ascii="Times New Roman" w:hAnsi="Times New Roman"/>
      <w:szCs w:val="20"/>
    </w:rPr>
  </w:style>
  <w:style w:type="paragraph" w:styleId="BlockText">
    <w:name w:val="Block Text"/>
    <w:basedOn w:val="Normal"/>
    <w:uiPriority w:val="99"/>
    <w:rsid w:val="00836CAC"/>
    <w:pPr>
      <w:spacing w:after="120"/>
      <w:ind w:left="1440" w:right="1440"/>
    </w:pPr>
    <w:rPr>
      <w:rFonts w:ascii="Times New Roman" w:hAnsi="Times New Roman"/>
      <w:szCs w:val="20"/>
    </w:rPr>
  </w:style>
  <w:style w:type="character" w:styleId="LineNumber">
    <w:name w:val="line number"/>
    <w:basedOn w:val="DefaultParagraphFont"/>
    <w:rsid w:val="00836CAC"/>
  </w:style>
  <w:style w:type="paragraph" w:styleId="DocumentMap">
    <w:name w:val="Document Map"/>
    <w:basedOn w:val="Normal"/>
    <w:link w:val="DocumentMapChar"/>
    <w:uiPriority w:val="99"/>
    <w:semiHidden/>
    <w:rsid w:val="00836CAC"/>
    <w:pPr>
      <w:shd w:val="clear" w:color="auto" w:fill="000080"/>
    </w:pPr>
    <w:rPr>
      <w:rFonts w:ascii="Tahoma" w:hAnsi="Tahoma"/>
      <w:szCs w:val="20"/>
    </w:rPr>
  </w:style>
  <w:style w:type="paragraph" w:customStyle="1" w:styleId="StepNote">
    <w:name w:val="Step Note"/>
    <w:uiPriority w:val="99"/>
    <w:rsid w:val="00836CAC"/>
    <w:pPr>
      <w:numPr>
        <w:numId w:val="6"/>
      </w:numPr>
      <w:tabs>
        <w:tab w:val="clear" w:pos="3240"/>
        <w:tab w:val="num" w:pos="3060"/>
      </w:tabs>
      <w:spacing w:before="120"/>
      <w:ind w:left="2160" w:firstLine="0"/>
    </w:pPr>
    <w:rPr>
      <w:color w:val="000000"/>
      <w:sz w:val="24"/>
    </w:rPr>
  </w:style>
  <w:style w:type="paragraph" w:customStyle="1" w:styleId="HeadingFront">
    <w:name w:val="Heading Front"/>
    <w:next w:val="Body"/>
    <w:uiPriority w:val="99"/>
    <w:rsid w:val="00836CAC"/>
    <w:pPr>
      <w:keepNext/>
      <w:spacing w:before="360" w:after="120"/>
    </w:pPr>
    <w:rPr>
      <w:b/>
      <w:color w:val="000000"/>
      <w:sz w:val="24"/>
    </w:rPr>
  </w:style>
  <w:style w:type="paragraph" w:customStyle="1" w:styleId="Referencewo">
    <w:name w:val="Reference w/o"/>
    <w:uiPriority w:val="99"/>
    <w:rsid w:val="00836CAC"/>
    <w:pPr>
      <w:spacing w:after="60" w:line="280" w:lineRule="atLeast"/>
      <w:ind w:left="2160"/>
    </w:pPr>
    <w:rPr>
      <w:color w:val="000000"/>
      <w:sz w:val="24"/>
      <w:szCs w:val="24"/>
    </w:rPr>
  </w:style>
  <w:style w:type="paragraph" w:customStyle="1" w:styleId="CellStep">
    <w:name w:val="CellStep"/>
    <w:uiPriority w:val="99"/>
    <w:rsid w:val="00836CAC"/>
    <w:pPr>
      <w:numPr>
        <w:numId w:val="4"/>
      </w:numPr>
      <w:tabs>
        <w:tab w:val="clear" w:pos="720"/>
        <w:tab w:val="num" w:pos="360"/>
      </w:tabs>
      <w:ind w:left="360"/>
    </w:pPr>
    <w:rPr>
      <w:color w:val="000000"/>
    </w:rPr>
  </w:style>
  <w:style w:type="paragraph" w:customStyle="1" w:styleId="CellStepwo">
    <w:name w:val="CellStep w/o"/>
    <w:uiPriority w:val="99"/>
    <w:rsid w:val="00836CAC"/>
    <w:pPr>
      <w:ind w:left="360"/>
    </w:pPr>
    <w:rPr>
      <w:color w:val="000000"/>
    </w:rPr>
  </w:style>
  <w:style w:type="paragraph" w:customStyle="1" w:styleId="CellBullet">
    <w:name w:val="CellBullet"/>
    <w:uiPriority w:val="99"/>
    <w:rsid w:val="00836CAC"/>
    <w:pPr>
      <w:numPr>
        <w:numId w:val="5"/>
      </w:numPr>
      <w:tabs>
        <w:tab w:val="clear" w:pos="720"/>
        <w:tab w:val="num" w:pos="360"/>
      </w:tabs>
      <w:ind w:left="360"/>
    </w:pPr>
    <w:rPr>
      <w:color w:val="000000"/>
    </w:rPr>
  </w:style>
  <w:style w:type="paragraph" w:customStyle="1" w:styleId="CellBulletwo">
    <w:name w:val="CellBullet w/o"/>
    <w:uiPriority w:val="99"/>
    <w:rsid w:val="00836CAC"/>
    <w:pPr>
      <w:ind w:left="360"/>
    </w:pPr>
    <w:rPr>
      <w:color w:val="000000"/>
    </w:rPr>
  </w:style>
  <w:style w:type="paragraph" w:styleId="Index1">
    <w:name w:val="index 1"/>
    <w:basedOn w:val="Normal"/>
    <w:next w:val="Normal"/>
    <w:autoRedefine/>
    <w:uiPriority w:val="99"/>
    <w:semiHidden/>
    <w:rsid w:val="004C288F"/>
    <w:pPr>
      <w:tabs>
        <w:tab w:val="right" w:leader="dot" w:pos="4310"/>
      </w:tabs>
      <w:ind w:left="200" w:hanging="200"/>
    </w:pPr>
    <w:rPr>
      <w:noProof/>
      <w:sz w:val="18"/>
      <w:szCs w:val="18"/>
    </w:rPr>
  </w:style>
  <w:style w:type="paragraph" w:customStyle="1" w:styleId="DocTitle1">
    <w:name w:val="Doc Title 1"/>
    <w:basedOn w:val="Normal"/>
    <w:uiPriority w:val="99"/>
    <w:rsid w:val="00556AE1"/>
    <w:pPr>
      <w:spacing w:before="2560"/>
    </w:pPr>
    <w:rPr>
      <w:b/>
      <w:sz w:val="48"/>
      <w:szCs w:val="48"/>
    </w:rPr>
  </w:style>
  <w:style w:type="table" w:styleId="TableGrid">
    <w:name w:val="Table Grid"/>
    <w:basedOn w:val="TableNormal"/>
    <w:uiPriority w:val="59"/>
    <w:rsid w:val="00AF7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link w:val="Body"/>
    <w:locked/>
    <w:rsid w:val="00AF7813"/>
    <w:rPr>
      <w:rFonts w:ascii="Arial" w:hAnsi="Arial"/>
      <w:color w:val="000000"/>
      <w:sz w:val="22"/>
    </w:rPr>
  </w:style>
  <w:style w:type="paragraph" w:customStyle="1" w:styleId="Style1">
    <w:name w:val="Style1"/>
    <w:basedOn w:val="Normal"/>
    <w:uiPriority w:val="99"/>
    <w:rsid w:val="00AF7813"/>
    <w:pPr>
      <w:numPr>
        <w:numId w:val="12"/>
      </w:numPr>
    </w:pPr>
    <w:rPr>
      <w:rFonts w:ascii="Times New Roman" w:hAnsi="Times New Roman"/>
      <w:szCs w:val="20"/>
    </w:rPr>
  </w:style>
  <w:style w:type="paragraph" w:customStyle="1" w:styleId="0listing">
    <w:name w:val="(0)_listing"/>
    <w:basedOn w:val="Normal"/>
    <w:link w:val="0listingCharChar"/>
    <w:rsid w:val="00AF7813"/>
    <w:pPr>
      <w:autoSpaceDE w:val="0"/>
      <w:autoSpaceDN w:val="0"/>
      <w:adjustRightInd w:val="0"/>
    </w:pPr>
    <w:rPr>
      <w:rFonts w:ascii="Arial Narrow" w:eastAsia="Batang" w:hAnsi="Arial Narrow" w:cs="Courier New"/>
      <w:noProof/>
      <w:szCs w:val="20"/>
      <w:lang w:val="la-Latn" w:eastAsia="ko-KR"/>
    </w:rPr>
  </w:style>
  <w:style w:type="character" w:customStyle="1" w:styleId="0listingCharChar">
    <w:name w:val="(0)_listing Char Char"/>
    <w:link w:val="0listing"/>
    <w:rsid w:val="00AF7813"/>
    <w:rPr>
      <w:rFonts w:ascii="Arial Narrow" w:eastAsia="Batang" w:hAnsi="Arial Narrow" w:cs="Courier New"/>
      <w:noProof/>
      <w:lang w:val="la-Latn" w:eastAsia="ko-KR"/>
    </w:rPr>
  </w:style>
  <w:style w:type="paragraph" w:styleId="ListParagraph">
    <w:name w:val="List Paragraph"/>
    <w:basedOn w:val="Normal"/>
    <w:link w:val="ListParagraphChar"/>
    <w:uiPriority w:val="34"/>
    <w:qFormat/>
    <w:rsid w:val="00201CB2"/>
    <w:pPr>
      <w:spacing w:before="120" w:after="120" w:line="276" w:lineRule="auto"/>
      <w:contextualSpacing/>
    </w:pPr>
    <w:rPr>
      <w:szCs w:val="22"/>
    </w:rPr>
  </w:style>
  <w:style w:type="numbering" w:styleId="1ai">
    <w:name w:val="Outline List 1"/>
    <w:basedOn w:val="NoList"/>
    <w:rsid w:val="00F76D2F"/>
    <w:pPr>
      <w:numPr>
        <w:numId w:val="14"/>
      </w:numPr>
    </w:pPr>
  </w:style>
  <w:style w:type="paragraph" w:customStyle="1" w:styleId="Author">
    <w:name w:val="Author"/>
    <w:basedOn w:val="Body"/>
    <w:uiPriority w:val="99"/>
    <w:rsid w:val="00F76D2F"/>
    <w:pPr>
      <w:ind w:left="360" w:hanging="360"/>
    </w:pPr>
    <w:rPr>
      <w:rFonts w:ascii="Times" w:hAnsi="Times"/>
      <w:szCs w:val="22"/>
    </w:rPr>
  </w:style>
  <w:style w:type="paragraph" w:customStyle="1" w:styleId="CPObodytext">
    <w:name w:val="CPO body text"/>
    <w:basedOn w:val="Normal"/>
    <w:uiPriority w:val="99"/>
    <w:qFormat/>
    <w:rsid w:val="00F76D2F"/>
    <w:pPr>
      <w:spacing w:before="120" w:after="120"/>
      <w:jc w:val="both"/>
    </w:pPr>
    <w:rPr>
      <w:szCs w:val="20"/>
    </w:rPr>
  </w:style>
  <w:style w:type="paragraph" w:styleId="NormalWeb">
    <w:name w:val="Normal (Web)"/>
    <w:basedOn w:val="Normal"/>
    <w:uiPriority w:val="99"/>
    <w:rsid w:val="00633B65"/>
    <w:pPr>
      <w:spacing w:before="100" w:beforeAutospacing="1" w:after="100" w:afterAutospacing="1"/>
    </w:pPr>
    <w:rPr>
      <w:rFonts w:ascii="Times New Roman" w:hAnsi="Times New Roman"/>
    </w:rPr>
  </w:style>
  <w:style w:type="character" w:customStyle="1" w:styleId="normal2">
    <w:name w:val="normal2"/>
    <w:rsid w:val="00D336B7"/>
    <w:rPr>
      <w:b w:val="0"/>
      <w:bCs w:val="0"/>
      <w:sz w:val="22"/>
      <w:szCs w:val="22"/>
    </w:rPr>
  </w:style>
  <w:style w:type="character" w:styleId="HTMLCode">
    <w:name w:val="HTML Code"/>
    <w:uiPriority w:val="99"/>
    <w:unhideWhenUsed/>
    <w:rsid w:val="00797B77"/>
    <w:rPr>
      <w:rFonts w:ascii="Courier New" w:eastAsia="Times New Roman" w:hAnsi="Courier New" w:cs="Courier New" w:hint="default"/>
      <w:color w:val="007000"/>
      <w:sz w:val="20"/>
      <w:szCs w:val="20"/>
    </w:rPr>
  </w:style>
  <w:style w:type="character" w:styleId="Strong">
    <w:name w:val="Strong"/>
    <w:uiPriority w:val="22"/>
    <w:qFormat/>
    <w:rsid w:val="00CC5058"/>
    <w:rPr>
      <w:b/>
      <w:bCs/>
    </w:rPr>
  </w:style>
  <w:style w:type="character" w:styleId="Emphasis">
    <w:name w:val="Emphasis"/>
    <w:uiPriority w:val="20"/>
    <w:qFormat/>
    <w:rsid w:val="00924E89"/>
    <w:rPr>
      <w:i/>
      <w:iCs/>
    </w:rPr>
  </w:style>
  <w:style w:type="character" w:customStyle="1" w:styleId="contenttext">
    <w:name w:val="content_text"/>
    <w:basedOn w:val="DefaultParagraphFont"/>
    <w:rsid w:val="00924E89"/>
  </w:style>
  <w:style w:type="character" w:customStyle="1" w:styleId="CaptionChar">
    <w:name w:val="Caption Char"/>
    <w:link w:val="Caption"/>
    <w:locked/>
    <w:rsid w:val="003212DE"/>
    <w:rPr>
      <w:rFonts w:ascii="Arial" w:hAnsi="Arial"/>
      <w:b/>
      <w:i/>
      <w:color w:val="000000"/>
    </w:rPr>
  </w:style>
  <w:style w:type="paragraph" w:styleId="BalloonText">
    <w:name w:val="Balloon Text"/>
    <w:basedOn w:val="Normal"/>
    <w:link w:val="BalloonTextChar"/>
    <w:uiPriority w:val="99"/>
    <w:rsid w:val="00087A12"/>
    <w:rPr>
      <w:rFonts w:ascii="Tahoma" w:hAnsi="Tahoma" w:cs="Tahoma"/>
      <w:sz w:val="16"/>
      <w:szCs w:val="16"/>
    </w:rPr>
  </w:style>
  <w:style w:type="character" w:customStyle="1" w:styleId="BalloonTextChar">
    <w:name w:val="Balloon Text Char"/>
    <w:link w:val="BalloonText"/>
    <w:uiPriority w:val="99"/>
    <w:rsid w:val="00087A12"/>
    <w:rPr>
      <w:rFonts w:ascii="Tahoma" w:hAnsi="Tahoma" w:cs="Tahoma"/>
      <w:sz w:val="16"/>
      <w:szCs w:val="16"/>
    </w:rPr>
  </w:style>
  <w:style w:type="paragraph" w:customStyle="1" w:styleId="BlockBullet">
    <w:name w:val="Block_Bullet"/>
    <w:basedOn w:val="BlockText"/>
    <w:uiPriority w:val="99"/>
    <w:rsid w:val="00A965B5"/>
    <w:pPr>
      <w:numPr>
        <w:numId w:val="16"/>
      </w:numPr>
      <w:spacing w:before="120"/>
    </w:pPr>
    <w:rPr>
      <w:rFonts w:ascii="Verdana" w:hAnsi="Verdana"/>
      <w:szCs w:val="24"/>
    </w:rPr>
  </w:style>
  <w:style w:type="paragraph" w:customStyle="1" w:styleId="BlockBullet2">
    <w:name w:val="Block_Bullet 2"/>
    <w:basedOn w:val="BlockBullet"/>
    <w:uiPriority w:val="99"/>
    <w:rsid w:val="00A965B5"/>
    <w:pPr>
      <w:numPr>
        <w:ilvl w:val="1"/>
      </w:numPr>
      <w:tabs>
        <w:tab w:val="clear" w:pos="2160"/>
        <w:tab w:val="num" w:pos="1080"/>
      </w:tabs>
      <w:ind w:left="1440"/>
    </w:pPr>
  </w:style>
  <w:style w:type="paragraph" w:styleId="HTMLPreformatted">
    <w:name w:val="HTML Preformatted"/>
    <w:basedOn w:val="Normal"/>
    <w:link w:val="HTMLPreformattedChar"/>
    <w:uiPriority w:val="99"/>
    <w:unhideWhenUsed/>
    <w:rsid w:val="000A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0A440D"/>
    <w:rPr>
      <w:rFonts w:ascii="Courier New" w:hAnsi="Courier New" w:cs="Courier New"/>
    </w:rPr>
  </w:style>
  <w:style w:type="paragraph" w:customStyle="1" w:styleId="Codesample">
    <w:name w:val="Code sample"/>
    <w:basedOn w:val="Normal"/>
    <w:link w:val="CodesampleChar"/>
    <w:qFormat/>
    <w:rsid w:val="00146492"/>
    <w:pPr>
      <w:framePr w:wrap="around" w:vAnchor="text" w:hAnchor="text" w:y="1"/>
      <w:pBdr>
        <w:top w:val="dashSmallGap" w:sz="4" w:space="1" w:color="F4F3EC"/>
        <w:left w:val="dashSmallGap" w:sz="4" w:space="4" w:color="F4F3EC"/>
        <w:bottom w:val="dashSmallGap" w:sz="4" w:space="1" w:color="F4F3EC"/>
        <w:right w:val="dashSmallGap" w:sz="4" w:space="4" w:color="F4F3EC"/>
      </w:pBdr>
      <w:shd w:val="clear" w:color="auto" w:fill="DBE5F1"/>
      <w:spacing w:before="120" w:line="276" w:lineRule="auto"/>
      <w:contextualSpacing/>
    </w:pPr>
    <w:rPr>
      <w:rFonts w:ascii="Courier New" w:eastAsia="Calibri" w:hAnsi="Courier New"/>
      <w:noProof/>
      <w:color w:val="244061"/>
      <w:sz w:val="16"/>
      <w:szCs w:val="22"/>
    </w:rPr>
  </w:style>
  <w:style w:type="character" w:customStyle="1" w:styleId="CodesampleChar">
    <w:name w:val="Code sample Char"/>
    <w:link w:val="Codesample"/>
    <w:rsid w:val="00146492"/>
    <w:rPr>
      <w:rFonts w:ascii="Courier New" w:eastAsia="Calibri" w:hAnsi="Courier New"/>
      <w:noProof/>
      <w:color w:val="244061"/>
      <w:sz w:val="16"/>
      <w:szCs w:val="22"/>
      <w:shd w:val="clear" w:color="auto" w:fill="DBE5F1"/>
    </w:rPr>
  </w:style>
  <w:style w:type="paragraph" w:customStyle="1" w:styleId="SectionSub-title">
    <w:name w:val="Section Sub-title"/>
    <w:basedOn w:val="Normal"/>
    <w:next w:val="Normal"/>
    <w:uiPriority w:val="99"/>
    <w:qFormat/>
    <w:rsid w:val="00EF48F5"/>
    <w:pPr>
      <w:spacing w:before="120" w:after="120"/>
    </w:pPr>
    <w:rPr>
      <w:rFonts w:eastAsia="Calibri"/>
      <w:b/>
      <w:i/>
      <w:color w:val="EEECE1"/>
      <w:szCs w:val="22"/>
    </w:rPr>
  </w:style>
  <w:style w:type="table" w:customStyle="1" w:styleId="LightList-Accent11">
    <w:name w:val="Light List - Accent 11"/>
    <w:basedOn w:val="TableNormal"/>
    <w:uiPriority w:val="61"/>
    <w:rsid w:val="00947345"/>
    <w:pPr>
      <w:jc w:val="both"/>
    </w:pPr>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063CE3"/>
    <w:pPr>
      <w:autoSpaceDE w:val="0"/>
      <w:autoSpaceDN w:val="0"/>
      <w:adjustRightInd w:val="0"/>
    </w:pPr>
    <w:rPr>
      <w:color w:val="000000"/>
      <w:sz w:val="24"/>
      <w:szCs w:val="24"/>
    </w:rPr>
  </w:style>
  <w:style w:type="character" w:customStyle="1" w:styleId="ListParagraphChar">
    <w:name w:val="List Paragraph Char"/>
    <w:link w:val="ListParagraph"/>
    <w:uiPriority w:val="34"/>
    <w:rsid w:val="00201CB2"/>
    <w:rPr>
      <w:szCs w:val="22"/>
    </w:rPr>
  </w:style>
  <w:style w:type="paragraph" w:styleId="CommentText">
    <w:name w:val="annotation text"/>
    <w:basedOn w:val="Normal"/>
    <w:link w:val="CommentTextChar"/>
    <w:uiPriority w:val="99"/>
    <w:rsid w:val="00E70E8C"/>
    <w:rPr>
      <w:szCs w:val="20"/>
    </w:rPr>
  </w:style>
  <w:style w:type="character" w:customStyle="1" w:styleId="CommentTextChar">
    <w:name w:val="Comment Text Char"/>
    <w:link w:val="CommentText"/>
    <w:uiPriority w:val="99"/>
    <w:rsid w:val="00E70E8C"/>
    <w:rPr>
      <w:rFonts w:ascii="Arial" w:hAnsi="Arial"/>
    </w:rPr>
  </w:style>
  <w:style w:type="paragraph" w:customStyle="1" w:styleId="StyleBody10pt">
    <w:name w:val="Style Body + 10 pt"/>
    <w:basedOn w:val="Body"/>
    <w:uiPriority w:val="99"/>
    <w:rsid w:val="008C3116"/>
    <w:pPr>
      <w:ind w:left="720"/>
    </w:pPr>
    <w:rPr>
      <w:sz w:val="20"/>
    </w:rPr>
  </w:style>
  <w:style w:type="paragraph" w:customStyle="1" w:styleId="Header1">
    <w:name w:val="Header 1"/>
    <w:basedOn w:val="Normal"/>
    <w:next w:val="Normal"/>
    <w:uiPriority w:val="99"/>
    <w:rsid w:val="00457161"/>
    <w:pPr>
      <w:keepNext/>
      <w:pageBreakBefore/>
      <w:numPr>
        <w:numId w:val="19"/>
      </w:numPr>
      <w:tabs>
        <w:tab w:val="left" w:pos="540"/>
      </w:tabs>
      <w:spacing w:after="120"/>
      <w:outlineLvl w:val="0"/>
    </w:pPr>
    <w:rPr>
      <w:rFonts w:cs="Times New Roman"/>
      <w:b/>
      <w:color w:val="auto"/>
      <w:sz w:val="28"/>
      <w:szCs w:val="28"/>
    </w:rPr>
  </w:style>
  <w:style w:type="paragraph" w:customStyle="1" w:styleId="Header2">
    <w:name w:val="Header 2"/>
    <w:basedOn w:val="Heading2"/>
    <w:next w:val="Normal"/>
    <w:uiPriority w:val="99"/>
    <w:rsid w:val="00457161"/>
    <w:pPr>
      <w:numPr>
        <w:numId w:val="19"/>
      </w:numPr>
      <w:spacing w:line="240" w:lineRule="atLeast"/>
      <w:ind w:left="360" w:hanging="360"/>
    </w:pPr>
    <w:rPr>
      <w:rFonts w:cs="Times New Roman"/>
      <w:bCs w:val="0"/>
      <w:color w:val="auto"/>
      <w:sz w:val="24"/>
    </w:rPr>
  </w:style>
  <w:style w:type="paragraph" w:customStyle="1" w:styleId="Header3">
    <w:name w:val="Header 3"/>
    <w:basedOn w:val="Header2"/>
    <w:next w:val="Normal"/>
    <w:uiPriority w:val="99"/>
    <w:rsid w:val="00457161"/>
    <w:pPr>
      <w:numPr>
        <w:ilvl w:val="2"/>
      </w:numPr>
      <w:tabs>
        <w:tab w:val="left" w:pos="900"/>
      </w:tabs>
      <w:outlineLvl w:val="2"/>
    </w:pPr>
    <w:rPr>
      <w:i/>
    </w:rPr>
  </w:style>
  <w:style w:type="character" w:customStyle="1" w:styleId="Heading1Char">
    <w:name w:val="Heading 1 Char"/>
    <w:link w:val="Heading1"/>
    <w:rsid w:val="00457161"/>
    <w:rPr>
      <w:b/>
      <w:sz w:val="30"/>
    </w:rPr>
  </w:style>
  <w:style w:type="character" w:customStyle="1" w:styleId="Heading2Char">
    <w:name w:val="Heading 2 Char"/>
    <w:link w:val="Heading2"/>
    <w:rsid w:val="00457161"/>
    <w:rPr>
      <w:b/>
      <w:bCs/>
      <w:sz w:val="28"/>
    </w:rPr>
  </w:style>
  <w:style w:type="character" w:customStyle="1" w:styleId="Heading3Char">
    <w:name w:val="Heading 3 Char"/>
    <w:link w:val="Heading3"/>
    <w:rsid w:val="00F25894"/>
    <w:rPr>
      <w:b/>
      <w:sz w:val="24"/>
      <w:szCs w:val="24"/>
    </w:rPr>
  </w:style>
  <w:style w:type="character" w:customStyle="1" w:styleId="Heading4Char">
    <w:name w:val="Heading 4 Char"/>
    <w:link w:val="Heading4"/>
    <w:rsid w:val="00A04180"/>
    <w:rPr>
      <w:b/>
      <w:bCs/>
      <w:sz w:val="24"/>
      <w:szCs w:val="28"/>
    </w:rPr>
  </w:style>
  <w:style w:type="character" w:customStyle="1" w:styleId="Heading5Char">
    <w:name w:val="Heading 5 Char"/>
    <w:link w:val="Heading5"/>
    <w:rsid w:val="00CF3FAA"/>
    <w:rPr>
      <w:rFonts w:ascii="Calibri" w:hAnsi="Calibri" w:cs="Calibri"/>
      <w:b/>
      <w:color w:val="auto"/>
    </w:rPr>
  </w:style>
  <w:style w:type="character" w:customStyle="1" w:styleId="Heading6Char">
    <w:name w:val="Heading 6 Char"/>
    <w:link w:val="Heading6"/>
    <w:rsid w:val="00835FDE"/>
    <w:rPr>
      <w:b/>
      <w:i/>
      <w:sz w:val="24"/>
      <w:szCs w:val="24"/>
    </w:rPr>
  </w:style>
  <w:style w:type="character" w:customStyle="1" w:styleId="Heading7Char">
    <w:name w:val="Heading 7 Char"/>
    <w:link w:val="Heading7"/>
    <w:rsid w:val="00457161"/>
    <w:rPr>
      <w:b/>
      <w:sz w:val="24"/>
    </w:rPr>
  </w:style>
  <w:style w:type="character" w:customStyle="1" w:styleId="Heading8Char">
    <w:name w:val="Heading 8 Char"/>
    <w:link w:val="Heading8"/>
    <w:rsid w:val="00457161"/>
    <w:rPr>
      <w:b/>
      <w:bCs/>
      <w:sz w:val="24"/>
    </w:rPr>
  </w:style>
  <w:style w:type="character" w:customStyle="1" w:styleId="Heading9Char">
    <w:name w:val="Heading 9 Char"/>
    <w:link w:val="Heading9"/>
    <w:rsid w:val="00457161"/>
    <w:rPr>
      <w:b/>
      <w:bCs/>
      <w:sz w:val="24"/>
    </w:rPr>
  </w:style>
  <w:style w:type="character" w:customStyle="1" w:styleId="HeaderChar">
    <w:name w:val="Header Char"/>
    <w:aliases w:val="header odd Char,VOICEPRINT DEFINITIONS Char,h Char,Header/Footer Char,Hyphen Char,header Char"/>
    <w:link w:val="Header"/>
    <w:rsid w:val="00457161"/>
    <w:rPr>
      <w:color w:val="FFFFFF"/>
      <w:sz w:val="32"/>
      <w:szCs w:val="24"/>
    </w:rPr>
  </w:style>
  <w:style w:type="character" w:customStyle="1" w:styleId="FooterChar">
    <w:name w:val="Footer Char"/>
    <w:link w:val="Footer"/>
    <w:uiPriority w:val="99"/>
    <w:rsid w:val="00457161"/>
    <w:rPr>
      <w:sz w:val="16"/>
      <w:szCs w:val="24"/>
    </w:rPr>
  </w:style>
  <w:style w:type="character" w:customStyle="1" w:styleId="BodyTextChar">
    <w:name w:val="Body Text Char"/>
    <w:link w:val="BodyText"/>
    <w:uiPriority w:val="99"/>
    <w:rsid w:val="00457161"/>
    <w:rPr>
      <w:sz w:val="16"/>
      <w:szCs w:val="24"/>
    </w:rPr>
  </w:style>
  <w:style w:type="character" w:customStyle="1" w:styleId="FootnoteTextChar">
    <w:name w:val="Footnote Text Char"/>
    <w:link w:val="FootnoteText"/>
    <w:uiPriority w:val="99"/>
    <w:semiHidden/>
    <w:rsid w:val="00457161"/>
    <w:rPr>
      <w:rFonts w:ascii="Times" w:hAnsi="Times"/>
    </w:rPr>
  </w:style>
  <w:style w:type="character" w:customStyle="1" w:styleId="SubtitleChar">
    <w:name w:val="Subtitle Char"/>
    <w:link w:val="Subtitle"/>
    <w:uiPriority w:val="99"/>
    <w:rsid w:val="00457161"/>
    <w:rPr>
      <w:rFonts w:ascii="Times" w:hAnsi="Times"/>
      <w:sz w:val="28"/>
    </w:rPr>
  </w:style>
  <w:style w:type="character" w:customStyle="1" w:styleId="MacroTextChar">
    <w:name w:val="Macro Text Char"/>
    <w:link w:val="MacroText"/>
    <w:uiPriority w:val="99"/>
    <w:semiHidden/>
    <w:rsid w:val="00457161"/>
    <w:rPr>
      <w:rFonts w:ascii="Courier New" w:hAnsi="Courier New"/>
    </w:rPr>
  </w:style>
  <w:style w:type="character" w:customStyle="1" w:styleId="DocumentMapChar">
    <w:name w:val="Document Map Char"/>
    <w:link w:val="DocumentMap"/>
    <w:uiPriority w:val="99"/>
    <w:semiHidden/>
    <w:rsid w:val="00457161"/>
    <w:rPr>
      <w:rFonts w:ascii="Tahoma" w:hAnsi="Tahoma"/>
      <w:shd w:val="clear" w:color="auto" w:fill="000080"/>
    </w:rPr>
  </w:style>
  <w:style w:type="character" w:customStyle="1" w:styleId="NormalBold">
    <w:name w:val="Normal Bold"/>
    <w:rsid w:val="00457161"/>
    <w:rPr>
      <w:rFonts w:ascii="Times New Roman" w:hAnsi="Times New Roman"/>
      <w:b/>
      <w:sz w:val="24"/>
    </w:rPr>
  </w:style>
  <w:style w:type="character" w:customStyle="1" w:styleId="NormalItalics">
    <w:name w:val="Normal Italics"/>
    <w:rsid w:val="00457161"/>
    <w:rPr>
      <w:rFonts w:ascii="Times New Roman" w:hAnsi="Times New Roman"/>
      <w:i/>
      <w:sz w:val="24"/>
    </w:rPr>
  </w:style>
  <w:style w:type="paragraph" w:customStyle="1" w:styleId="TableTextBody">
    <w:name w:val="Table Text Body"/>
    <w:basedOn w:val="Normal"/>
    <w:uiPriority w:val="99"/>
    <w:rsid w:val="00457161"/>
    <w:pPr>
      <w:spacing w:before="60" w:after="60"/>
    </w:pPr>
    <w:rPr>
      <w:rFonts w:cs="Times New Roman"/>
      <w:color w:val="auto"/>
      <w:szCs w:val="22"/>
    </w:rPr>
  </w:style>
  <w:style w:type="paragraph" w:customStyle="1" w:styleId="CPOHeading1">
    <w:name w:val="CPO Heading 1"/>
    <w:basedOn w:val="Normal"/>
    <w:next w:val="Normal"/>
    <w:uiPriority w:val="99"/>
    <w:qFormat/>
    <w:rsid w:val="00457161"/>
    <w:pPr>
      <w:keepNext/>
      <w:numPr>
        <w:numId w:val="20"/>
      </w:numPr>
      <w:tabs>
        <w:tab w:val="left" w:pos="288"/>
        <w:tab w:val="left" w:pos="576"/>
      </w:tabs>
      <w:spacing w:before="240" w:after="120"/>
      <w:outlineLvl w:val="0"/>
    </w:pPr>
    <w:rPr>
      <w:rFonts w:cs="Times New Roman"/>
      <w:b/>
      <w:caps/>
      <w:color w:val="auto"/>
      <w:sz w:val="24"/>
      <w:szCs w:val="20"/>
    </w:rPr>
  </w:style>
  <w:style w:type="paragraph" w:customStyle="1" w:styleId="CPOHeading2">
    <w:name w:val="CPO Heading 2"/>
    <w:basedOn w:val="Normal"/>
    <w:next w:val="Normal"/>
    <w:uiPriority w:val="99"/>
    <w:qFormat/>
    <w:rsid w:val="00457161"/>
    <w:pPr>
      <w:keepNext/>
      <w:numPr>
        <w:ilvl w:val="1"/>
        <w:numId w:val="20"/>
      </w:numPr>
      <w:tabs>
        <w:tab w:val="left" w:pos="720"/>
      </w:tabs>
      <w:spacing w:before="120" w:after="120"/>
      <w:outlineLvl w:val="1"/>
    </w:pPr>
    <w:rPr>
      <w:rFonts w:cs="Times New Roman"/>
      <w:b/>
      <w:color w:val="auto"/>
      <w:szCs w:val="20"/>
    </w:rPr>
  </w:style>
  <w:style w:type="paragraph" w:customStyle="1" w:styleId="CPOHeading3">
    <w:name w:val="CPO Heading 3"/>
    <w:basedOn w:val="Normal"/>
    <w:next w:val="Normal"/>
    <w:uiPriority w:val="99"/>
    <w:qFormat/>
    <w:rsid w:val="00457161"/>
    <w:pPr>
      <w:keepNext/>
      <w:numPr>
        <w:ilvl w:val="2"/>
        <w:numId w:val="20"/>
      </w:numPr>
      <w:tabs>
        <w:tab w:val="left" w:pos="1440"/>
      </w:tabs>
      <w:spacing w:before="120" w:after="120"/>
      <w:outlineLvl w:val="2"/>
    </w:pPr>
    <w:rPr>
      <w:rFonts w:cs="Times New Roman"/>
      <w:b/>
      <w:color w:val="auto"/>
      <w:szCs w:val="20"/>
    </w:rPr>
  </w:style>
  <w:style w:type="paragraph" w:customStyle="1" w:styleId="CPOHeading4">
    <w:name w:val="CPO Heading 4"/>
    <w:basedOn w:val="Normal"/>
    <w:next w:val="Normal"/>
    <w:uiPriority w:val="99"/>
    <w:rsid w:val="00457161"/>
    <w:pPr>
      <w:keepNext/>
      <w:numPr>
        <w:ilvl w:val="3"/>
        <w:numId w:val="20"/>
      </w:numPr>
      <w:tabs>
        <w:tab w:val="left" w:pos="1656"/>
      </w:tabs>
      <w:spacing w:before="120" w:after="120"/>
      <w:outlineLvl w:val="3"/>
    </w:pPr>
    <w:rPr>
      <w:rFonts w:cs="Times New Roman"/>
      <w:b/>
      <w:i/>
      <w:color w:val="auto"/>
      <w:szCs w:val="20"/>
    </w:rPr>
  </w:style>
  <w:style w:type="paragraph" w:customStyle="1" w:styleId="CPOHeading5">
    <w:name w:val="CPO Heading 5"/>
    <w:basedOn w:val="Normal"/>
    <w:next w:val="Normal"/>
    <w:uiPriority w:val="99"/>
    <w:rsid w:val="00457161"/>
    <w:pPr>
      <w:keepNext/>
      <w:numPr>
        <w:ilvl w:val="4"/>
        <w:numId w:val="20"/>
      </w:numPr>
      <w:tabs>
        <w:tab w:val="left" w:pos="1440"/>
        <w:tab w:val="left" w:pos="1800"/>
      </w:tabs>
      <w:spacing w:before="120" w:after="120"/>
      <w:outlineLvl w:val="4"/>
    </w:pPr>
    <w:rPr>
      <w:rFonts w:cs="Times New Roman"/>
      <w:i/>
      <w:color w:val="auto"/>
      <w:szCs w:val="20"/>
    </w:rPr>
  </w:style>
  <w:style w:type="paragraph" w:customStyle="1" w:styleId="CPOHeading6">
    <w:name w:val="CPO Heading 6"/>
    <w:basedOn w:val="Normal"/>
    <w:next w:val="Normal"/>
    <w:uiPriority w:val="99"/>
    <w:rsid w:val="00457161"/>
    <w:pPr>
      <w:keepNext/>
      <w:numPr>
        <w:ilvl w:val="5"/>
        <w:numId w:val="20"/>
      </w:numPr>
      <w:tabs>
        <w:tab w:val="left" w:pos="1800"/>
      </w:tabs>
      <w:spacing w:before="120" w:after="120"/>
      <w:outlineLvl w:val="5"/>
    </w:pPr>
    <w:rPr>
      <w:rFonts w:cs="Times New Roman"/>
      <w:color w:val="auto"/>
      <w:szCs w:val="20"/>
    </w:rPr>
  </w:style>
  <w:style w:type="paragraph" w:customStyle="1" w:styleId="CPOHeading7">
    <w:name w:val="CPO Heading 7"/>
    <w:basedOn w:val="CPOHeading6"/>
    <w:uiPriority w:val="99"/>
    <w:rsid w:val="00457161"/>
    <w:pPr>
      <w:numPr>
        <w:ilvl w:val="6"/>
      </w:numPr>
      <w:outlineLvl w:val="6"/>
    </w:pPr>
  </w:style>
  <w:style w:type="paragraph" w:customStyle="1" w:styleId="CPOHeading8">
    <w:name w:val="CPO Heading 8"/>
    <w:basedOn w:val="CPOHeading7"/>
    <w:uiPriority w:val="99"/>
    <w:rsid w:val="00457161"/>
    <w:pPr>
      <w:numPr>
        <w:ilvl w:val="7"/>
      </w:numPr>
      <w:outlineLvl w:val="7"/>
    </w:pPr>
  </w:style>
  <w:style w:type="paragraph" w:styleId="Index2">
    <w:name w:val="index 2"/>
    <w:basedOn w:val="Normal"/>
    <w:next w:val="Normal"/>
    <w:autoRedefine/>
    <w:uiPriority w:val="99"/>
    <w:rsid w:val="0094116C"/>
    <w:pPr>
      <w:tabs>
        <w:tab w:val="right" w:leader="dot" w:pos="4310"/>
      </w:tabs>
      <w:ind w:left="400" w:hanging="200"/>
    </w:pPr>
    <w:rPr>
      <w:noProof/>
      <w:sz w:val="18"/>
      <w:szCs w:val="18"/>
    </w:rPr>
  </w:style>
  <w:style w:type="paragraph" w:styleId="Index3">
    <w:name w:val="index 3"/>
    <w:basedOn w:val="Normal"/>
    <w:next w:val="Normal"/>
    <w:autoRedefine/>
    <w:uiPriority w:val="99"/>
    <w:rsid w:val="0094116C"/>
    <w:pPr>
      <w:tabs>
        <w:tab w:val="right" w:leader="dot" w:pos="4310"/>
      </w:tabs>
      <w:ind w:left="600" w:hanging="200"/>
    </w:pPr>
    <w:rPr>
      <w:noProof/>
      <w:sz w:val="18"/>
      <w:szCs w:val="18"/>
    </w:rPr>
  </w:style>
  <w:style w:type="paragraph" w:styleId="Index4">
    <w:name w:val="index 4"/>
    <w:basedOn w:val="Normal"/>
    <w:next w:val="Normal"/>
    <w:autoRedefine/>
    <w:uiPriority w:val="99"/>
    <w:rsid w:val="00F75503"/>
    <w:pPr>
      <w:ind w:left="800" w:hanging="200"/>
    </w:pPr>
    <w:rPr>
      <w:rFonts w:ascii="Calibri" w:hAnsi="Calibri"/>
      <w:sz w:val="18"/>
      <w:szCs w:val="18"/>
    </w:rPr>
  </w:style>
  <w:style w:type="paragraph" w:styleId="Index5">
    <w:name w:val="index 5"/>
    <w:basedOn w:val="Normal"/>
    <w:next w:val="Normal"/>
    <w:autoRedefine/>
    <w:uiPriority w:val="99"/>
    <w:rsid w:val="00F75503"/>
    <w:pPr>
      <w:ind w:left="1000" w:hanging="200"/>
    </w:pPr>
    <w:rPr>
      <w:rFonts w:ascii="Calibri" w:hAnsi="Calibri"/>
      <w:sz w:val="18"/>
      <w:szCs w:val="18"/>
    </w:rPr>
  </w:style>
  <w:style w:type="paragraph" w:styleId="Index6">
    <w:name w:val="index 6"/>
    <w:basedOn w:val="Normal"/>
    <w:next w:val="Normal"/>
    <w:autoRedefine/>
    <w:uiPriority w:val="99"/>
    <w:rsid w:val="00F75503"/>
    <w:pPr>
      <w:ind w:left="1200" w:hanging="200"/>
    </w:pPr>
    <w:rPr>
      <w:rFonts w:ascii="Calibri" w:hAnsi="Calibri"/>
      <w:sz w:val="18"/>
      <w:szCs w:val="18"/>
    </w:rPr>
  </w:style>
  <w:style w:type="paragraph" w:styleId="Index7">
    <w:name w:val="index 7"/>
    <w:basedOn w:val="Normal"/>
    <w:next w:val="Normal"/>
    <w:autoRedefine/>
    <w:uiPriority w:val="99"/>
    <w:rsid w:val="00F75503"/>
    <w:pPr>
      <w:ind w:left="1400" w:hanging="200"/>
    </w:pPr>
    <w:rPr>
      <w:rFonts w:ascii="Calibri" w:hAnsi="Calibri"/>
      <w:sz w:val="18"/>
      <w:szCs w:val="18"/>
    </w:rPr>
  </w:style>
  <w:style w:type="paragraph" w:styleId="Index8">
    <w:name w:val="index 8"/>
    <w:basedOn w:val="Normal"/>
    <w:next w:val="Normal"/>
    <w:autoRedefine/>
    <w:uiPriority w:val="99"/>
    <w:rsid w:val="00F75503"/>
    <w:pPr>
      <w:ind w:left="1600" w:hanging="200"/>
    </w:pPr>
    <w:rPr>
      <w:rFonts w:ascii="Calibri" w:hAnsi="Calibri"/>
      <w:sz w:val="18"/>
      <w:szCs w:val="18"/>
    </w:rPr>
  </w:style>
  <w:style w:type="paragraph" w:styleId="Index9">
    <w:name w:val="index 9"/>
    <w:basedOn w:val="Normal"/>
    <w:next w:val="Normal"/>
    <w:autoRedefine/>
    <w:uiPriority w:val="99"/>
    <w:rsid w:val="00F75503"/>
    <w:pPr>
      <w:ind w:left="1800" w:hanging="200"/>
    </w:pPr>
    <w:rPr>
      <w:rFonts w:ascii="Calibri" w:hAnsi="Calibri"/>
      <w:sz w:val="18"/>
      <w:szCs w:val="18"/>
    </w:rPr>
  </w:style>
  <w:style w:type="paragraph" w:styleId="IndexHeading">
    <w:name w:val="index heading"/>
    <w:basedOn w:val="Normal"/>
    <w:next w:val="Index1"/>
    <w:uiPriority w:val="99"/>
    <w:rsid w:val="00F75503"/>
    <w:pPr>
      <w:pBdr>
        <w:top w:val="single" w:sz="12" w:space="0" w:color="auto"/>
      </w:pBdr>
      <w:spacing w:before="360" w:after="240"/>
    </w:pPr>
    <w:rPr>
      <w:rFonts w:ascii="Calibri" w:hAnsi="Calibri"/>
      <w:b/>
      <w:bCs/>
      <w:i/>
      <w:iCs/>
      <w:sz w:val="26"/>
      <w:szCs w:val="26"/>
    </w:rPr>
  </w:style>
  <w:style w:type="character" w:customStyle="1" w:styleId="nobr">
    <w:name w:val="nobr"/>
    <w:basedOn w:val="DefaultParagraphFont"/>
    <w:rsid w:val="000F3741"/>
  </w:style>
  <w:style w:type="character" w:styleId="HTMLTypewriter">
    <w:name w:val="HTML Typewriter"/>
    <w:uiPriority w:val="99"/>
    <w:unhideWhenUsed/>
    <w:rsid w:val="002607F9"/>
    <w:rPr>
      <w:rFonts w:ascii="Courier New" w:eastAsia="Times New Roman" w:hAnsi="Courier New" w:cs="Courier New"/>
      <w:sz w:val="20"/>
      <w:szCs w:val="20"/>
    </w:rPr>
  </w:style>
  <w:style w:type="character" w:customStyle="1" w:styleId="code-quote">
    <w:name w:val="code-quote"/>
    <w:basedOn w:val="DefaultParagraphFont"/>
    <w:rsid w:val="00D73D32"/>
  </w:style>
  <w:style w:type="character" w:customStyle="1" w:styleId="code-comment">
    <w:name w:val="code-comment"/>
    <w:basedOn w:val="DefaultParagraphFont"/>
    <w:rsid w:val="00BC4300"/>
  </w:style>
  <w:style w:type="character" w:customStyle="1" w:styleId="code-keyword">
    <w:name w:val="code-keyword"/>
    <w:basedOn w:val="DefaultParagraphFont"/>
    <w:rsid w:val="00BC4300"/>
  </w:style>
  <w:style w:type="character" w:customStyle="1" w:styleId="vcard4">
    <w:name w:val="vcard4"/>
    <w:basedOn w:val="DefaultParagraphFont"/>
    <w:rsid w:val="00BD641D"/>
  </w:style>
  <w:style w:type="character" w:customStyle="1" w:styleId="fn">
    <w:name w:val="fn"/>
    <w:basedOn w:val="DefaultParagraphFont"/>
    <w:rsid w:val="00BD641D"/>
  </w:style>
  <w:style w:type="character" w:customStyle="1" w:styleId="email1">
    <w:name w:val="email1"/>
    <w:basedOn w:val="DefaultParagraphFont"/>
    <w:rsid w:val="00BD641D"/>
  </w:style>
  <w:style w:type="character" w:customStyle="1" w:styleId="vcard5">
    <w:name w:val="vcard5"/>
    <w:basedOn w:val="DefaultParagraphFont"/>
    <w:rsid w:val="00BD641D"/>
  </w:style>
  <w:style w:type="character" w:customStyle="1" w:styleId="noprint">
    <w:name w:val="noprint"/>
    <w:basedOn w:val="DefaultParagraphFont"/>
    <w:rsid w:val="00BD641D"/>
  </w:style>
  <w:style w:type="paragraph" w:styleId="TOCHeading">
    <w:name w:val="TOC Heading"/>
    <w:basedOn w:val="Heading1"/>
    <w:next w:val="Normal"/>
    <w:uiPriority w:val="39"/>
    <w:semiHidden/>
    <w:unhideWhenUsed/>
    <w:qFormat/>
    <w:rsid w:val="00E677AD"/>
    <w:pPr>
      <w:keepLines/>
      <w:pageBreakBefore w:val="0"/>
      <w:numPr>
        <w:numId w:val="0"/>
      </w:numPr>
      <w:spacing w:before="480" w:after="0" w:line="276" w:lineRule="auto"/>
      <w:outlineLvl w:val="9"/>
    </w:pPr>
    <w:rPr>
      <w:rFonts w:ascii="Cambria" w:hAnsi="Cambria" w:cs="Times New Roman"/>
      <w:bCs/>
      <w:color w:val="365F91"/>
      <w:sz w:val="28"/>
      <w:szCs w:val="28"/>
    </w:rPr>
  </w:style>
  <w:style w:type="character" w:customStyle="1" w:styleId="code0">
    <w:name w:val="code"/>
    <w:basedOn w:val="DefaultParagraphFont"/>
    <w:rsid w:val="00A9236B"/>
  </w:style>
  <w:style w:type="paragraph" w:styleId="NoSpacing">
    <w:name w:val="No Spacing"/>
    <w:uiPriority w:val="1"/>
    <w:qFormat/>
    <w:rsid w:val="003D2E62"/>
    <w:rPr>
      <w:rFonts w:eastAsia="Calibri"/>
      <w:szCs w:val="22"/>
    </w:rPr>
  </w:style>
  <w:style w:type="character" w:customStyle="1" w:styleId="st">
    <w:name w:val="st"/>
    <w:basedOn w:val="DefaultParagraphFont"/>
    <w:rsid w:val="00582591"/>
  </w:style>
  <w:style w:type="paragraph" w:styleId="CommentSubject">
    <w:name w:val="annotation subject"/>
    <w:basedOn w:val="CommentText"/>
    <w:next w:val="CommentText"/>
    <w:link w:val="CommentSubjectChar"/>
    <w:uiPriority w:val="99"/>
    <w:rsid w:val="006B483D"/>
    <w:rPr>
      <w:b/>
      <w:bCs/>
    </w:rPr>
  </w:style>
  <w:style w:type="character" w:customStyle="1" w:styleId="CommentSubjectChar">
    <w:name w:val="Comment Subject Char"/>
    <w:link w:val="CommentSubject"/>
    <w:uiPriority w:val="99"/>
    <w:rsid w:val="006B483D"/>
    <w:rPr>
      <w:rFonts w:ascii="Arial" w:hAnsi="Arial"/>
      <w:b/>
      <w:bCs/>
    </w:rPr>
  </w:style>
  <w:style w:type="paragraph" w:customStyle="1" w:styleId="TableText">
    <w:name w:val="Table Text"/>
    <w:basedOn w:val="Normal"/>
    <w:link w:val="TableTextChar"/>
    <w:rsid w:val="00FA10AE"/>
    <w:rPr>
      <w:rFonts w:eastAsia="Calibri" w:cs="Times New Roman"/>
      <w:color w:val="0000FF"/>
      <w:szCs w:val="20"/>
    </w:rPr>
  </w:style>
  <w:style w:type="character" w:customStyle="1" w:styleId="TableTextChar">
    <w:name w:val="Table Text Char"/>
    <w:link w:val="TableText"/>
    <w:rsid w:val="00FA10AE"/>
    <w:rPr>
      <w:rFonts w:eastAsia="Calibri" w:cs="Times New Roman"/>
      <w:color w:val="0000FF"/>
    </w:rPr>
  </w:style>
  <w:style w:type="numbering" w:customStyle="1" w:styleId="StyleBulleted9ptIndigo">
    <w:name w:val="Style Bulleted 9 pt Indigo"/>
    <w:basedOn w:val="NoList"/>
    <w:rsid w:val="004935A7"/>
    <w:pPr>
      <w:numPr>
        <w:numId w:val="21"/>
      </w:numPr>
    </w:pPr>
  </w:style>
  <w:style w:type="paragraph" w:customStyle="1" w:styleId="BlockTextBullets">
    <w:name w:val="Block Text Bullets"/>
    <w:basedOn w:val="BlockText"/>
    <w:autoRedefine/>
    <w:uiPriority w:val="99"/>
    <w:rsid w:val="004935A7"/>
    <w:pPr>
      <w:numPr>
        <w:numId w:val="22"/>
      </w:numPr>
      <w:suppressAutoHyphens/>
      <w:spacing w:after="0"/>
      <w:ind w:right="0"/>
    </w:pPr>
    <w:rPr>
      <w:rFonts w:ascii="Helvetica" w:hAnsi="Helvetica"/>
      <w:b/>
      <w:bCs/>
      <w:color w:val="000080"/>
      <w:sz w:val="18"/>
      <w:szCs w:val="18"/>
    </w:rPr>
  </w:style>
  <w:style w:type="paragraph" w:customStyle="1" w:styleId="TableHeaderText">
    <w:name w:val="Table Header Text"/>
    <w:basedOn w:val="Normal"/>
    <w:uiPriority w:val="99"/>
    <w:rsid w:val="004935A7"/>
    <w:pPr>
      <w:jc w:val="center"/>
    </w:pPr>
    <w:rPr>
      <w:b/>
      <w:color w:val="800000"/>
      <w:sz w:val="18"/>
      <w:szCs w:val="18"/>
    </w:rPr>
  </w:style>
  <w:style w:type="paragraph" w:customStyle="1" w:styleId="BlockTextBullets2nd">
    <w:name w:val="Block Text Bullets 2nd"/>
    <w:basedOn w:val="Normal"/>
    <w:autoRedefine/>
    <w:uiPriority w:val="99"/>
    <w:rsid w:val="004935A7"/>
    <w:pPr>
      <w:numPr>
        <w:ilvl w:val="1"/>
        <w:numId w:val="22"/>
      </w:numPr>
      <w:suppressAutoHyphens/>
    </w:pPr>
    <w:rPr>
      <w:rFonts w:ascii="Helvetica" w:hAnsi="Helvetica"/>
      <w:bCs/>
      <w:color w:val="220BA9"/>
      <w:sz w:val="18"/>
      <w:szCs w:val="18"/>
    </w:rPr>
  </w:style>
  <w:style w:type="character" w:customStyle="1" w:styleId="error5">
    <w:name w:val="error5"/>
    <w:basedOn w:val="DefaultParagraphFont"/>
    <w:rsid w:val="005639C8"/>
  </w:style>
  <w:style w:type="character" w:customStyle="1" w:styleId="st1">
    <w:name w:val="st1"/>
    <w:basedOn w:val="DefaultParagraphFont"/>
    <w:rsid w:val="00E65AAF"/>
  </w:style>
  <w:style w:type="paragraph" w:customStyle="1" w:styleId="font5">
    <w:name w:val="font5"/>
    <w:basedOn w:val="Normal"/>
    <w:uiPriority w:val="99"/>
    <w:rsid w:val="00E31AB2"/>
    <w:pPr>
      <w:spacing w:before="100" w:beforeAutospacing="1" w:after="100" w:afterAutospacing="1"/>
    </w:pPr>
    <w:rPr>
      <w:rFonts w:ascii="Calibri" w:hAnsi="Calibri" w:cs="Calibri"/>
      <w:color w:val="1F497D"/>
      <w:sz w:val="22"/>
      <w:szCs w:val="22"/>
    </w:rPr>
  </w:style>
  <w:style w:type="paragraph" w:customStyle="1" w:styleId="xl65">
    <w:name w:val="xl65"/>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4"/>
    </w:rPr>
  </w:style>
  <w:style w:type="paragraph" w:customStyle="1" w:styleId="xl66">
    <w:name w:val="xl66"/>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67">
    <w:name w:val="xl67"/>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68">
    <w:name w:val="xl68"/>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FF"/>
      <w:sz w:val="24"/>
    </w:rPr>
  </w:style>
  <w:style w:type="paragraph" w:customStyle="1" w:styleId="xl69">
    <w:name w:val="xl69"/>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xl70">
    <w:name w:val="xl70"/>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4"/>
    </w:rPr>
  </w:style>
  <w:style w:type="paragraph" w:customStyle="1" w:styleId="xl71">
    <w:name w:val="xl71"/>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4"/>
    </w:rPr>
  </w:style>
  <w:style w:type="paragraph" w:customStyle="1" w:styleId="xl72">
    <w:name w:val="xl72"/>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4"/>
    </w:rPr>
  </w:style>
  <w:style w:type="paragraph" w:customStyle="1" w:styleId="xl73">
    <w:name w:val="xl73"/>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auto"/>
      <w:sz w:val="24"/>
    </w:rPr>
  </w:style>
  <w:style w:type="paragraph" w:customStyle="1" w:styleId="xl74">
    <w:name w:val="xl74"/>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4"/>
    </w:rPr>
  </w:style>
  <w:style w:type="paragraph" w:customStyle="1" w:styleId="xl75">
    <w:name w:val="xl75"/>
    <w:basedOn w:val="Normal"/>
    <w:uiPriority w:val="99"/>
    <w:rsid w:val="00E3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auto"/>
      <w:sz w:val="24"/>
    </w:rPr>
  </w:style>
  <w:style w:type="paragraph" w:customStyle="1" w:styleId="xl76">
    <w:name w:val="xl76"/>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FF"/>
      <w:sz w:val="24"/>
      <w:u w:val="single"/>
    </w:rPr>
  </w:style>
  <w:style w:type="paragraph" w:customStyle="1" w:styleId="xl77">
    <w:name w:val="xl77"/>
    <w:basedOn w:val="Normal"/>
    <w:uiPriority w:val="99"/>
    <w:rsid w:val="00E31AB2"/>
    <w:pPr>
      <w:spacing w:before="100" w:beforeAutospacing="1" w:after="100" w:afterAutospacing="1"/>
      <w:jc w:val="center"/>
      <w:textAlignment w:val="center"/>
    </w:pPr>
    <w:rPr>
      <w:rFonts w:ascii="Times New Roman" w:hAnsi="Times New Roman" w:cs="Times New Roman"/>
      <w:color w:val="0000FF"/>
      <w:sz w:val="24"/>
      <w:u w:val="single"/>
    </w:rPr>
  </w:style>
  <w:style w:type="paragraph" w:customStyle="1" w:styleId="xl78">
    <w:name w:val="xl78"/>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FF"/>
      <w:sz w:val="24"/>
      <w:u w:val="single"/>
    </w:rPr>
  </w:style>
  <w:style w:type="paragraph" w:customStyle="1" w:styleId="xl79">
    <w:name w:val="xl79"/>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80">
    <w:name w:val="xl80"/>
    <w:basedOn w:val="Normal"/>
    <w:uiPriority w:val="99"/>
    <w:rsid w:val="00E31AB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color w:val="auto"/>
      <w:sz w:val="24"/>
    </w:rPr>
  </w:style>
  <w:style w:type="paragraph" w:customStyle="1" w:styleId="xl81">
    <w:name w:val="xl81"/>
    <w:basedOn w:val="Normal"/>
    <w:uiPriority w:val="99"/>
    <w:rsid w:val="00E31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18"/>
      <w:szCs w:val="18"/>
    </w:rPr>
  </w:style>
  <w:style w:type="character" w:customStyle="1" w:styleId="with-breadcrumbs">
    <w:name w:val="with-breadcrumbs"/>
    <w:basedOn w:val="DefaultParagraphFont"/>
    <w:rsid w:val="00FA129E"/>
  </w:style>
  <w:style w:type="paragraph" w:customStyle="1" w:styleId="InstructionalText">
    <w:name w:val="Instructional Text"/>
    <w:basedOn w:val="Normal"/>
    <w:uiPriority w:val="99"/>
    <w:rsid w:val="00DA2AC6"/>
    <w:pPr>
      <w:spacing w:after="120"/>
    </w:pPr>
    <w:rPr>
      <w:rFonts w:ascii="Verdana" w:hAnsi="Verdana" w:cs="Courier New"/>
      <w:i/>
      <w:color w:val="067AB4"/>
      <w:szCs w:val="20"/>
    </w:rPr>
  </w:style>
  <w:style w:type="character" w:customStyle="1" w:styleId="HeaderChar1">
    <w:name w:val="Header Char1"/>
    <w:aliases w:val="header odd Char1,VOICEPRINT DEFINITIONS Char1,h Char1,Header/Footer Char1,Hyphen Char1,header Char1"/>
    <w:semiHidden/>
    <w:rsid w:val="00A763DD"/>
    <w:rPr>
      <w:szCs w:val="24"/>
    </w:rPr>
  </w:style>
  <w:style w:type="character" w:customStyle="1" w:styleId="apple-converted-space">
    <w:name w:val="apple-converted-space"/>
    <w:basedOn w:val="DefaultParagraphFont"/>
    <w:rsid w:val="00201F89"/>
  </w:style>
  <w:style w:type="paragraph" w:customStyle="1" w:styleId="Tabletext0">
    <w:name w:val="Table text"/>
    <w:basedOn w:val="Normal"/>
    <w:qFormat/>
    <w:rsid w:val="00910CBF"/>
    <w:pPr>
      <w:framePr w:wrap="around" w:vAnchor="text" w:hAnchor="text" w:y="1"/>
      <w:ind w:left="0"/>
    </w:pPr>
    <w:rPr>
      <w:shd w:val="clear" w:color="auto" w:fill="FFFFFF"/>
    </w:rPr>
  </w:style>
  <w:style w:type="character" w:customStyle="1" w:styleId="nolink">
    <w:name w:val="nolink"/>
    <w:basedOn w:val="DefaultParagraphFont"/>
    <w:rsid w:val="00EA4CA1"/>
  </w:style>
  <w:style w:type="paragraph" w:customStyle="1" w:styleId="mpslidemaster1slidelayout14outline121">
    <w:name w:val="mp_slidemaster1slidelayout14_outline_12_1"/>
    <w:basedOn w:val="Normal"/>
    <w:rsid w:val="00371416"/>
    <w:pPr>
      <w:spacing w:before="100" w:beforeAutospacing="1" w:after="100" w:afterAutospacing="1" w:line="240" w:lineRule="auto"/>
      <w:ind w:left="0"/>
    </w:pPr>
    <w:rPr>
      <w:rFonts w:ascii="Times New Roman" w:hAnsi="Times New Roman" w:cs="Times New Roman"/>
      <w:color w:val="auto"/>
      <w:sz w:val="24"/>
    </w:rPr>
  </w:style>
  <w:style w:type="paragraph" w:customStyle="1" w:styleId="mpslidemaster1slidelayout14outline122">
    <w:name w:val="mp_slidemaster1slidelayout14_outline_12_2"/>
    <w:basedOn w:val="Normal"/>
    <w:rsid w:val="00371416"/>
    <w:pPr>
      <w:spacing w:before="100" w:beforeAutospacing="1" w:after="100" w:afterAutospacing="1" w:line="240" w:lineRule="auto"/>
      <w:ind w:left="0"/>
    </w:pPr>
    <w:rPr>
      <w:rFonts w:ascii="Times New Roman" w:hAnsi="Times New Roman" w:cs="Times New Roman"/>
      <w:color w:val="auto"/>
      <w:sz w:val="24"/>
    </w:rPr>
  </w:style>
  <w:style w:type="paragraph" w:styleId="Revision">
    <w:name w:val="Revision"/>
    <w:hidden/>
    <w:uiPriority w:val="99"/>
    <w:semiHidden/>
    <w:rsid w:val="003E1616"/>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82">
      <w:bodyDiv w:val="1"/>
      <w:marLeft w:val="0"/>
      <w:marRight w:val="0"/>
      <w:marTop w:val="0"/>
      <w:marBottom w:val="0"/>
      <w:divBdr>
        <w:top w:val="none" w:sz="0" w:space="0" w:color="auto"/>
        <w:left w:val="none" w:sz="0" w:space="0" w:color="auto"/>
        <w:bottom w:val="none" w:sz="0" w:space="0" w:color="auto"/>
        <w:right w:val="none" w:sz="0" w:space="0" w:color="auto"/>
      </w:divBdr>
    </w:div>
    <w:div w:id="19477248">
      <w:bodyDiv w:val="1"/>
      <w:marLeft w:val="0"/>
      <w:marRight w:val="0"/>
      <w:marTop w:val="0"/>
      <w:marBottom w:val="0"/>
      <w:divBdr>
        <w:top w:val="none" w:sz="0" w:space="0" w:color="auto"/>
        <w:left w:val="none" w:sz="0" w:space="0" w:color="auto"/>
        <w:bottom w:val="none" w:sz="0" w:space="0" w:color="auto"/>
        <w:right w:val="none" w:sz="0" w:space="0" w:color="auto"/>
      </w:divBdr>
    </w:div>
    <w:div w:id="20592200">
      <w:bodyDiv w:val="1"/>
      <w:marLeft w:val="0"/>
      <w:marRight w:val="0"/>
      <w:marTop w:val="0"/>
      <w:marBottom w:val="0"/>
      <w:divBdr>
        <w:top w:val="none" w:sz="0" w:space="0" w:color="auto"/>
        <w:left w:val="none" w:sz="0" w:space="0" w:color="auto"/>
        <w:bottom w:val="none" w:sz="0" w:space="0" w:color="auto"/>
        <w:right w:val="none" w:sz="0" w:space="0" w:color="auto"/>
      </w:divBdr>
    </w:div>
    <w:div w:id="25837864">
      <w:bodyDiv w:val="1"/>
      <w:marLeft w:val="0"/>
      <w:marRight w:val="0"/>
      <w:marTop w:val="0"/>
      <w:marBottom w:val="0"/>
      <w:divBdr>
        <w:top w:val="none" w:sz="0" w:space="0" w:color="auto"/>
        <w:left w:val="none" w:sz="0" w:space="0" w:color="auto"/>
        <w:bottom w:val="none" w:sz="0" w:space="0" w:color="auto"/>
        <w:right w:val="none" w:sz="0" w:space="0" w:color="auto"/>
      </w:divBdr>
    </w:div>
    <w:div w:id="32311141">
      <w:bodyDiv w:val="1"/>
      <w:marLeft w:val="0"/>
      <w:marRight w:val="0"/>
      <w:marTop w:val="0"/>
      <w:marBottom w:val="0"/>
      <w:divBdr>
        <w:top w:val="none" w:sz="0" w:space="0" w:color="auto"/>
        <w:left w:val="none" w:sz="0" w:space="0" w:color="auto"/>
        <w:bottom w:val="none" w:sz="0" w:space="0" w:color="auto"/>
        <w:right w:val="none" w:sz="0" w:space="0" w:color="auto"/>
      </w:divBdr>
    </w:div>
    <w:div w:id="41683331">
      <w:bodyDiv w:val="1"/>
      <w:marLeft w:val="0"/>
      <w:marRight w:val="0"/>
      <w:marTop w:val="0"/>
      <w:marBottom w:val="0"/>
      <w:divBdr>
        <w:top w:val="none" w:sz="0" w:space="0" w:color="auto"/>
        <w:left w:val="none" w:sz="0" w:space="0" w:color="auto"/>
        <w:bottom w:val="none" w:sz="0" w:space="0" w:color="auto"/>
        <w:right w:val="none" w:sz="0" w:space="0" w:color="auto"/>
      </w:divBdr>
    </w:div>
    <w:div w:id="42170397">
      <w:bodyDiv w:val="1"/>
      <w:marLeft w:val="0"/>
      <w:marRight w:val="0"/>
      <w:marTop w:val="0"/>
      <w:marBottom w:val="0"/>
      <w:divBdr>
        <w:top w:val="none" w:sz="0" w:space="0" w:color="auto"/>
        <w:left w:val="none" w:sz="0" w:space="0" w:color="auto"/>
        <w:bottom w:val="none" w:sz="0" w:space="0" w:color="auto"/>
        <w:right w:val="none" w:sz="0" w:space="0" w:color="auto"/>
      </w:divBdr>
    </w:div>
    <w:div w:id="44070287">
      <w:bodyDiv w:val="1"/>
      <w:marLeft w:val="0"/>
      <w:marRight w:val="0"/>
      <w:marTop w:val="0"/>
      <w:marBottom w:val="0"/>
      <w:divBdr>
        <w:top w:val="none" w:sz="0" w:space="0" w:color="auto"/>
        <w:left w:val="none" w:sz="0" w:space="0" w:color="auto"/>
        <w:bottom w:val="none" w:sz="0" w:space="0" w:color="auto"/>
        <w:right w:val="none" w:sz="0" w:space="0" w:color="auto"/>
      </w:divBdr>
    </w:div>
    <w:div w:id="46226787">
      <w:bodyDiv w:val="1"/>
      <w:marLeft w:val="0"/>
      <w:marRight w:val="0"/>
      <w:marTop w:val="0"/>
      <w:marBottom w:val="0"/>
      <w:divBdr>
        <w:top w:val="none" w:sz="0" w:space="0" w:color="auto"/>
        <w:left w:val="none" w:sz="0" w:space="0" w:color="auto"/>
        <w:bottom w:val="none" w:sz="0" w:space="0" w:color="auto"/>
        <w:right w:val="none" w:sz="0" w:space="0" w:color="auto"/>
      </w:divBdr>
      <w:divsChild>
        <w:div w:id="29191546">
          <w:marLeft w:val="0"/>
          <w:marRight w:val="0"/>
          <w:marTop w:val="0"/>
          <w:marBottom w:val="0"/>
          <w:divBdr>
            <w:top w:val="none" w:sz="0" w:space="0" w:color="auto"/>
            <w:left w:val="none" w:sz="0" w:space="0" w:color="auto"/>
            <w:bottom w:val="none" w:sz="0" w:space="0" w:color="auto"/>
            <w:right w:val="none" w:sz="0" w:space="0" w:color="auto"/>
          </w:divBdr>
        </w:div>
        <w:div w:id="48119328">
          <w:marLeft w:val="0"/>
          <w:marRight w:val="0"/>
          <w:marTop w:val="0"/>
          <w:marBottom w:val="0"/>
          <w:divBdr>
            <w:top w:val="none" w:sz="0" w:space="0" w:color="auto"/>
            <w:left w:val="none" w:sz="0" w:space="0" w:color="auto"/>
            <w:bottom w:val="none" w:sz="0" w:space="0" w:color="auto"/>
            <w:right w:val="none" w:sz="0" w:space="0" w:color="auto"/>
          </w:divBdr>
        </w:div>
        <w:div w:id="69356065">
          <w:marLeft w:val="0"/>
          <w:marRight w:val="0"/>
          <w:marTop w:val="0"/>
          <w:marBottom w:val="0"/>
          <w:divBdr>
            <w:top w:val="none" w:sz="0" w:space="0" w:color="auto"/>
            <w:left w:val="none" w:sz="0" w:space="0" w:color="auto"/>
            <w:bottom w:val="none" w:sz="0" w:space="0" w:color="auto"/>
            <w:right w:val="none" w:sz="0" w:space="0" w:color="auto"/>
          </w:divBdr>
        </w:div>
        <w:div w:id="93332758">
          <w:marLeft w:val="0"/>
          <w:marRight w:val="0"/>
          <w:marTop w:val="0"/>
          <w:marBottom w:val="0"/>
          <w:divBdr>
            <w:top w:val="none" w:sz="0" w:space="0" w:color="auto"/>
            <w:left w:val="none" w:sz="0" w:space="0" w:color="auto"/>
            <w:bottom w:val="none" w:sz="0" w:space="0" w:color="auto"/>
            <w:right w:val="none" w:sz="0" w:space="0" w:color="auto"/>
          </w:divBdr>
        </w:div>
        <w:div w:id="135922221">
          <w:marLeft w:val="0"/>
          <w:marRight w:val="0"/>
          <w:marTop w:val="0"/>
          <w:marBottom w:val="0"/>
          <w:divBdr>
            <w:top w:val="none" w:sz="0" w:space="0" w:color="auto"/>
            <w:left w:val="none" w:sz="0" w:space="0" w:color="auto"/>
            <w:bottom w:val="none" w:sz="0" w:space="0" w:color="auto"/>
            <w:right w:val="none" w:sz="0" w:space="0" w:color="auto"/>
          </w:divBdr>
        </w:div>
        <w:div w:id="198397004">
          <w:marLeft w:val="0"/>
          <w:marRight w:val="0"/>
          <w:marTop w:val="0"/>
          <w:marBottom w:val="0"/>
          <w:divBdr>
            <w:top w:val="none" w:sz="0" w:space="0" w:color="auto"/>
            <w:left w:val="none" w:sz="0" w:space="0" w:color="auto"/>
            <w:bottom w:val="none" w:sz="0" w:space="0" w:color="auto"/>
            <w:right w:val="none" w:sz="0" w:space="0" w:color="auto"/>
          </w:divBdr>
        </w:div>
        <w:div w:id="232813443">
          <w:marLeft w:val="0"/>
          <w:marRight w:val="0"/>
          <w:marTop w:val="0"/>
          <w:marBottom w:val="0"/>
          <w:divBdr>
            <w:top w:val="none" w:sz="0" w:space="0" w:color="auto"/>
            <w:left w:val="none" w:sz="0" w:space="0" w:color="auto"/>
            <w:bottom w:val="none" w:sz="0" w:space="0" w:color="auto"/>
            <w:right w:val="none" w:sz="0" w:space="0" w:color="auto"/>
          </w:divBdr>
        </w:div>
        <w:div w:id="255066598">
          <w:marLeft w:val="0"/>
          <w:marRight w:val="0"/>
          <w:marTop w:val="0"/>
          <w:marBottom w:val="0"/>
          <w:divBdr>
            <w:top w:val="none" w:sz="0" w:space="0" w:color="auto"/>
            <w:left w:val="none" w:sz="0" w:space="0" w:color="auto"/>
            <w:bottom w:val="none" w:sz="0" w:space="0" w:color="auto"/>
            <w:right w:val="none" w:sz="0" w:space="0" w:color="auto"/>
          </w:divBdr>
        </w:div>
        <w:div w:id="278492203">
          <w:marLeft w:val="0"/>
          <w:marRight w:val="0"/>
          <w:marTop w:val="0"/>
          <w:marBottom w:val="0"/>
          <w:divBdr>
            <w:top w:val="none" w:sz="0" w:space="0" w:color="auto"/>
            <w:left w:val="none" w:sz="0" w:space="0" w:color="auto"/>
            <w:bottom w:val="none" w:sz="0" w:space="0" w:color="auto"/>
            <w:right w:val="none" w:sz="0" w:space="0" w:color="auto"/>
          </w:divBdr>
        </w:div>
        <w:div w:id="326328750">
          <w:marLeft w:val="0"/>
          <w:marRight w:val="0"/>
          <w:marTop w:val="0"/>
          <w:marBottom w:val="0"/>
          <w:divBdr>
            <w:top w:val="none" w:sz="0" w:space="0" w:color="auto"/>
            <w:left w:val="none" w:sz="0" w:space="0" w:color="auto"/>
            <w:bottom w:val="none" w:sz="0" w:space="0" w:color="auto"/>
            <w:right w:val="none" w:sz="0" w:space="0" w:color="auto"/>
          </w:divBdr>
        </w:div>
        <w:div w:id="373190365">
          <w:marLeft w:val="0"/>
          <w:marRight w:val="0"/>
          <w:marTop w:val="0"/>
          <w:marBottom w:val="0"/>
          <w:divBdr>
            <w:top w:val="none" w:sz="0" w:space="0" w:color="auto"/>
            <w:left w:val="none" w:sz="0" w:space="0" w:color="auto"/>
            <w:bottom w:val="none" w:sz="0" w:space="0" w:color="auto"/>
            <w:right w:val="none" w:sz="0" w:space="0" w:color="auto"/>
          </w:divBdr>
        </w:div>
        <w:div w:id="376007390">
          <w:marLeft w:val="0"/>
          <w:marRight w:val="0"/>
          <w:marTop w:val="0"/>
          <w:marBottom w:val="0"/>
          <w:divBdr>
            <w:top w:val="none" w:sz="0" w:space="0" w:color="auto"/>
            <w:left w:val="none" w:sz="0" w:space="0" w:color="auto"/>
            <w:bottom w:val="none" w:sz="0" w:space="0" w:color="auto"/>
            <w:right w:val="none" w:sz="0" w:space="0" w:color="auto"/>
          </w:divBdr>
        </w:div>
        <w:div w:id="378553359">
          <w:marLeft w:val="0"/>
          <w:marRight w:val="0"/>
          <w:marTop w:val="0"/>
          <w:marBottom w:val="0"/>
          <w:divBdr>
            <w:top w:val="none" w:sz="0" w:space="0" w:color="auto"/>
            <w:left w:val="none" w:sz="0" w:space="0" w:color="auto"/>
            <w:bottom w:val="none" w:sz="0" w:space="0" w:color="auto"/>
            <w:right w:val="none" w:sz="0" w:space="0" w:color="auto"/>
          </w:divBdr>
        </w:div>
        <w:div w:id="379322751">
          <w:marLeft w:val="0"/>
          <w:marRight w:val="0"/>
          <w:marTop w:val="0"/>
          <w:marBottom w:val="0"/>
          <w:divBdr>
            <w:top w:val="none" w:sz="0" w:space="0" w:color="auto"/>
            <w:left w:val="none" w:sz="0" w:space="0" w:color="auto"/>
            <w:bottom w:val="none" w:sz="0" w:space="0" w:color="auto"/>
            <w:right w:val="none" w:sz="0" w:space="0" w:color="auto"/>
          </w:divBdr>
        </w:div>
        <w:div w:id="390269714">
          <w:marLeft w:val="0"/>
          <w:marRight w:val="0"/>
          <w:marTop w:val="0"/>
          <w:marBottom w:val="0"/>
          <w:divBdr>
            <w:top w:val="none" w:sz="0" w:space="0" w:color="auto"/>
            <w:left w:val="none" w:sz="0" w:space="0" w:color="auto"/>
            <w:bottom w:val="none" w:sz="0" w:space="0" w:color="auto"/>
            <w:right w:val="none" w:sz="0" w:space="0" w:color="auto"/>
          </w:divBdr>
        </w:div>
        <w:div w:id="444929046">
          <w:marLeft w:val="0"/>
          <w:marRight w:val="0"/>
          <w:marTop w:val="0"/>
          <w:marBottom w:val="0"/>
          <w:divBdr>
            <w:top w:val="none" w:sz="0" w:space="0" w:color="auto"/>
            <w:left w:val="none" w:sz="0" w:space="0" w:color="auto"/>
            <w:bottom w:val="none" w:sz="0" w:space="0" w:color="auto"/>
            <w:right w:val="none" w:sz="0" w:space="0" w:color="auto"/>
          </w:divBdr>
        </w:div>
        <w:div w:id="462650198">
          <w:marLeft w:val="0"/>
          <w:marRight w:val="0"/>
          <w:marTop w:val="0"/>
          <w:marBottom w:val="0"/>
          <w:divBdr>
            <w:top w:val="none" w:sz="0" w:space="0" w:color="auto"/>
            <w:left w:val="none" w:sz="0" w:space="0" w:color="auto"/>
            <w:bottom w:val="none" w:sz="0" w:space="0" w:color="auto"/>
            <w:right w:val="none" w:sz="0" w:space="0" w:color="auto"/>
          </w:divBdr>
        </w:div>
        <w:div w:id="490020770">
          <w:marLeft w:val="0"/>
          <w:marRight w:val="0"/>
          <w:marTop w:val="0"/>
          <w:marBottom w:val="0"/>
          <w:divBdr>
            <w:top w:val="none" w:sz="0" w:space="0" w:color="auto"/>
            <w:left w:val="none" w:sz="0" w:space="0" w:color="auto"/>
            <w:bottom w:val="none" w:sz="0" w:space="0" w:color="auto"/>
            <w:right w:val="none" w:sz="0" w:space="0" w:color="auto"/>
          </w:divBdr>
        </w:div>
        <w:div w:id="510409076">
          <w:marLeft w:val="0"/>
          <w:marRight w:val="0"/>
          <w:marTop w:val="0"/>
          <w:marBottom w:val="0"/>
          <w:divBdr>
            <w:top w:val="none" w:sz="0" w:space="0" w:color="auto"/>
            <w:left w:val="none" w:sz="0" w:space="0" w:color="auto"/>
            <w:bottom w:val="none" w:sz="0" w:space="0" w:color="auto"/>
            <w:right w:val="none" w:sz="0" w:space="0" w:color="auto"/>
          </w:divBdr>
        </w:div>
        <w:div w:id="522791944">
          <w:marLeft w:val="0"/>
          <w:marRight w:val="0"/>
          <w:marTop w:val="0"/>
          <w:marBottom w:val="0"/>
          <w:divBdr>
            <w:top w:val="none" w:sz="0" w:space="0" w:color="auto"/>
            <w:left w:val="none" w:sz="0" w:space="0" w:color="auto"/>
            <w:bottom w:val="none" w:sz="0" w:space="0" w:color="auto"/>
            <w:right w:val="none" w:sz="0" w:space="0" w:color="auto"/>
          </w:divBdr>
        </w:div>
        <w:div w:id="525754151">
          <w:marLeft w:val="0"/>
          <w:marRight w:val="0"/>
          <w:marTop w:val="0"/>
          <w:marBottom w:val="0"/>
          <w:divBdr>
            <w:top w:val="none" w:sz="0" w:space="0" w:color="auto"/>
            <w:left w:val="none" w:sz="0" w:space="0" w:color="auto"/>
            <w:bottom w:val="none" w:sz="0" w:space="0" w:color="auto"/>
            <w:right w:val="none" w:sz="0" w:space="0" w:color="auto"/>
          </w:divBdr>
        </w:div>
        <w:div w:id="558059934">
          <w:marLeft w:val="0"/>
          <w:marRight w:val="0"/>
          <w:marTop w:val="0"/>
          <w:marBottom w:val="0"/>
          <w:divBdr>
            <w:top w:val="none" w:sz="0" w:space="0" w:color="auto"/>
            <w:left w:val="none" w:sz="0" w:space="0" w:color="auto"/>
            <w:bottom w:val="none" w:sz="0" w:space="0" w:color="auto"/>
            <w:right w:val="none" w:sz="0" w:space="0" w:color="auto"/>
          </w:divBdr>
        </w:div>
        <w:div w:id="580405201">
          <w:marLeft w:val="0"/>
          <w:marRight w:val="0"/>
          <w:marTop w:val="0"/>
          <w:marBottom w:val="0"/>
          <w:divBdr>
            <w:top w:val="none" w:sz="0" w:space="0" w:color="auto"/>
            <w:left w:val="none" w:sz="0" w:space="0" w:color="auto"/>
            <w:bottom w:val="none" w:sz="0" w:space="0" w:color="auto"/>
            <w:right w:val="none" w:sz="0" w:space="0" w:color="auto"/>
          </w:divBdr>
        </w:div>
        <w:div w:id="582222261">
          <w:marLeft w:val="0"/>
          <w:marRight w:val="0"/>
          <w:marTop w:val="0"/>
          <w:marBottom w:val="0"/>
          <w:divBdr>
            <w:top w:val="none" w:sz="0" w:space="0" w:color="auto"/>
            <w:left w:val="none" w:sz="0" w:space="0" w:color="auto"/>
            <w:bottom w:val="none" w:sz="0" w:space="0" w:color="auto"/>
            <w:right w:val="none" w:sz="0" w:space="0" w:color="auto"/>
          </w:divBdr>
        </w:div>
        <w:div w:id="585112897">
          <w:marLeft w:val="0"/>
          <w:marRight w:val="0"/>
          <w:marTop w:val="0"/>
          <w:marBottom w:val="0"/>
          <w:divBdr>
            <w:top w:val="none" w:sz="0" w:space="0" w:color="auto"/>
            <w:left w:val="none" w:sz="0" w:space="0" w:color="auto"/>
            <w:bottom w:val="none" w:sz="0" w:space="0" w:color="auto"/>
            <w:right w:val="none" w:sz="0" w:space="0" w:color="auto"/>
          </w:divBdr>
        </w:div>
        <w:div w:id="606621154">
          <w:marLeft w:val="0"/>
          <w:marRight w:val="0"/>
          <w:marTop w:val="0"/>
          <w:marBottom w:val="0"/>
          <w:divBdr>
            <w:top w:val="none" w:sz="0" w:space="0" w:color="auto"/>
            <w:left w:val="none" w:sz="0" w:space="0" w:color="auto"/>
            <w:bottom w:val="none" w:sz="0" w:space="0" w:color="auto"/>
            <w:right w:val="none" w:sz="0" w:space="0" w:color="auto"/>
          </w:divBdr>
        </w:div>
        <w:div w:id="632248005">
          <w:marLeft w:val="0"/>
          <w:marRight w:val="0"/>
          <w:marTop w:val="0"/>
          <w:marBottom w:val="0"/>
          <w:divBdr>
            <w:top w:val="none" w:sz="0" w:space="0" w:color="auto"/>
            <w:left w:val="none" w:sz="0" w:space="0" w:color="auto"/>
            <w:bottom w:val="none" w:sz="0" w:space="0" w:color="auto"/>
            <w:right w:val="none" w:sz="0" w:space="0" w:color="auto"/>
          </w:divBdr>
        </w:div>
        <w:div w:id="639925327">
          <w:marLeft w:val="0"/>
          <w:marRight w:val="0"/>
          <w:marTop w:val="0"/>
          <w:marBottom w:val="0"/>
          <w:divBdr>
            <w:top w:val="none" w:sz="0" w:space="0" w:color="auto"/>
            <w:left w:val="none" w:sz="0" w:space="0" w:color="auto"/>
            <w:bottom w:val="none" w:sz="0" w:space="0" w:color="auto"/>
            <w:right w:val="none" w:sz="0" w:space="0" w:color="auto"/>
          </w:divBdr>
        </w:div>
        <w:div w:id="688415355">
          <w:marLeft w:val="0"/>
          <w:marRight w:val="0"/>
          <w:marTop w:val="0"/>
          <w:marBottom w:val="0"/>
          <w:divBdr>
            <w:top w:val="none" w:sz="0" w:space="0" w:color="auto"/>
            <w:left w:val="none" w:sz="0" w:space="0" w:color="auto"/>
            <w:bottom w:val="none" w:sz="0" w:space="0" w:color="auto"/>
            <w:right w:val="none" w:sz="0" w:space="0" w:color="auto"/>
          </w:divBdr>
        </w:div>
        <w:div w:id="703946711">
          <w:marLeft w:val="0"/>
          <w:marRight w:val="0"/>
          <w:marTop w:val="0"/>
          <w:marBottom w:val="0"/>
          <w:divBdr>
            <w:top w:val="none" w:sz="0" w:space="0" w:color="auto"/>
            <w:left w:val="none" w:sz="0" w:space="0" w:color="auto"/>
            <w:bottom w:val="none" w:sz="0" w:space="0" w:color="auto"/>
            <w:right w:val="none" w:sz="0" w:space="0" w:color="auto"/>
          </w:divBdr>
        </w:div>
        <w:div w:id="717779202">
          <w:marLeft w:val="0"/>
          <w:marRight w:val="0"/>
          <w:marTop w:val="0"/>
          <w:marBottom w:val="0"/>
          <w:divBdr>
            <w:top w:val="none" w:sz="0" w:space="0" w:color="auto"/>
            <w:left w:val="none" w:sz="0" w:space="0" w:color="auto"/>
            <w:bottom w:val="none" w:sz="0" w:space="0" w:color="auto"/>
            <w:right w:val="none" w:sz="0" w:space="0" w:color="auto"/>
          </w:divBdr>
        </w:div>
        <w:div w:id="802234431">
          <w:marLeft w:val="0"/>
          <w:marRight w:val="0"/>
          <w:marTop w:val="0"/>
          <w:marBottom w:val="0"/>
          <w:divBdr>
            <w:top w:val="none" w:sz="0" w:space="0" w:color="auto"/>
            <w:left w:val="none" w:sz="0" w:space="0" w:color="auto"/>
            <w:bottom w:val="none" w:sz="0" w:space="0" w:color="auto"/>
            <w:right w:val="none" w:sz="0" w:space="0" w:color="auto"/>
          </w:divBdr>
        </w:div>
        <w:div w:id="873496058">
          <w:marLeft w:val="0"/>
          <w:marRight w:val="0"/>
          <w:marTop w:val="0"/>
          <w:marBottom w:val="0"/>
          <w:divBdr>
            <w:top w:val="none" w:sz="0" w:space="0" w:color="auto"/>
            <w:left w:val="none" w:sz="0" w:space="0" w:color="auto"/>
            <w:bottom w:val="none" w:sz="0" w:space="0" w:color="auto"/>
            <w:right w:val="none" w:sz="0" w:space="0" w:color="auto"/>
          </w:divBdr>
        </w:div>
        <w:div w:id="896746017">
          <w:marLeft w:val="0"/>
          <w:marRight w:val="0"/>
          <w:marTop w:val="0"/>
          <w:marBottom w:val="0"/>
          <w:divBdr>
            <w:top w:val="none" w:sz="0" w:space="0" w:color="auto"/>
            <w:left w:val="none" w:sz="0" w:space="0" w:color="auto"/>
            <w:bottom w:val="none" w:sz="0" w:space="0" w:color="auto"/>
            <w:right w:val="none" w:sz="0" w:space="0" w:color="auto"/>
          </w:divBdr>
        </w:div>
        <w:div w:id="909314453">
          <w:marLeft w:val="0"/>
          <w:marRight w:val="0"/>
          <w:marTop w:val="0"/>
          <w:marBottom w:val="0"/>
          <w:divBdr>
            <w:top w:val="none" w:sz="0" w:space="0" w:color="auto"/>
            <w:left w:val="none" w:sz="0" w:space="0" w:color="auto"/>
            <w:bottom w:val="none" w:sz="0" w:space="0" w:color="auto"/>
            <w:right w:val="none" w:sz="0" w:space="0" w:color="auto"/>
          </w:divBdr>
        </w:div>
        <w:div w:id="913471878">
          <w:marLeft w:val="0"/>
          <w:marRight w:val="0"/>
          <w:marTop w:val="0"/>
          <w:marBottom w:val="0"/>
          <w:divBdr>
            <w:top w:val="none" w:sz="0" w:space="0" w:color="auto"/>
            <w:left w:val="none" w:sz="0" w:space="0" w:color="auto"/>
            <w:bottom w:val="none" w:sz="0" w:space="0" w:color="auto"/>
            <w:right w:val="none" w:sz="0" w:space="0" w:color="auto"/>
          </w:divBdr>
        </w:div>
        <w:div w:id="926379010">
          <w:marLeft w:val="0"/>
          <w:marRight w:val="0"/>
          <w:marTop w:val="0"/>
          <w:marBottom w:val="0"/>
          <w:divBdr>
            <w:top w:val="none" w:sz="0" w:space="0" w:color="auto"/>
            <w:left w:val="none" w:sz="0" w:space="0" w:color="auto"/>
            <w:bottom w:val="none" w:sz="0" w:space="0" w:color="auto"/>
            <w:right w:val="none" w:sz="0" w:space="0" w:color="auto"/>
          </w:divBdr>
        </w:div>
        <w:div w:id="948511734">
          <w:marLeft w:val="0"/>
          <w:marRight w:val="0"/>
          <w:marTop w:val="0"/>
          <w:marBottom w:val="0"/>
          <w:divBdr>
            <w:top w:val="none" w:sz="0" w:space="0" w:color="auto"/>
            <w:left w:val="none" w:sz="0" w:space="0" w:color="auto"/>
            <w:bottom w:val="none" w:sz="0" w:space="0" w:color="auto"/>
            <w:right w:val="none" w:sz="0" w:space="0" w:color="auto"/>
          </w:divBdr>
        </w:div>
        <w:div w:id="1063410040">
          <w:marLeft w:val="0"/>
          <w:marRight w:val="0"/>
          <w:marTop w:val="0"/>
          <w:marBottom w:val="0"/>
          <w:divBdr>
            <w:top w:val="none" w:sz="0" w:space="0" w:color="auto"/>
            <w:left w:val="none" w:sz="0" w:space="0" w:color="auto"/>
            <w:bottom w:val="none" w:sz="0" w:space="0" w:color="auto"/>
            <w:right w:val="none" w:sz="0" w:space="0" w:color="auto"/>
          </w:divBdr>
        </w:div>
        <w:div w:id="1103961466">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188178120">
          <w:marLeft w:val="0"/>
          <w:marRight w:val="0"/>
          <w:marTop w:val="0"/>
          <w:marBottom w:val="0"/>
          <w:divBdr>
            <w:top w:val="none" w:sz="0" w:space="0" w:color="auto"/>
            <w:left w:val="none" w:sz="0" w:space="0" w:color="auto"/>
            <w:bottom w:val="none" w:sz="0" w:space="0" w:color="auto"/>
            <w:right w:val="none" w:sz="0" w:space="0" w:color="auto"/>
          </w:divBdr>
        </w:div>
        <w:div w:id="1200123991">
          <w:marLeft w:val="0"/>
          <w:marRight w:val="0"/>
          <w:marTop w:val="0"/>
          <w:marBottom w:val="0"/>
          <w:divBdr>
            <w:top w:val="none" w:sz="0" w:space="0" w:color="auto"/>
            <w:left w:val="none" w:sz="0" w:space="0" w:color="auto"/>
            <w:bottom w:val="none" w:sz="0" w:space="0" w:color="auto"/>
            <w:right w:val="none" w:sz="0" w:space="0" w:color="auto"/>
          </w:divBdr>
        </w:div>
        <w:div w:id="1206259842">
          <w:marLeft w:val="0"/>
          <w:marRight w:val="0"/>
          <w:marTop w:val="0"/>
          <w:marBottom w:val="0"/>
          <w:divBdr>
            <w:top w:val="none" w:sz="0" w:space="0" w:color="auto"/>
            <w:left w:val="none" w:sz="0" w:space="0" w:color="auto"/>
            <w:bottom w:val="none" w:sz="0" w:space="0" w:color="auto"/>
            <w:right w:val="none" w:sz="0" w:space="0" w:color="auto"/>
          </w:divBdr>
        </w:div>
        <w:div w:id="1206408830">
          <w:marLeft w:val="0"/>
          <w:marRight w:val="0"/>
          <w:marTop w:val="0"/>
          <w:marBottom w:val="0"/>
          <w:divBdr>
            <w:top w:val="none" w:sz="0" w:space="0" w:color="auto"/>
            <w:left w:val="none" w:sz="0" w:space="0" w:color="auto"/>
            <w:bottom w:val="none" w:sz="0" w:space="0" w:color="auto"/>
            <w:right w:val="none" w:sz="0" w:space="0" w:color="auto"/>
          </w:divBdr>
        </w:div>
        <w:div w:id="1224023773">
          <w:marLeft w:val="0"/>
          <w:marRight w:val="0"/>
          <w:marTop w:val="0"/>
          <w:marBottom w:val="0"/>
          <w:divBdr>
            <w:top w:val="none" w:sz="0" w:space="0" w:color="auto"/>
            <w:left w:val="none" w:sz="0" w:space="0" w:color="auto"/>
            <w:bottom w:val="none" w:sz="0" w:space="0" w:color="auto"/>
            <w:right w:val="none" w:sz="0" w:space="0" w:color="auto"/>
          </w:divBdr>
        </w:div>
        <w:div w:id="1233928207">
          <w:marLeft w:val="0"/>
          <w:marRight w:val="0"/>
          <w:marTop w:val="0"/>
          <w:marBottom w:val="0"/>
          <w:divBdr>
            <w:top w:val="none" w:sz="0" w:space="0" w:color="auto"/>
            <w:left w:val="none" w:sz="0" w:space="0" w:color="auto"/>
            <w:bottom w:val="none" w:sz="0" w:space="0" w:color="auto"/>
            <w:right w:val="none" w:sz="0" w:space="0" w:color="auto"/>
          </w:divBdr>
        </w:div>
        <w:div w:id="1258828064">
          <w:marLeft w:val="0"/>
          <w:marRight w:val="0"/>
          <w:marTop w:val="0"/>
          <w:marBottom w:val="0"/>
          <w:divBdr>
            <w:top w:val="none" w:sz="0" w:space="0" w:color="auto"/>
            <w:left w:val="none" w:sz="0" w:space="0" w:color="auto"/>
            <w:bottom w:val="none" w:sz="0" w:space="0" w:color="auto"/>
            <w:right w:val="none" w:sz="0" w:space="0" w:color="auto"/>
          </w:divBdr>
        </w:div>
        <w:div w:id="1290546899">
          <w:marLeft w:val="0"/>
          <w:marRight w:val="0"/>
          <w:marTop w:val="0"/>
          <w:marBottom w:val="0"/>
          <w:divBdr>
            <w:top w:val="none" w:sz="0" w:space="0" w:color="auto"/>
            <w:left w:val="none" w:sz="0" w:space="0" w:color="auto"/>
            <w:bottom w:val="none" w:sz="0" w:space="0" w:color="auto"/>
            <w:right w:val="none" w:sz="0" w:space="0" w:color="auto"/>
          </w:divBdr>
        </w:div>
        <w:div w:id="1306350992">
          <w:marLeft w:val="0"/>
          <w:marRight w:val="0"/>
          <w:marTop w:val="0"/>
          <w:marBottom w:val="0"/>
          <w:divBdr>
            <w:top w:val="none" w:sz="0" w:space="0" w:color="auto"/>
            <w:left w:val="none" w:sz="0" w:space="0" w:color="auto"/>
            <w:bottom w:val="none" w:sz="0" w:space="0" w:color="auto"/>
            <w:right w:val="none" w:sz="0" w:space="0" w:color="auto"/>
          </w:divBdr>
        </w:div>
        <w:div w:id="1313412586">
          <w:marLeft w:val="0"/>
          <w:marRight w:val="0"/>
          <w:marTop w:val="0"/>
          <w:marBottom w:val="0"/>
          <w:divBdr>
            <w:top w:val="none" w:sz="0" w:space="0" w:color="auto"/>
            <w:left w:val="none" w:sz="0" w:space="0" w:color="auto"/>
            <w:bottom w:val="none" w:sz="0" w:space="0" w:color="auto"/>
            <w:right w:val="none" w:sz="0" w:space="0" w:color="auto"/>
          </w:divBdr>
        </w:div>
        <w:div w:id="1323389648">
          <w:marLeft w:val="0"/>
          <w:marRight w:val="0"/>
          <w:marTop w:val="0"/>
          <w:marBottom w:val="0"/>
          <w:divBdr>
            <w:top w:val="none" w:sz="0" w:space="0" w:color="auto"/>
            <w:left w:val="none" w:sz="0" w:space="0" w:color="auto"/>
            <w:bottom w:val="none" w:sz="0" w:space="0" w:color="auto"/>
            <w:right w:val="none" w:sz="0" w:space="0" w:color="auto"/>
          </w:divBdr>
        </w:div>
        <w:div w:id="1333220135">
          <w:marLeft w:val="0"/>
          <w:marRight w:val="0"/>
          <w:marTop w:val="0"/>
          <w:marBottom w:val="0"/>
          <w:divBdr>
            <w:top w:val="none" w:sz="0" w:space="0" w:color="auto"/>
            <w:left w:val="none" w:sz="0" w:space="0" w:color="auto"/>
            <w:bottom w:val="none" w:sz="0" w:space="0" w:color="auto"/>
            <w:right w:val="none" w:sz="0" w:space="0" w:color="auto"/>
          </w:divBdr>
        </w:div>
        <w:div w:id="1356345470">
          <w:marLeft w:val="0"/>
          <w:marRight w:val="0"/>
          <w:marTop w:val="0"/>
          <w:marBottom w:val="0"/>
          <w:divBdr>
            <w:top w:val="none" w:sz="0" w:space="0" w:color="auto"/>
            <w:left w:val="none" w:sz="0" w:space="0" w:color="auto"/>
            <w:bottom w:val="none" w:sz="0" w:space="0" w:color="auto"/>
            <w:right w:val="none" w:sz="0" w:space="0" w:color="auto"/>
          </w:divBdr>
        </w:div>
        <w:div w:id="1421758002">
          <w:marLeft w:val="0"/>
          <w:marRight w:val="0"/>
          <w:marTop w:val="0"/>
          <w:marBottom w:val="0"/>
          <w:divBdr>
            <w:top w:val="none" w:sz="0" w:space="0" w:color="auto"/>
            <w:left w:val="none" w:sz="0" w:space="0" w:color="auto"/>
            <w:bottom w:val="none" w:sz="0" w:space="0" w:color="auto"/>
            <w:right w:val="none" w:sz="0" w:space="0" w:color="auto"/>
          </w:divBdr>
        </w:div>
        <w:div w:id="1449009823">
          <w:marLeft w:val="0"/>
          <w:marRight w:val="0"/>
          <w:marTop w:val="0"/>
          <w:marBottom w:val="0"/>
          <w:divBdr>
            <w:top w:val="none" w:sz="0" w:space="0" w:color="auto"/>
            <w:left w:val="none" w:sz="0" w:space="0" w:color="auto"/>
            <w:bottom w:val="none" w:sz="0" w:space="0" w:color="auto"/>
            <w:right w:val="none" w:sz="0" w:space="0" w:color="auto"/>
          </w:divBdr>
        </w:div>
        <w:div w:id="1461149164">
          <w:marLeft w:val="0"/>
          <w:marRight w:val="0"/>
          <w:marTop w:val="0"/>
          <w:marBottom w:val="0"/>
          <w:divBdr>
            <w:top w:val="none" w:sz="0" w:space="0" w:color="auto"/>
            <w:left w:val="none" w:sz="0" w:space="0" w:color="auto"/>
            <w:bottom w:val="none" w:sz="0" w:space="0" w:color="auto"/>
            <w:right w:val="none" w:sz="0" w:space="0" w:color="auto"/>
          </w:divBdr>
        </w:div>
        <w:div w:id="1496800917">
          <w:marLeft w:val="0"/>
          <w:marRight w:val="0"/>
          <w:marTop w:val="0"/>
          <w:marBottom w:val="0"/>
          <w:divBdr>
            <w:top w:val="none" w:sz="0" w:space="0" w:color="auto"/>
            <w:left w:val="none" w:sz="0" w:space="0" w:color="auto"/>
            <w:bottom w:val="none" w:sz="0" w:space="0" w:color="auto"/>
            <w:right w:val="none" w:sz="0" w:space="0" w:color="auto"/>
          </w:divBdr>
        </w:div>
        <w:div w:id="1581409601">
          <w:marLeft w:val="0"/>
          <w:marRight w:val="0"/>
          <w:marTop w:val="0"/>
          <w:marBottom w:val="0"/>
          <w:divBdr>
            <w:top w:val="none" w:sz="0" w:space="0" w:color="auto"/>
            <w:left w:val="none" w:sz="0" w:space="0" w:color="auto"/>
            <w:bottom w:val="none" w:sz="0" w:space="0" w:color="auto"/>
            <w:right w:val="none" w:sz="0" w:space="0" w:color="auto"/>
          </w:divBdr>
        </w:div>
        <w:div w:id="1600598617">
          <w:marLeft w:val="0"/>
          <w:marRight w:val="0"/>
          <w:marTop w:val="0"/>
          <w:marBottom w:val="0"/>
          <w:divBdr>
            <w:top w:val="none" w:sz="0" w:space="0" w:color="auto"/>
            <w:left w:val="none" w:sz="0" w:space="0" w:color="auto"/>
            <w:bottom w:val="none" w:sz="0" w:space="0" w:color="auto"/>
            <w:right w:val="none" w:sz="0" w:space="0" w:color="auto"/>
          </w:divBdr>
        </w:div>
        <w:div w:id="1608154795">
          <w:marLeft w:val="0"/>
          <w:marRight w:val="0"/>
          <w:marTop w:val="0"/>
          <w:marBottom w:val="0"/>
          <w:divBdr>
            <w:top w:val="none" w:sz="0" w:space="0" w:color="auto"/>
            <w:left w:val="none" w:sz="0" w:space="0" w:color="auto"/>
            <w:bottom w:val="none" w:sz="0" w:space="0" w:color="auto"/>
            <w:right w:val="none" w:sz="0" w:space="0" w:color="auto"/>
          </w:divBdr>
        </w:div>
        <w:div w:id="1713725485">
          <w:marLeft w:val="0"/>
          <w:marRight w:val="0"/>
          <w:marTop w:val="0"/>
          <w:marBottom w:val="0"/>
          <w:divBdr>
            <w:top w:val="none" w:sz="0" w:space="0" w:color="auto"/>
            <w:left w:val="none" w:sz="0" w:space="0" w:color="auto"/>
            <w:bottom w:val="none" w:sz="0" w:space="0" w:color="auto"/>
            <w:right w:val="none" w:sz="0" w:space="0" w:color="auto"/>
          </w:divBdr>
        </w:div>
        <w:div w:id="1749960572">
          <w:marLeft w:val="0"/>
          <w:marRight w:val="0"/>
          <w:marTop w:val="0"/>
          <w:marBottom w:val="0"/>
          <w:divBdr>
            <w:top w:val="none" w:sz="0" w:space="0" w:color="auto"/>
            <w:left w:val="none" w:sz="0" w:space="0" w:color="auto"/>
            <w:bottom w:val="none" w:sz="0" w:space="0" w:color="auto"/>
            <w:right w:val="none" w:sz="0" w:space="0" w:color="auto"/>
          </w:divBdr>
        </w:div>
        <w:div w:id="1807234441">
          <w:marLeft w:val="0"/>
          <w:marRight w:val="0"/>
          <w:marTop w:val="0"/>
          <w:marBottom w:val="0"/>
          <w:divBdr>
            <w:top w:val="none" w:sz="0" w:space="0" w:color="auto"/>
            <w:left w:val="none" w:sz="0" w:space="0" w:color="auto"/>
            <w:bottom w:val="none" w:sz="0" w:space="0" w:color="auto"/>
            <w:right w:val="none" w:sz="0" w:space="0" w:color="auto"/>
          </w:divBdr>
        </w:div>
        <w:div w:id="1852524614">
          <w:marLeft w:val="0"/>
          <w:marRight w:val="0"/>
          <w:marTop w:val="0"/>
          <w:marBottom w:val="0"/>
          <w:divBdr>
            <w:top w:val="none" w:sz="0" w:space="0" w:color="auto"/>
            <w:left w:val="none" w:sz="0" w:space="0" w:color="auto"/>
            <w:bottom w:val="none" w:sz="0" w:space="0" w:color="auto"/>
            <w:right w:val="none" w:sz="0" w:space="0" w:color="auto"/>
          </w:divBdr>
        </w:div>
        <w:div w:id="1878615641">
          <w:marLeft w:val="0"/>
          <w:marRight w:val="0"/>
          <w:marTop w:val="0"/>
          <w:marBottom w:val="0"/>
          <w:divBdr>
            <w:top w:val="none" w:sz="0" w:space="0" w:color="auto"/>
            <w:left w:val="none" w:sz="0" w:space="0" w:color="auto"/>
            <w:bottom w:val="none" w:sz="0" w:space="0" w:color="auto"/>
            <w:right w:val="none" w:sz="0" w:space="0" w:color="auto"/>
          </w:divBdr>
        </w:div>
        <w:div w:id="1914850267">
          <w:marLeft w:val="0"/>
          <w:marRight w:val="0"/>
          <w:marTop w:val="0"/>
          <w:marBottom w:val="0"/>
          <w:divBdr>
            <w:top w:val="none" w:sz="0" w:space="0" w:color="auto"/>
            <w:left w:val="none" w:sz="0" w:space="0" w:color="auto"/>
            <w:bottom w:val="none" w:sz="0" w:space="0" w:color="auto"/>
            <w:right w:val="none" w:sz="0" w:space="0" w:color="auto"/>
          </w:divBdr>
        </w:div>
        <w:div w:id="1914928332">
          <w:marLeft w:val="0"/>
          <w:marRight w:val="0"/>
          <w:marTop w:val="0"/>
          <w:marBottom w:val="0"/>
          <w:divBdr>
            <w:top w:val="none" w:sz="0" w:space="0" w:color="auto"/>
            <w:left w:val="none" w:sz="0" w:space="0" w:color="auto"/>
            <w:bottom w:val="none" w:sz="0" w:space="0" w:color="auto"/>
            <w:right w:val="none" w:sz="0" w:space="0" w:color="auto"/>
          </w:divBdr>
        </w:div>
        <w:div w:id="1968126838">
          <w:marLeft w:val="0"/>
          <w:marRight w:val="0"/>
          <w:marTop w:val="0"/>
          <w:marBottom w:val="0"/>
          <w:divBdr>
            <w:top w:val="none" w:sz="0" w:space="0" w:color="auto"/>
            <w:left w:val="none" w:sz="0" w:space="0" w:color="auto"/>
            <w:bottom w:val="none" w:sz="0" w:space="0" w:color="auto"/>
            <w:right w:val="none" w:sz="0" w:space="0" w:color="auto"/>
          </w:divBdr>
        </w:div>
        <w:div w:id="1986659501">
          <w:marLeft w:val="0"/>
          <w:marRight w:val="0"/>
          <w:marTop w:val="0"/>
          <w:marBottom w:val="0"/>
          <w:divBdr>
            <w:top w:val="none" w:sz="0" w:space="0" w:color="auto"/>
            <w:left w:val="none" w:sz="0" w:space="0" w:color="auto"/>
            <w:bottom w:val="none" w:sz="0" w:space="0" w:color="auto"/>
            <w:right w:val="none" w:sz="0" w:space="0" w:color="auto"/>
          </w:divBdr>
        </w:div>
        <w:div w:id="1996377513">
          <w:marLeft w:val="0"/>
          <w:marRight w:val="0"/>
          <w:marTop w:val="0"/>
          <w:marBottom w:val="0"/>
          <w:divBdr>
            <w:top w:val="none" w:sz="0" w:space="0" w:color="auto"/>
            <w:left w:val="none" w:sz="0" w:space="0" w:color="auto"/>
            <w:bottom w:val="none" w:sz="0" w:space="0" w:color="auto"/>
            <w:right w:val="none" w:sz="0" w:space="0" w:color="auto"/>
          </w:divBdr>
        </w:div>
        <w:div w:id="1999918729">
          <w:marLeft w:val="0"/>
          <w:marRight w:val="0"/>
          <w:marTop w:val="0"/>
          <w:marBottom w:val="0"/>
          <w:divBdr>
            <w:top w:val="none" w:sz="0" w:space="0" w:color="auto"/>
            <w:left w:val="none" w:sz="0" w:space="0" w:color="auto"/>
            <w:bottom w:val="none" w:sz="0" w:space="0" w:color="auto"/>
            <w:right w:val="none" w:sz="0" w:space="0" w:color="auto"/>
          </w:divBdr>
        </w:div>
        <w:div w:id="2046101638">
          <w:marLeft w:val="0"/>
          <w:marRight w:val="0"/>
          <w:marTop w:val="0"/>
          <w:marBottom w:val="0"/>
          <w:divBdr>
            <w:top w:val="none" w:sz="0" w:space="0" w:color="auto"/>
            <w:left w:val="none" w:sz="0" w:space="0" w:color="auto"/>
            <w:bottom w:val="none" w:sz="0" w:space="0" w:color="auto"/>
            <w:right w:val="none" w:sz="0" w:space="0" w:color="auto"/>
          </w:divBdr>
        </w:div>
        <w:div w:id="2056735689">
          <w:marLeft w:val="0"/>
          <w:marRight w:val="0"/>
          <w:marTop w:val="0"/>
          <w:marBottom w:val="0"/>
          <w:divBdr>
            <w:top w:val="none" w:sz="0" w:space="0" w:color="auto"/>
            <w:left w:val="none" w:sz="0" w:space="0" w:color="auto"/>
            <w:bottom w:val="none" w:sz="0" w:space="0" w:color="auto"/>
            <w:right w:val="none" w:sz="0" w:space="0" w:color="auto"/>
          </w:divBdr>
        </w:div>
        <w:div w:id="2061779718">
          <w:marLeft w:val="0"/>
          <w:marRight w:val="0"/>
          <w:marTop w:val="0"/>
          <w:marBottom w:val="0"/>
          <w:divBdr>
            <w:top w:val="none" w:sz="0" w:space="0" w:color="auto"/>
            <w:left w:val="none" w:sz="0" w:space="0" w:color="auto"/>
            <w:bottom w:val="none" w:sz="0" w:space="0" w:color="auto"/>
            <w:right w:val="none" w:sz="0" w:space="0" w:color="auto"/>
          </w:divBdr>
        </w:div>
        <w:div w:id="2071538324">
          <w:marLeft w:val="0"/>
          <w:marRight w:val="0"/>
          <w:marTop w:val="0"/>
          <w:marBottom w:val="0"/>
          <w:divBdr>
            <w:top w:val="none" w:sz="0" w:space="0" w:color="auto"/>
            <w:left w:val="none" w:sz="0" w:space="0" w:color="auto"/>
            <w:bottom w:val="none" w:sz="0" w:space="0" w:color="auto"/>
            <w:right w:val="none" w:sz="0" w:space="0" w:color="auto"/>
          </w:divBdr>
        </w:div>
        <w:div w:id="2137866183">
          <w:marLeft w:val="0"/>
          <w:marRight w:val="0"/>
          <w:marTop w:val="0"/>
          <w:marBottom w:val="0"/>
          <w:divBdr>
            <w:top w:val="none" w:sz="0" w:space="0" w:color="auto"/>
            <w:left w:val="none" w:sz="0" w:space="0" w:color="auto"/>
            <w:bottom w:val="none" w:sz="0" w:space="0" w:color="auto"/>
            <w:right w:val="none" w:sz="0" w:space="0" w:color="auto"/>
          </w:divBdr>
        </w:div>
      </w:divsChild>
    </w:div>
    <w:div w:id="51318013">
      <w:bodyDiv w:val="1"/>
      <w:marLeft w:val="0"/>
      <w:marRight w:val="0"/>
      <w:marTop w:val="0"/>
      <w:marBottom w:val="0"/>
      <w:divBdr>
        <w:top w:val="none" w:sz="0" w:space="0" w:color="auto"/>
        <w:left w:val="none" w:sz="0" w:space="0" w:color="auto"/>
        <w:bottom w:val="none" w:sz="0" w:space="0" w:color="auto"/>
        <w:right w:val="none" w:sz="0" w:space="0" w:color="auto"/>
      </w:divBdr>
    </w:div>
    <w:div w:id="59448885">
      <w:bodyDiv w:val="1"/>
      <w:marLeft w:val="0"/>
      <w:marRight w:val="0"/>
      <w:marTop w:val="0"/>
      <w:marBottom w:val="0"/>
      <w:divBdr>
        <w:top w:val="none" w:sz="0" w:space="0" w:color="auto"/>
        <w:left w:val="none" w:sz="0" w:space="0" w:color="auto"/>
        <w:bottom w:val="none" w:sz="0" w:space="0" w:color="auto"/>
        <w:right w:val="none" w:sz="0" w:space="0" w:color="auto"/>
      </w:divBdr>
    </w:div>
    <w:div w:id="64038714">
      <w:bodyDiv w:val="1"/>
      <w:marLeft w:val="0"/>
      <w:marRight w:val="0"/>
      <w:marTop w:val="0"/>
      <w:marBottom w:val="0"/>
      <w:divBdr>
        <w:top w:val="none" w:sz="0" w:space="0" w:color="auto"/>
        <w:left w:val="none" w:sz="0" w:space="0" w:color="auto"/>
        <w:bottom w:val="none" w:sz="0" w:space="0" w:color="auto"/>
        <w:right w:val="none" w:sz="0" w:space="0" w:color="auto"/>
      </w:divBdr>
    </w:div>
    <w:div w:id="64381383">
      <w:bodyDiv w:val="1"/>
      <w:marLeft w:val="0"/>
      <w:marRight w:val="0"/>
      <w:marTop w:val="0"/>
      <w:marBottom w:val="0"/>
      <w:divBdr>
        <w:top w:val="none" w:sz="0" w:space="0" w:color="auto"/>
        <w:left w:val="none" w:sz="0" w:space="0" w:color="auto"/>
        <w:bottom w:val="none" w:sz="0" w:space="0" w:color="auto"/>
        <w:right w:val="none" w:sz="0" w:space="0" w:color="auto"/>
      </w:divBdr>
    </w:div>
    <w:div w:id="66004702">
      <w:bodyDiv w:val="1"/>
      <w:marLeft w:val="0"/>
      <w:marRight w:val="0"/>
      <w:marTop w:val="0"/>
      <w:marBottom w:val="0"/>
      <w:divBdr>
        <w:top w:val="none" w:sz="0" w:space="0" w:color="auto"/>
        <w:left w:val="none" w:sz="0" w:space="0" w:color="auto"/>
        <w:bottom w:val="none" w:sz="0" w:space="0" w:color="auto"/>
        <w:right w:val="none" w:sz="0" w:space="0" w:color="auto"/>
      </w:divBdr>
    </w:div>
    <w:div w:id="67849472">
      <w:bodyDiv w:val="1"/>
      <w:marLeft w:val="0"/>
      <w:marRight w:val="0"/>
      <w:marTop w:val="0"/>
      <w:marBottom w:val="0"/>
      <w:divBdr>
        <w:top w:val="none" w:sz="0" w:space="0" w:color="auto"/>
        <w:left w:val="none" w:sz="0" w:space="0" w:color="auto"/>
        <w:bottom w:val="none" w:sz="0" w:space="0" w:color="auto"/>
        <w:right w:val="none" w:sz="0" w:space="0" w:color="auto"/>
      </w:divBdr>
    </w:div>
    <w:div w:id="81219370">
      <w:bodyDiv w:val="1"/>
      <w:marLeft w:val="0"/>
      <w:marRight w:val="0"/>
      <w:marTop w:val="0"/>
      <w:marBottom w:val="0"/>
      <w:divBdr>
        <w:top w:val="none" w:sz="0" w:space="0" w:color="auto"/>
        <w:left w:val="none" w:sz="0" w:space="0" w:color="auto"/>
        <w:bottom w:val="none" w:sz="0" w:space="0" w:color="auto"/>
        <w:right w:val="none" w:sz="0" w:space="0" w:color="auto"/>
      </w:divBdr>
    </w:div>
    <w:div w:id="84154180">
      <w:bodyDiv w:val="1"/>
      <w:marLeft w:val="0"/>
      <w:marRight w:val="0"/>
      <w:marTop w:val="0"/>
      <w:marBottom w:val="0"/>
      <w:divBdr>
        <w:top w:val="none" w:sz="0" w:space="0" w:color="auto"/>
        <w:left w:val="none" w:sz="0" w:space="0" w:color="auto"/>
        <w:bottom w:val="none" w:sz="0" w:space="0" w:color="auto"/>
        <w:right w:val="none" w:sz="0" w:space="0" w:color="auto"/>
      </w:divBdr>
      <w:divsChild>
        <w:div w:id="831410785">
          <w:marLeft w:val="0"/>
          <w:marRight w:val="0"/>
          <w:marTop w:val="0"/>
          <w:marBottom w:val="0"/>
          <w:divBdr>
            <w:top w:val="none" w:sz="0" w:space="0" w:color="auto"/>
            <w:left w:val="none" w:sz="0" w:space="0" w:color="auto"/>
            <w:bottom w:val="none" w:sz="0" w:space="0" w:color="auto"/>
            <w:right w:val="none" w:sz="0" w:space="0" w:color="auto"/>
          </w:divBdr>
          <w:divsChild>
            <w:div w:id="1683242169">
              <w:marLeft w:val="0"/>
              <w:marRight w:val="0"/>
              <w:marTop w:val="0"/>
              <w:marBottom w:val="0"/>
              <w:divBdr>
                <w:top w:val="none" w:sz="0" w:space="0" w:color="auto"/>
                <w:left w:val="none" w:sz="0" w:space="0" w:color="auto"/>
                <w:bottom w:val="none" w:sz="0" w:space="0" w:color="auto"/>
                <w:right w:val="none" w:sz="0" w:space="0" w:color="auto"/>
              </w:divBdr>
            </w:div>
          </w:divsChild>
        </w:div>
        <w:div w:id="834691012">
          <w:marLeft w:val="0"/>
          <w:marRight w:val="0"/>
          <w:marTop w:val="0"/>
          <w:marBottom w:val="0"/>
          <w:divBdr>
            <w:top w:val="none" w:sz="0" w:space="0" w:color="auto"/>
            <w:left w:val="none" w:sz="0" w:space="0" w:color="auto"/>
            <w:bottom w:val="none" w:sz="0" w:space="0" w:color="auto"/>
            <w:right w:val="none" w:sz="0" w:space="0" w:color="auto"/>
          </w:divBdr>
          <w:divsChild>
            <w:div w:id="1240404641">
              <w:marLeft w:val="0"/>
              <w:marRight w:val="0"/>
              <w:marTop w:val="0"/>
              <w:marBottom w:val="0"/>
              <w:divBdr>
                <w:top w:val="none" w:sz="0" w:space="0" w:color="auto"/>
                <w:left w:val="none" w:sz="0" w:space="0" w:color="auto"/>
                <w:bottom w:val="none" w:sz="0" w:space="0" w:color="auto"/>
                <w:right w:val="none" w:sz="0" w:space="0" w:color="auto"/>
              </w:divBdr>
            </w:div>
          </w:divsChild>
        </w:div>
        <w:div w:id="1102533974">
          <w:marLeft w:val="0"/>
          <w:marRight w:val="0"/>
          <w:marTop w:val="0"/>
          <w:marBottom w:val="0"/>
          <w:divBdr>
            <w:top w:val="none" w:sz="0" w:space="0" w:color="auto"/>
            <w:left w:val="none" w:sz="0" w:space="0" w:color="auto"/>
            <w:bottom w:val="none" w:sz="0" w:space="0" w:color="auto"/>
            <w:right w:val="none" w:sz="0" w:space="0" w:color="auto"/>
          </w:divBdr>
          <w:divsChild>
            <w:div w:id="1598248464">
              <w:marLeft w:val="0"/>
              <w:marRight w:val="0"/>
              <w:marTop w:val="0"/>
              <w:marBottom w:val="0"/>
              <w:divBdr>
                <w:top w:val="none" w:sz="0" w:space="0" w:color="auto"/>
                <w:left w:val="none" w:sz="0" w:space="0" w:color="auto"/>
                <w:bottom w:val="none" w:sz="0" w:space="0" w:color="auto"/>
                <w:right w:val="none" w:sz="0" w:space="0" w:color="auto"/>
              </w:divBdr>
            </w:div>
          </w:divsChild>
        </w:div>
        <w:div w:id="1418404348">
          <w:marLeft w:val="0"/>
          <w:marRight w:val="0"/>
          <w:marTop w:val="0"/>
          <w:marBottom w:val="0"/>
          <w:divBdr>
            <w:top w:val="none" w:sz="0" w:space="0" w:color="auto"/>
            <w:left w:val="none" w:sz="0" w:space="0" w:color="auto"/>
            <w:bottom w:val="none" w:sz="0" w:space="0" w:color="auto"/>
            <w:right w:val="none" w:sz="0" w:space="0" w:color="auto"/>
          </w:divBdr>
          <w:divsChild>
            <w:div w:id="1288584408">
              <w:marLeft w:val="0"/>
              <w:marRight w:val="0"/>
              <w:marTop w:val="0"/>
              <w:marBottom w:val="0"/>
              <w:divBdr>
                <w:top w:val="none" w:sz="0" w:space="0" w:color="auto"/>
                <w:left w:val="none" w:sz="0" w:space="0" w:color="auto"/>
                <w:bottom w:val="none" w:sz="0" w:space="0" w:color="auto"/>
                <w:right w:val="none" w:sz="0" w:space="0" w:color="auto"/>
              </w:divBdr>
            </w:div>
          </w:divsChild>
        </w:div>
        <w:div w:id="1737123146">
          <w:marLeft w:val="0"/>
          <w:marRight w:val="0"/>
          <w:marTop w:val="0"/>
          <w:marBottom w:val="0"/>
          <w:divBdr>
            <w:top w:val="none" w:sz="0" w:space="0" w:color="auto"/>
            <w:left w:val="none" w:sz="0" w:space="0" w:color="auto"/>
            <w:bottom w:val="none" w:sz="0" w:space="0" w:color="auto"/>
            <w:right w:val="none" w:sz="0" w:space="0" w:color="auto"/>
          </w:divBdr>
          <w:divsChild>
            <w:div w:id="280304231">
              <w:marLeft w:val="0"/>
              <w:marRight w:val="0"/>
              <w:marTop w:val="0"/>
              <w:marBottom w:val="0"/>
              <w:divBdr>
                <w:top w:val="none" w:sz="0" w:space="0" w:color="auto"/>
                <w:left w:val="none" w:sz="0" w:space="0" w:color="auto"/>
                <w:bottom w:val="none" w:sz="0" w:space="0" w:color="auto"/>
                <w:right w:val="none" w:sz="0" w:space="0" w:color="auto"/>
              </w:divBdr>
            </w:div>
          </w:divsChild>
        </w:div>
        <w:div w:id="1739862813">
          <w:marLeft w:val="0"/>
          <w:marRight w:val="0"/>
          <w:marTop w:val="0"/>
          <w:marBottom w:val="0"/>
          <w:divBdr>
            <w:top w:val="none" w:sz="0" w:space="0" w:color="auto"/>
            <w:left w:val="none" w:sz="0" w:space="0" w:color="auto"/>
            <w:bottom w:val="none" w:sz="0" w:space="0" w:color="auto"/>
            <w:right w:val="none" w:sz="0" w:space="0" w:color="auto"/>
          </w:divBdr>
          <w:divsChild>
            <w:div w:id="1399521800">
              <w:marLeft w:val="0"/>
              <w:marRight w:val="0"/>
              <w:marTop w:val="0"/>
              <w:marBottom w:val="0"/>
              <w:divBdr>
                <w:top w:val="none" w:sz="0" w:space="0" w:color="auto"/>
                <w:left w:val="none" w:sz="0" w:space="0" w:color="auto"/>
                <w:bottom w:val="none" w:sz="0" w:space="0" w:color="auto"/>
                <w:right w:val="none" w:sz="0" w:space="0" w:color="auto"/>
              </w:divBdr>
            </w:div>
          </w:divsChild>
        </w:div>
        <w:div w:id="1899127650">
          <w:marLeft w:val="0"/>
          <w:marRight w:val="0"/>
          <w:marTop w:val="0"/>
          <w:marBottom w:val="0"/>
          <w:divBdr>
            <w:top w:val="none" w:sz="0" w:space="0" w:color="auto"/>
            <w:left w:val="none" w:sz="0" w:space="0" w:color="auto"/>
            <w:bottom w:val="none" w:sz="0" w:space="0" w:color="auto"/>
            <w:right w:val="none" w:sz="0" w:space="0" w:color="auto"/>
          </w:divBdr>
          <w:divsChild>
            <w:div w:id="1787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868">
      <w:bodyDiv w:val="1"/>
      <w:marLeft w:val="0"/>
      <w:marRight w:val="0"/>
      <w:marTop w:val="0"/>
      <w:marBottom w:val="0"/>
      <w:divBdr>
        <w:top w:val="none" w:sz="0" w:space="0" w:color="auto"/>
        <w:left w:val="none" w:sz="0" w:space="0" w:color="auto"/>
        <w:bottom w:val="none" w:sz="0" w:space="0" w:color="auto"/>
        <w:right w:val="none" w:sz="0" w:space="0" w:color="auto"/>
      </w:divBdr>
    </w:div>
    <w:div w:id="99418927">
      <w:bodyDiv w:val="1"/>
      <w:marLeft w:val="0"/>
      <w:marRight w:val="0"/>
      <w:marTop w:val="0"/>
      <w:marBottom w:val="0"/>
      <w:divBdr>
        <w:top w:val="none" w:sz="0" w:space="0" w:color="auto"/>
        <w:left w:val="none" w:sz="0" w:space="0" w:color="auto"/>
        <w:bottom w:val="none" w:sz="0" w:space="0" w:color="auto"/>
        <w:right w:val="none" w:sz="0" w:space="0" w:color="auto"/>
      </w:divBdr>
    </w:div>
    <w:div w:id="106513029">
      <w:bodyDiv w:val="1"/>
      <w:marLeft w:val="0"/>
      <w:marRight w:val="0"/>
      <w:marTop w:val="0"/>
      <w:marBottom w:val="0"/>
      <w:divBdr>
        <w:top w:val="none" w:sz="0" w:space="0" w:color="auto"/>
        <w:left w:val="none" w:sz="0" w:space="0" w:color="auto"/>
        <w:bottom w:val="none" w:sz="0" w:space="0" w:color="auto"/>
        <w:right w:val="none" w:sz="0" w:space="0" w:color="auto"/>
      </w:divBdr>
    </w:div>
    <w:div w:id="125203639">
      <w:bodyDiv w:val="1"/>
      <w:marLeft w:val="0"/>
      <w:marRight w:val="0"/>
      <w:marTop w:val="0"/>
      <w:marBottom w:val="0"/>
      <w:divBdr>
        <w:top w:val="none" w:sz="0" w:space="0" w:color="auto"/>
        <w:left w:val="none" w:sz="0" w:space="0" w:color="auto"/>
        <w:bottom w:val="none" w:sz="0" w:space="0" w:color="auto"/>
        <w:right w:val="none" w:sz="0" w:space="0" w:color="auto"/>
      </w:divBdr>
      <w:divsChild>
        <w:div w:id="1778406359">
          <w:marLeft w:val="0"/>
          <w:marRight w:val="0"/>
          <w:marTop w:val="0"/>
          <w:marBottom w:val="0"/>
          <w:divBdr>
            <w:top w:val="none" w:sz="0" w:space="0" w:color="auto"/>
            <w:left w:val="none" w:sz="0" w:space="0" w:color="auto"/>
            <w:bottom w:val="none" w:sz="0" w:space="0" w:color="auto"/>
            <w:right w:val="none" w:sz="0" w:space="0" w:color="auto"/>
          </w:divBdr>
          <w:divsChild>
            <w:div w:id="20871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6232">
      <w:bodyDiv w:val="1"/>
      <w:marLeft w:val="0"/>
      <w:marRight w:val="0"/>
      <w:marTop w:val="0"/>
      <w:marBottom w:val="0"/>
      <w:divBdr>
        <w:top w:val="none" w:sz="0" w:space="0" w:color="auto"/>
        <w:left w:val="none" w:sz="0" w:space="0" w:color="auto"/>
        <w:bottom w:val="none" w:sz="0" w:space="0" w:color="auto"/>
        <w:right w:val="none" w:sz="0" w:space="0" w:color="auto"/>
      </w:divBdr>
    </w:div>
    <w:div w:id="133644819">
      <w:bodyDiv w:val="1"/>
      <w:marLeft w:val="0"/>
      <w:marRight w:val="0"/>
      <w:marTop w:val="0"/>
      <w:marBottom w:val="0"/>
      <w:divBdr>
        <w:top w:val="none" w:sz="0" w:space="0" w:color="auto"/>
        <w:left w:val="none" w:sz="0" w:space="0" w:color="auto"/>
        <w:bottom w:val="none" w:sz="0" w:space="0" w:color="auto"/>
        <w:right w:val="none" w:sz="0" w:space="0" w:color="auto"/>
      </w:divBdr>
    </w:div>
    <w:div w:id="136797726">
      <w:bodyDiv w:val="1"/>
      <w:marLeft w:val="0"/>
      <w:marRight w:val="0"/>
      <w:marTop w:val="0"/>
      <w:marBottom w:val="0"/>
      <w:divBdr>
        <w:top w:val="none" w:sz="0" w:space="0" w:color="auto"/>
        <w:left w:val="none" w:sz="0" w:space="0" w:color="auto"/>
        <w:bottom w:val="none" w:sz="0" w:space="0" w:color="auto"/>
        <w:right w:val="none" w:sz="0" w:space="0" w:color="auto"/>
      </w:divBdr>
    </w:div>
    <w:div w:id="137117725">
      <w:bodyDiv w:val="1"/>
      <w:marLeft w:val="0"/>
      <w:marRight w:val="0"/>
      <w:marTop w:val="0"/>
      <w:marBottom w:val="0"/>
      <w:divBdr>
        <w:top w:val="none" w:sz="0" w:space="0" w:color="auto"/>
        <w:left w:val="none" w:sz="0" w:space="0" w:color="auto"/>
        <w:bottom w:val="none" w:sz="0" w:space="0" w:color="auto"/>
        <w:right w:val="none" w:sz="0" w:space="0" w:color="auto"/>
      </w:divBdr>
    </w:div>
    <w:div w:id="149905024">
      <w:bodyDiv w:val="1"/>
      <w:marLeft w:val="0"/>
      <w:marRight w:val="0"/>
      <w:marTop w:val="0"/>
      <w:marBottom w:val="0"/>
      <w:divBdr>
        <w:top w:val="none" w:sz="0" w:space="0" w:color="auto"/>
        <w:left w:val="none" w:sz="0" w:space="0" w:color="auto"/>
        <w:bottom w:val="none" w:sz="0" w:space="0" w:color="auto"/>
        <w:right w:val="none" w:sz="0" w:space="0" w:color="auto"/>
      </w:divBdr>
    </w:div>
    <w:div w:id="177699387">
      <w:bodyDiv w:val="1"/>
      <w:marLeft w:val="0"/>
      <w:marRight w:val="0"/>
      <w:marTop w:val="0"/>
      <w:marBottom w:val="0"/>
      <w:divBdr>
        <w:top w:val="none" w:sz="0" w:space="0" w:color="auto"/>
        <w:left w:val="none" w:sz="0" w:space="0" w:color="auto"/>
        <w:bottom w:val="none" w:sz="0" w:space="0" w:color="auto"/>
        <w:right w:val="none" w:sz="0" w:space="0" w:color="auto"/>
      </w:divBdr>
    </w:div>
    <w:div w:id="189999294">
      <w:bodyDiv w:val="1"/>
      <w:marLeft w:val="0"/>
      <w:marRight w:val="0"/>
      <w:marTop w:val="0"/>
      <w:marBottom w:val="0"/>
      <w:divBdr>
        <w:top w:val="none" w:sz="0" w:space="0" w:color="auto"/>
        <w:left w:val="none" w:sz="0" w:space="0" w:color="auto"/>
        <w:bottom w:val="none" w:sz="0" w:space="0" w:color="auto"/>
        <w:right w:val="none" w:sz="0" w:space="0" w:color="auto"/>
      </w:divBdr>
    </w:div>
    <w:div w:id="197161515">
      <w:bodyDiv w:val="1"/>
      <w:marLeft w:val="0"/>
      <w:marRight w:val="0"/>
      <w:marTop w:val="0"/>
      <w:marBottom w:val="0"/>
      <w:divBdr>
        <w:top w:val="none" w:sz="0" w:space="0" w:color="auto"/>
        <w:left w:val="none" w:sz="0" w:space="0" w:color="auto"/>
        <w:bottom w:val="none" w:sz="0" w:space="0" w:color="auto"/>
        <w:right w:val="none" w:sz="0" w:space="0" w:color="auto"/>
      </w:divBdr>
    </w:div>
    <w:div w:id="198932504">
      <w:bodyDiv w:val="1"/>
      <w:marLeft w:val="0"/>
      <w:marRight w:val="0"/>
      <w:marTop w:val="0"/>
      <w:marBottom w:val="0"/>
      <w:divBdr>
        <w:top w:val="none" w:sz="0" w:space="0" w:color="auto"/>
        <w:left w:val="none" w:sz="0" w:space="0" w:color="auto"/>
        <w:bottom w:val="none" w:sz="0" w:space="0" w:color="auto"/>
        <w:right w:val="none" w:sz="0" w:space="0" w:color="auto"/>
      </w:divBdr>
    </w:div>
    <w:div w:id="201744834">
      <w:bodyDiv w:val="1"/>
      <w:marLeft w:val="0"/>
      <w:marRight w:val="0"/>
      <w:marTop w:val="0"/>
      <w:marBottom w:val="0"/>
      <w:divBdr>
        <w:top w:val="none" w:sz="0" w:space="0" w:color="auto"/>
        <w:left w:val="none" w:sz="0" w:space="0" w:color="auto"/>
        <w:bottom w:val="none" w:sz="0" w:space="0" w:color="auto"/>
        <w:right w:val="none" w:sz="0" w:space="0" w:color="auto"/>
      </w:divBdr>
    </w:div>
    <w:div w:id="201937942">
      <w:bodyDiv w:val="1"/>
      <w:marLeft w:val="0"/>
      <w:marRight w:val="0"/>
      <w:marTop w:val="0"/>
      <w:marBottom w:val="0"/>
      <w:divBdr>
        <w:top w:val="none" w:sz="0" w:space="0" w:color="auto"/>
        <w:left w:val="none" w:sz="0" w:space="0" w:color="auto"/>
        <w:bottom w:val="none" w:sz="0" w:space="0" w:color="auto"/>
        <w:right w:val="none" w:sz="0" w:space="0" w:color="auto"/>
      </w:divBdr>
    </w:div>
    <w:div w:id="209264704">
      <w:bodyDiv w:val="1"/>
      <w:marLeft w:val="0"/>
      <w:marRight w:val="0"/>
      <w:marTop w:val="0"/>
      <w:marBottom w:val="0"/>
      <w:divBdr>
        <w:top w:val="none" w:sz="0" w:space="0" w:color="auto"/>
        <w:left w:val="none" w:sz="0" w:space="0" w:color="auto"/>
        <w:bottom w:val="none" w:sz="0" w:space="0" w:color="auto"/>
        <w:right w:val="none" w:sz="0" w:space="0" w:color="auto"/>
      </w:divBdr>
    </w:div>
    <w:div w:id="216210719">
      <w:bodyDiv w:val="1"/>
      <w:marLeft w:val="0"/>
      <w:marRight w:val="0"/>
      <w:marTop w:val="0"/>
      <w:marBottom w:val="0"/>
      <w:divBdr>
        <w:top w:val="none" w:sz="0" w:space="0" w:color="auto"/>
        <w:left w:val="none" w:sz="0" w:space="0" w:color="auto"/>
        <w:bottom w:val="none" w:sz="0" w:space="0" w:color="auto"/>
        <w:right w:val="none" w:sz="0" w:space="0" w:color="auto"/>
      </w:divBdr>
      <w:divsChild>
        <w:div w:id="1451778315">
          <w:marLeft w:val="0"/>
          <w:marRight w:val="0"/>
          <w:marTop w:val="0"/>
          <w:marBottom w:val="0"/>
          <w:divBdr>
            <w:top w:val="none" w:sz="0" w:space="0" w:color="auto"/>
            <w:left w:val="none" w:sz="0" w:space="0" w:color="auto"/>
            <w:bottom w:val="none" w:sz="0" w:space="0" w:color="auto"/>
            <w:right w:val="none" w:sz="0" w:space="0" w:color="auto"/>
          </w:divBdr>
          <w:divsChild>
            <w:div w:id="193275535">
              <w:marLeft w:val="3735"/>
              <w:marRight w:val="0"/>
              <w:marTop w:val="0"/>
              <w:marBottom w:val="0"/>
              <w:divBdr>
                <w:top w:val="none" w:sz="0" w:space="0" w:color="auto"/>
                <w:left w:val="single" w:sz="18" w:space="0" w:color="666666"/>
                <w:bottom w:val="none" w:sz="0" w:space="0" w:color="auto"/>
                <w:right w:val="none" w:sz="0" w:space="0" w:color="auto"/>
              </w:divBdr>
              <w:divsChild>
                <w:div w:id="725221973">
                  <w:marLeft w:val="0"/>
                  <w:marRight w:val="0"/>
                  <w:marTop w:val="0"/>
                  <w:marBottom w:val="0"/>
                  <w:divBdr>
                    <w:top w:val="none" w:sz="0" w:space="0" w:color="auto"/>
                    <w:left w:val="none" w:sz="0" w:space="0" w:color="auto"/>
                    <w:bottom w:val="none" w:sz="0" w:space="0" w:color="auto"/>
                    <w:right w:val="none" w:sz="0" w:space="0" w:color="auto"/>
                  </w:divBdr>
                  <w:divsChild>
                    <w:div w:id="10971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87139">
      <w:bodyDiv w:val="1"/>
      <w:marLeft w:val="0"/>
      <w:marRight w:val="0"/>
      <w:marTop w:val="0"/>
      <w:marBottom w:val="0"/>
      <w:divBdr>
        <w:top w:val="none" w:sz="0" w:space="0" w:color="auto"/>
        <w:left w:val="none" w:sz="0" w:space="0" w:color="auto"/>
        <w:bottom w:val="none" w:sz="0" w:space="0" w:color="auto"/>
        <w:right w:val="none" w:sz="0" w:space="0" w:color="auto"/>
      </w:divBdr>
    </w:div>
    <w:div w:id="244000114">
      <w:bodyDiv w:val="1"/>
      <w:marLeft w:val="0"/>
      <w:marRight w:val="0"/>
      <w:marTop w:val="0"/>
      <w:marBottom w:val="0"/>
      <w:divBdr>
        <w:top w:val="none" w:sz="0" w:space="0" w:color="auto"/>
        <w:left w:val="none" w:sz="0" w:space="0" w:color="auto"/>
        <w:bottom w:val="none" w:sz="0" w:space="0" w:color="auto"/>
        <w:right w:val="none" w:sz="0" w:space="0" w:color="auto"/>
      </w:divBdr>
    </w:div>
    <w:div w:id="273025479">
      <w:bodyDiv w:val="1"/>
      <w:marLeft w:val="0"/>
      <w:marRight w:val="0"/>
      <w:marTop w:val="0"/>
      <w:marBottom w:val="0"/>
      <w:divBdr>
        <w:top w:val="none" w:sz="0" w:space="0" w:color="auto"/>
        <w:left w:val="none" w:sz="0" w:space="0" w:color="auto"/>
        <w:bottom w:val="none" w:sz="0" w:space="0" w:color="auto"/>
        <w:right w:val="none" w:sz="0" w:space="0" w:color="auto"/>
      </w:divBdr>
    </w:div>
    <w:div w:id="275723925">
      <w:bodyDiv w:val="1"/>
      <w:marLeft w:val="0"/>
      <w:marRight w:val="0"/>
      <w:marTop w:val="0"/>
      <w:marBottom w:val="0"/>
      <w:divBdr>
        <w:top w:val="none" w:sz="0" w:space="0" w:color="auto"/>
        <w:left w:val="none" w:sz="0" w:space="0" w:color="auto"/>
        <w:bottom w:val="none" w:sz="0" w:space="0" w:color="auto"/>
        <w:right w:val="none" w:sz="0" w:space="0" w:color="auto"/>
      </w:divBdr>
    </w:div>
    <w:div w:id="292366659">
      <w:bodyDiv w:val="1"/>
      <w:marLeft w:val="0"/>
      <w:marRight w:val="0"/>
      <w:marTop w:val="0"/>
      <w:marBottom w:val="0"/>
      <w:divBdr>
        <w:top w:val="none" w:sz="0" w:space="0" w:color="auto"/>
        <w:left w:val="none" w:sz="0" w:space="0" w:color="auto"/>
        <w:bottom w:val="none" w:sz="0" w:space="0" w:color="auto"/>
        <w:right w:val="none" w:sz="0" w:space="0" w:color="auto"/>
      </w:divBdr>
    </w:div>
    <w:div w:id="311720010">
      <w:bodyDiv w:val="1"/>
      <w:marLeft w:val="0"/>
      <w:marRight w:val="0"/>
      <w:marTop w:val="0"/>
      <w:marBottom w:val="0"/>
      <w:divBdr>
        <w:top w:val="none" w:sz="0" w:space="0" w:color="auto"/>
        <w:left w:val="none" w:sz="0" w:space="0" w:color="auto"/>
        <w:bottom w:val="none" w:sz="0" w:space="0" w:color="auto"/>
        <w:right w:val="none" w:sz="0" w:space="0" w:color="auto"/>
      </w:divBdr>
    </w:div>
    <w:div w:id="316494742">
      <w:bodyDiv w:val="1"/>
      <w:marLeft w:val="0"/>
      <w:marRight w:val="0"/>
      <w:marTop w:val="0"/>
      <w:marBottom w:val="0"/>
      <w:divBdr>
        <w:top w:val="none" w:sz="0" w:space="0" w:color="auto"/>
        <w:left w:val="none" w:sz="0" w:space="0" w:color="auto"/>
        <w:bottom w:val="none" w:sz="0" w:space="0" w:color="auto"/>
        <w:right w:val="none" w:sz="0" w:space="0" w:color="auto"/>
      </w:divBdr>
    </w:div>
    <w:div w:id="328025837">
      <w:bodyDiv w:val="1"/>
      <w:marLeft w:val="0"/>
      <w:marRight w:val="0"/>
      <w:marTop w:val="0"/>
      <w:marBottom w:val="0"/>
      <w:divBdr>
        <w:top w:val="none" w:sz="0" w:space="0" w:color="auto"/>
        <w:left w:val="none" w:sz="0" w:space="0" w:color="auto"/>
        <w:bottom w:val="none" w:sz="0" w:space="0" w:color="auto"/>
        <w:right w:val="none" w:sz="0" w:space="0" w:color="auto"/>
      </w:divBdr>
      <w:divsChild>
        <w:div w:id="40591824">
          <w:marLeft w:val="0"/>
          <w:marRight w:val="0"/>
          <w:marTop w:val="0"/>
          <w:marBottom w:val="0"/>
          <w:divBdr>
            <w:top w:val="none" w:sz="0" w:space="0" w:color="auto"/>
            <w:left w:val="none" w:sz="0" w:space="0" w:color="auto"/>
            <w:bottom w:val="none" w:sz="0" w:space="0" w:color="auto"/>
            <w:right w:val="none" w:sz="0" w:space="0" w:color="auto"/>
          </w:divBdr>
          <w:divsChild>
            <w:div w:id="749085315">
              <w:marLeft w:val="0"/>
              <w:marRight w:val="0"/>
              <w:marTop w:val="0"/>
              <w:marBottom w:val="0"/>
              <w:divBdr>
                <w:top w:val="none" w:sz="0" w:space="0" w:color="auto"/>
                <w:left w:val="none" w:sz="0" w:space="0" w:color="auto"/>
                <w:bottom w:val="none" w:sz="0" w:space="0" w:color="auto"/>
                <w:right w:val="none" w:sz="0" w:space="0" w:color="auto"/>
              </w:divBdr>
              <w:divsChild>
                <w:div w:id="613439064">
                  <w:marLeft w:val="0"/>
                  <w:marRight w:val="0"/>
                  <w:marTop w:val="0"/>
                  <w:marBottom w:val="0"/>
                  <w:divBdr>
                    <w:top w:val="none" w:sz="0" w:space="0" w:color="auto"/>
                    <w:left w:val="none" w:sz="0" w:space="0" w:color="auto"/>
                    <w:bottom w:val="none" w:sz="0" w:space="0" w:color="auto"/>
                    <w:right w:val="none" w:sz="0" w:space="0" w:color="auto"/>
                  </w:divBdr>
                  <w:divsChild>
                    <w:div w:id="851995266">
                      <w:marLeft w:val="0"/>
                      <w:marRight w:val="0"/>
                      <w:marTop w:val="0"/>
                      <w:marBottom w:val="0"/>
                      <w:divBdr>
                        <w:top w:val="none" w:sz="0" w:space="0" w:color="auto"/>
                        <w:left w:val="none" w:sz="0" w:space="0" w:color="auto"/>
                        <w:bottom w:val="none" w:sz="0" w:space="0" w:color="auto"/>
                        <w:right w:val="none" w:sz="0" w:space="0" w:color="auto"/>
                      </w:divBdr>
                      <w:divsChild>
                        <w:div w:id="55326004">
                          <w:marLeft w:val="0"/>
                          <w:marRight w:val="0"/>
                          <w:marTop w:val="0"/>
                          <w:marBottom w:val="0"/>
                          <w:divBdr>
                            <w:top w:val="none" w:sz="0" w:space="0" w:color="auto"/>
                            <w:left w:val="none" w:sz="0" w:space="0" w:color="auto"/>
                            <w:bottom w:val="none" w:sz="0" w:space="0" w:color="auto"/>
                            <w:right w:val="none" w:sz="0" w:space="0" w:color="auto"/>
                          </w:divBdr>
                          <w:divsChild>
                            <w:div w:id="1668367378">
                              <w:marLeft w:val="0"/>
                              <w:marRight w:val="0"/>
                              <w:marTop w:val="0"/>
                              <w:marBottom w:val="0"/>
                              <w:divBdr>
                                <w:top w:val="none" w:sz="0" w:space="0" w:color="auto"/>
                                <w:left w:val="none" w:sz="0" w:space="0" w:color="auto"/>
                                <w:bottom w:val="none" w:sz="0" w:space="0" w:color="auto"/>
                                <w:right w:val="none" w:sz="0" w:space="0" w:color="auto"/>
                              </w:divBdr>
                              <w:divsChild>
                                <w:div w:id="3701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7592">
                  <w:marLeft w:val="0"/>
                  <w:marRight w:val="0"/>
                  <w:marTop w:val="0"/>
                  <w:marBottom w:val="0"/>
                  <w:divBdr>
                    <w:top w:val="none" w:sz="0" w:space="0" w:color="auto"/>
                    <w:left w:val="none" w:sz="0" w:space="0" w:color="auto"/>
                    <w:bottom w:val="none" w:sz="0" w:space="0" w:color="auto"/>
                    <w:right w:val="none" w:sz="0" w:space="0" w:color="auto"/>
                  </w:divBdr>
                  <w:divsChild>
                    <w:div w:id="1790972130">
                      <w:marLeft w:val="0"/>
                      <w:marRight w:val="0"/>
                      <w:marTop w:val="0"/>
                      <w:marBottom w:val="0"/>
                      <w:divBdr>
                        <w:top w:val="none" w:sz="0" w:space="0" w:color="auto"/>
                        <w:left w:val="none" w:sz="0" w:space="0" w:color="auto"/>
                        <w:bottom w:val="none" w:sz="0" w:space="0" w:color="auto"/>
                        <w:right w:val="none" w:sz="0" w:space="0" w:color="auto"/>
                      </w:divBdr>
                      <w:divsChild>
                        <w:div w:id="11835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1271">
                  <w:marLeft w:val="0"/>
                  <w:marRight w:val="0"/>
                  <w:marTop w:val="0"/>
                  <w:marBottom w:val="0"/>
                  <w:divBdr>
                    <w:top w:val="none" w:sz="0" w:space="0" w:color="auto"/>
                    <w:left w:val="none" w:sz="0" w:space="0" w:color="auto"/>
                    <w:bottom w:val="none" w:sz="0" w:space="0" w:color="auto"/>
                    <w:right w:val="none" w:sz="0" w:space="0" w:color="auto"/>
                  </w:divBdr>
                  <w:divsChild>
                    <w:div w:id="1032808574">
                      <w:marLeft w:val="0"/>
                      <w:marRight w:val="0"/>
                      <w:marTop w:val="0"/>
                      <w:marBottom w:val="0"/>
                      <w:divBdr>
                        <w:top w:val="none" w:sz="0" w:space="0" w:color="auto"/>
                        <w:left w:val="none" w:sz="0" w:space="0" w:color="auto"/>
                        <w:bottom w:val="none" w:sz="0" w:space="0" w:color="auto"/>
                        <w:right w:val="none" w:sz="0" w:space="0" w:color="auto"/>
                      </w:divBdr>
                      <w:divsChild>
                        <w:div w:id="1662196886">
                          <w:marLeft w:val="0"/>
                          <w:marRight w:val="0"/>
                          <w:marTop w:val="0"/>
                          <w:marBottom w:val="0"/>
                          <w:divBdr>
                            <w:top w:val="none" w:sz="0" w:space="0" w:color="auto"/>
                            <w:left w:val="none" w:sz="0" w:space="0" w:color="auto"/>
                            <w:bottom w:val="none" w:sz="0" w:space="0" w:color="auto"/>
                            <w:right w:val="none" w:sz="0" w:space="0" w:color="auto"/>
                          </w:divBdr>
                          <w:divsChild>
                            <w:div w:id="4754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523233">
          <w:marLeft w:val="0"/>
          <w:marRight w:val="0"/>
          <w:marTop w:val="0"/>
          <w:marBottom w:val="0"/>
          <w:divBdr>
            <w:top w:val="none" w:sz="0" w:space="0" w:color="auto"/>
            <w:left w:val="none" w:sz="0" w:space="0" w:color="auto"/>
            <w:bottom w:val="none" w:sz="0" w:space="0" w:color="auto"/>
            <w:right w:val="none" w:sz="0" w:space="0" w:color="auto"/>
          </w:divBdr>
          <w:divsChild>
            <w:div w:id="781919600">
              <w:marLeft w:val="0"/>
              <w:marRight w:val="0"/>
              <w:marTop w:val="0"/>
              <w:marBottom w:val="0"/>
              <w:divBdr>
                <w:top w:val="none" w:sz="0" w:space="0" w:color="auto"/>
                <w:left w:val="none" w:sz="0" w:space="0" w:color="auto"/>
                <w:bottom w:val="none" w:sz="0" w:space="0" w:color="auto"/>
                <w:right w:val="none" w:sz="0" w:space="0" w:color="auto"/>
              </w:divBdr>
              <w:divsChild>
                <w:div w:id="1170177834">
                  <w:marLeft w:val="0"/>
                  <w:marRight w:val="0"/>
                  <w:marTop w:val="0"/>
                  <w:marBottom w:val="0"/>
                  <w:divBdr>
                    <w:top w:val="none" w:sz="0" w:space="0" w:color="auto"/>
                    <w:left w:val="none" w:sz="0" w:space="0" w:color="auto"/>
                    <w:bottom w:val="none" w:sz="0" w:space="0" w:color="auto"/>
                    <w:right w:val="none" w:sz="0" w:space="0" w:color="auto"/>
                  </w:divBdr>
                  <w:divsChild>
                    <w:div w:id="190341255">
                      <w:marLeft w:val="0"/>
                      <w:marRight w:val="0"/>
                      <w:marTop w:val="0"/>
                      <w:marBottom w:val="0"/>
                      <w:divBdr>
                        <w:top w:val="none" w:sz="0" w:space="0" w:color="auto"/>
                        <w:left w:val="none" w:sz="0" w:space="0" w:color="auto"/>
                        <w:bottom w:val="none" w:sz="0" w:space="0" w:color="auto"/>
                        <w:right w:val="none" w:sz="0" w:space="0" w:color="auto"/>
                      </w:divBdr>
                      <w:divsChild>
                        <w:div w:id="1921476919">
                          <w:marLeft w:val="0"/>
                          <w:marRight w:val="0"/>
                          <w:marTop w:val="0"/>
                          <w:marBottom w:val="0"/>
                          <w:divBdr>
                            <w:top w:val="none" w:sz="0" w:space="0" w:color="auto"/>
                            <w:left w:val="none" w:sz="0" w:space="0" w:color="auto"/>
                            <w:bottom w:val="none" w:sz="0" w:space="0" w:color="auto"/>
                            <w:right w:val="none" w:sz="0" w:space="0" w:color="auto"/>
                          </w:divBdr>
                          <w:divsChild>
                            <w:div w:id="1811439946">
                              <w:marLeft w:val="0"/>
                              <w:marRight w:val="0"/>
                              <w:marTop w:val="0"/>
                              <w:marBottom w:val="0"/>
                              <w:divBdr>
                                <w:top w:val="none" w:sz="0" w:space="0" w:color="auto"/>
                                <w:left w:val="none" w:sz="0" w:space="0" w:color="auto"/>
                                <w:bottom w:val="none" w:sz="0" w:space="0" w:color="auto"/>
                                <w:right w:val="none" w:sz="0" w:space="0" w:color="auto"/>
                              </w:divBdr>
                              <w:divsChild>
                                <w:div w:id="10061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9190">
                  <w:marLeft w:val="0"/>
                  <w:marRight w:val="0"/>
                  <w:marTop w:val="0"/>
                  <w:marBottom w:val="0"/>
                  <w:divBdr>
                    <w:top w:val="none" w:sz="0" w:space="0" w:color="auto"/>
                    <w:left w:val="none" w:sz="0" w:space="0" w:color="auto"/>
                    <w:bottom w:val="none" w:sz="0" w:space="0" w:color="auto"/>
                    <w:right w:val="none" w:sz="0" w:space="0" w:color="auto"/>
                  </w:divBdr>
                  <w:divsChild>
                    <w:div w:id="2105344870">
                      <w:marLeft w:val="0"/>
                      <w:marRight w:val="0"/>
                      <w:marTop w:val="0"/>
                      <w:marBottom w:val="0"/>
                      <w:divBdr>
                        <w:top w:val="none" w:sz="0" w:space="0" w:color="auto"/>
                        <w:left w:val="none" w:sz="0" w:space="0" w:color="auto"/>
                        <w:bottom w:val="none" w:sz="0" w:space="0" w:color="auto"/>
                        <w:right w:val="none" w:sz="0" w:space="0" w:color="auto"/>
                      </w:divBdr>
                      <w:divsChild>
                        <w:div w:id="1823958146">
                          <w:marLeft w:val="0"/>
                          <w:marRight w:val="0"/>
                          <w:marTop w:val="0"/>
                          <w:marBottom w:val="0"/>
                          <w:divBdr>
                            <w:top w:val="none" w:sz="0" w:space="0" w:color="auto"/>
                            <w:left w:val="none" w:sz="0" w:space="0" w:color="auto"/>
                            <w:bottom w:val="none" w:sz="0" w:space="0" w:color="auto"/>
                            <w:right w:val="none" w:sz="0" w:space="0" w:color="auto"/>
                          </w:divBdr>
                          <w:divsChild>
                            <w:div w:id="211961216">
                              <w:marLeft w:val="0"/>
                              <w:marRight w:val="0"/>
                              <w:marTop w:val="0"/>
                              <w:marBottom w:val="0"/>
                              <w:divBdr>
                                <w:top w:val="none" w:sz="0" w:space="0" w:color="auto"/>
                                <w:left w:val="none" w:sz="0" w:space="0" w:color="auto"/>
                                <w:bottom w:val="none" w:sz="0" w:space="0" w:color="auto"/>
                                <w:right w:val="none" w:sz="0" w:space="0" w:color="auto"/>
                              </w:divBdr>
                              <w:divsChild>
                                <w:div w:id="1472794489">
                                  <w:marLeft w:val="0"/>
                                  <w:marRight w:val="0"/>
                                  <w:marTop w:val="0"/>
                                  <w:marBottom w:val="0"/>
                                  <w:divBdr>
                                    <w:top w:val="none" w:sz="0" w:space="0" w:color="auto"/>
                                    <w:left w:val="none" w:sz="0" w:space="0" w:color="auto"/>
                                    <w:bottom w:val="none" w:sz="0" w:space="0" w:color="auto"/>
                                    <w:right w:val="none" w:sz="0" w:space="0" w:color="auto"/>
                                  </w:divBdr>
                                  <w:divsChild>
                                    <w:div w:id="16903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569375">
      <w:bodyDiv w:val="1"/>
      <w:marLeft w:val="0"/>
      <w:marRight w:val="0"/>
      <w:marTop w:val="0"/>
      <w:marBottom w:val="0"/>
      <w:divBdr>
        <w:top w:val="none" w:sz="0" w:space="0" w:color="auto"/>
        <w:left w:val="none" w:sz="0" w:space="0" w:color="auto"/>
        <w:bottom w:val="none" w:sz="0" w:space="0" w:color="auto"/>
        <w:right w:val="none" w:sz="0" w:space="0" w:color="auto"/>
      </w:divBdr>
    </w:div>
    <w:div w:id="347097250">
      <w:bodyDiv w:val="1"/>
      <w:marLeft w:val="0"/>
      <w:marRight w:val="0"/>
      <w:marTop w:val="0"/>
      <w:marBottom w:val="0"/>
      <w:divBdr>
        <w:top w:val="none" w:sz="0" w:space="0" w:color="auto"/>
        <w:left w:val="none" w:sz="0" w:space="0" w:color="auto"/>
        <w:bottom w:val="none" w:sz="0" w:space="0" w:color="auto"/>
        <w:right w:val="none" w:sz="0" w:space="0" w:color="auto"/>
      </w:divBdr>
    </w:div>
    <w:div w:id="351806746">
      <w:bodyDiv w:val="1"/>
      <w:marLeft w:val="0"/>
      <w:marRight w:val="0"/>
      <w:marTop w:val="0"/>
      <w:marBottom w:val="0"/>
      <w:divBdr>
        <w:top w:val="none" w:sz="0" w:space="0" w:color="auto"/>
        <w:left w:val="none" w:sz="0" w:space="0" w:color="auto"/>
        <w:bottom w:val="none" w:sz="0" w:space="0" w:color="auto"/>
        <w:right w:val="none" w:sz="0" w:space="0" w:color="auto"/>
      </w:divBdr>
    </w:div>
    <w:div w:id="352532332">
      <w:bodyDiv w:val="1"/>
      <w:marLeft w:val="0"/>
      <w:marRight w:val="0"/>
      <w:marTop w:val="0"/>
      <w:marBottom w:val="0"/>
      <w:divBdr>
        <w:top w:val="none" w:sz="0" w:space="0" w:color="auto"/>
        <w:left w:val="none" w:sz="0" w:space="0" w:color="auto"/>
        <w:bottom w:val="none" w:sz="0" w:space="0" w:color="auto"/>
        <w:right w:val="none" w:sz="0" w:space="0" w:color="auto"/>
      </w:divBdr>
    </w:div>
    <w:div w:id="356349014">
      <w:bodyDiv w:val="1"/>
      <w:marLeft w:val="0"/>
      <w:marRight w:val="0"/>
      <w:marTop w:val="0"/>
      <w:marBottom w:val="0"/>
      <w:divBdr>
        <w:top w:val="none" w:sz="0" w:space="0" w:color="auto"/>
        <w:left w:val="none" w:sz="0" w:space="0" w:color="auto"/>
        <w:bottom w:val="none" w:sz="0" w:space="0" w:color="auto"/>
        <w:right w:val="none" w:sz="0" w:space="0" w:color="auto"/>
      </w:divBdr>
    </w:div>
    <w:div w:id="381250246">
      <w:bodyDiv w:val="1"/>
      <w:marLeft w:val="0"/>
      <w:marRight w:val="0"/>
      <w:marTop w:val="0"/>
      <w:marBottom w:val="0"/>
      <w:divBdr>
        <w:top w:val="none" w:sz="0" w:space="0" w:color="auto"/>
        <w:left w:val="none" w:sz="0" w:space="0" w:color="auto"/>
        <w:bottom w:val="none" w:sz="0" w:space="0" w:color="auto"/>
        <w:right w:val="none" w:sz="0" w:space="0" w:color="auto"/>
      </w:divBdr>
    </w:div>
    <w:div w:id="399864487">
      <w:bodyDiv w:val="1"/>
      <w:marLeft w:val="0"/>
      <w:marRight w:val="0"/>
      <w:marTop w:val="0"/>
      <w:marBottom w:val="0"/>
      <w:divBdr>
        <w:top w:val="none" w:sz="0" w:space="0" w:color="auto"/>
        <w:left w:val="none" w:sz="0" w:space="0" w:color="auto"/>
        <w:bottom w:val="none" w:sz="0" w:space="0" w:color="auto"/>
        <w:right w:val="none" w:sz="0" w:space="0" w:color="auto"/>
      </w:divBdr>
    </w:div>
    <w:div w:id="415785231">
      <w:bodyDiv w:val="1"/>
      <w:marLeft w:val="0"/>
      <w:marRight w:val="0"/>
      <w:marTop w:val="0"/>
      <w:marBottom w:val="0"/>
      <w:divBdr>
        <w:top w:val="none" w:sz="0" w:space="0" w:color="auto"/>
        <w:left w:val="none" w:sz="0" w:space="0" w:color="auto"/>
        <w:bottom w:val="none" w:sz="0" w:space="0" w:color="auto"/>
        <w:right w:val="none" w:sz="0" w:space="0" w:color="auto"/>
      </w:divBdr>
    </w:div>
    <w:div w:id="417793037">
      <w:bodyDiv w:val="1"/>
      <w:marLeft w:val="0"/>
      <w:marRight w:val="0"/>
      <w:marTop w:val="0"/>
      <w:marBottom w:val="0"/>
      <w:divBdr>
        <w:top w:val="none" w:sz="0" w:space="0" w:color="auto"/>
        <w:left w:val="none" w:sz="0" w:space="0" w:color="auto"/>
        <w:bottom w:val="none" w:sz="0" w:space="0" w:color="auto"/>
        <w:right w:val="none" w:sz="0" w:space="0" w:color="auto"/>
      </w:divBdr>
    </w:div>
    <w:div w:id="440688782">
      <w:bodyDiv w:val="1"/>
      <w:marLeft w:val="0"/>
      <w:marRight w:val="0"/>
      <w:marTop w:val="0"/>
      <w:marBottom w:val="0"/>
      <w:divBdr>
        <w:top w:val="none" w:sz="0" w:space="0" w:color="auto"/>
        <w:left w:val="none" w:sz="0" w:space="0" w:color="auto"/>
        <w:bottom w:val="none" w:sz="0" w:space="0" w:color="auto"/>
        <w:right w:val="none" w:sz="0" w:space="0" w:color="auto"/>
      </w:divBdr>
    </w:div>
    <w:div w:id="459416160">
      <w:bodyDiv w:val="1"/>
      <w:marLeft w:val="0"/>
      <w:marRight w:val="0"/>
      <w:marTop w:val="0"/>
      <w:marBottom w:val="0"/>
      <w:divBdr>
        <w:top w:val="none" w:sz="0" w:space="0" w:color="auto"/>
        <w:left w:val="none" w:sz="0" w:space="0" w:color="auto"/>
        <w:bottom w:val="none" w:sz="0" w:space="0" w:color="auto"/>
        <w:right w:val="none" w:sz="0" w:space="0" w:color="auto"/>
      </w:divBdr>
    </w:div>
    <w:div w:id="462768964">
      <w:bodyDiv w:val="1"/>
      <w:marLeft w:val="0"/>
      <w:marRight w:val="0"/>
      <w:marTop w:val="0"/>
      <w:marBottom w:val="0"/>
      <w:divBdr>
        <w:top w:val="none" w:sz="0" w:space="0" w:color="auto"/>
        <w:left w:val="none" w:sz="0" w:space="0" w:color="auto"/>
        <w:bottom w:val="none" w:sz="0" w:space="0" w:color="auto"/>
        <w:right w:val="none" w:sz="0" w:space="0" w:color="auto"/>
      </w:divBdr>
    </w:div>
    <w:div w:id="465902925">
      <w:bodyDiv w:val="1"/>
      <w:marLeft w:val="0"/>
      <w:marRight w:val="0"/>
      <w:marTop w:val="0"/>
      <w:marBottom w:val="0"/>
      <w:divBdr>
        <w:top w:val="none" w:sz="0" w:space="0" w:color="auto"/>
        <w:left w:val="none" w:sz="0" w:space="0" w:color="auto"/>
        <w:bottom w:val="none" w:sz="0" w:space="0" w:color="auto"/>
        <w:right w:val="none" w:sz="0" w:space="0" w:color="auto"/>
      </w:divBdr>
      <w:divsChild>
        <w:div w:id="2101414376">
          <w:marLeft w:val="0"/>
          <w:marRight w:val="0"/>
          <w:marTop w:val="0"/>
          <w:marBottom w:val="0"/>
          <w:divBdr>
            <w:top w:val="none" w:sz="0" w:space="0" w:color="auto"/>
            <w:left w:val="none" w:sz="0" w:space="0" w:color="auto"/>
            <w:bottom w:val="none" w:sz="0" w:space="0" w:color="auto"/>
            <w:right w:val="none" w:sz="0" w:space="0" w:color="auto"/>
          </w:divBdr>
          <w:divsChild>
            <w:div w:id="1668051576">
              <w:marLeft w:val="0"/>
              <w:marRight w:val="0"/>
              <w:marTop w:val="0"/>
              <w:marBottom w:val="0"/>
              <w:divBdr>
                <w:top w:val="none" w:sz="0" w:space="0" w:color="auto"/>
                <w:left w:val="single" w:sz="18" w:space="0" w:color="666666"/>
                <w:bottom w:val="none" w:sz="0" w:space="0" w:color="auto"/>
                <w:right w:val="none" w:sz="0" w:space="0" w:color="auto"/>
              </w:divBdr>
              <w:divsChild>
                <w:div w:id="13023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6270">
      <w:bodyDiv w:val="1"/>
      <w:marLeft w:val="0"/>
      <w:marRight w:val="0"/>
      <w:marTop w:val="0"/>
      <w:marBottom w:val="0"/>
      <w:divBdr>
        <w:top w:val="none" w:sz="0" w:space="0" w:color="auto"/>
        <w:left w:val="none" w:sz="0" w:space="0" w:color="auto"/>
        <w:bottom w:val="none" w:sz="0" w:space="0" w:color="auto"/>
        <w:right w:val="none" w:sz="0" w:space="0" w:color="auto"/>
      </w:divBdr>
    </w:div>
    <w:div w:id="475882004">
      <w:bodyDiv w:val="1"/>
      <w:marLeft w:val="0"/>
      <w:marRight w:val="0"/>
      <w:marTop w:val="0"/>
      <w:marBottom w:val="0"/>
      <w:divBdr>
        <w:top w:val="none" w:sz="0" w:space="0" w:color="auto"/>
        <w:left w:val="none" w:sz="0" w:space="0" w:color="auto"/>
        <w:bottom w:val="none" w:sz="0" w:space="0" w:color="auto"/>
        <w:right w:val="none" w:sz="0" w:space="0" w:color="auto"/>
      </w:divBdr>
    </w:div>
    <w:div w:id="486437959">
      <w:bodyDiv w:val="1"/>
      <w:marLeft w:val="0"/>
      <w:marRight w:val="0"/>
      <w:marTop w:val="0"/>
      <w:marBottom w:val="0"/>
      <w:divBdr>
        <w:top w:val="none" w:sz="0" w:space="0" w:color="auto"/>
        <w:left w:val="none" w:sz="0" w:space="0" w:color="auto"/>
        <w:bottom w:val="none" w:sz="0" w:space="0" w:color="auto"/>
        <w:right w:val="none" w:sz="0" w:space="0" w:color="auto"/>
      </w:divBdr>
    </w:div>
    <w:div w:id="490298058">
      <w:bodyDiv w:val="1"/>
      <w:marLeft w:val="0"/>
      <w:marRight w:val="0"/>
      <w:marTop w:val="0"/>
      <w:marBottom w:val="0"/>
      <w:divBdr>
        <w:top w:val="none" w:sz="0" w:space="0" w:color="auto"/>
        <w:left w:val="none" w:sz="0" w:space="0" w:color="auto"/>
        <w:bottom w:val="none" w:sz="0" w:space="0" w:color="auto"/>
        <w:right w:val="none" w:sz="0" w:space="0" w:color="auto"/>
      </w:divBdr>
      <w:divsChild>
        <w:div w:id="1191607706">
          <w:marLeft w:val="0"/>
          <w:marRight w:val="0"/>
          <w:marTop w:val="0"/>
          <w:marBottom w:val="0"/>
          <w:divBdr>
            <w:top w:val="none" w:sz="0" w:space="0" w:color="auto"/>
            <w:left w:val="none" w:sz="0" w:space="0" w:color="auto"/>
            <w:bottom w:val="none" w:sz="0" w:space="0" w:color="auto"/>
            <w:right w:val="none" w:sz="0" w:space="0" w:color="auto"/>
          </w:divBdr>
          <w:divsChild>
            <w:div w:id="1113868545">
              <w:marLeft w:val="0"/>
              <w:marRight w:val="0"/>
              <w:marTop w:val="0"/>
              <w:marBottom w:val="0"/>
              <w:divBdr>
                <w:top w:val="none" w:sz="0" w:space="0" w:color="auto"/>
                <w:left w:val="none" w:sz="0" w:space="0" w:color="auto"/>
                <w:bottom w:val="none" w:sz="0" w:space="0" w:color="auto"/>
                <w:right w:val="none" w:sz="0" w:space="0" w:color="auto"/>
              </w:divBdr>
              <w:divsChild>
                <w:div w:id="1956910900">
                  <w:marLeft w:val="0"/>
                  <w:marRight w:val="0"/>
                  <w:marTop w:val="0"/>
                  <w:marBottom w:val="0"/>
                  <w:divBdr>
                    <w:top w:val="none" w:sz="0" w:space="0" w:color="auto"/>
                    <w:left w:val="none" w:sz="0" w:space="0" w:color="auto"/>
                    <w:bottom w:val="none" w:sz="0" w:space="0" w:color="auto"/>
                    <w:right w:val="none" w:sz="0" w:space="0" w:color="auto"/>
                  </w:divBdr>
                  <w:divsChild>
                    <w:div w:id="554318521">
                      <w:marLeft w:val="0"/>
                      <w:marRight w:val="0"/>
                      <w:marTop w:val="0"/>
                      <w:marBottom w:val="864"/>
                      <w:divBdr>
                        <w:top w:val="none" w:sz="0" w:space="0" w:color="auto"/>
                        <w:left w:val="none" w:sz="0" w:space="0" w:color="auto"/>
                        <w:bottom w:val="none" w:sz="0" w:space="0" w:color="auto"/>
                        <w:right w:val="none" w:sz="0" w:space="0" w:color="auto"/>
                      </w:divBdr>
                      <w:divsChild>
                        <w:div w:id="269244867">
                          <w:marLeft w:val="0"/>
                          <w:marRight w:val="0"/>
                          <w:marTop w:val="0"/>
                          <w:marBottom w:val="0"/>
                          <w:divBdr>
                            <w:top w:val="none" w:sz="0" w:space="0" w:color="auto"/>
                            <w:left w:val="none" w:sz="0" w:space="0" w:color="auto"/>
                            <w:bottom w:val="none" w:sz="0" w:space="0" w:color="auto"/>
                            <w:right w:val="none" w:sz="0" w:space="0" w:color="auto"/>
                          </w:divBdr>
                        </w:div>
                        <w:div w:id="1571308229">
                          <w:marLeft w:val="-300"/>
                          <w:marRight w:val="-300"/>
                          <w:marTop w:val="600"/>
                          <w:marBottom w:val="150"/>
                          <w:divBdr>
                            <w:top w:val="dashed" w:sz="6" w:space="15" w:color="CCCCCC"/>
                            <w:left w:val="none" w:sz="0" w:space="0" w:color="auto"/>
                            <w:bottom w:val="none" w:sz="0" w:space="0" w:color="auto"/>
                            <w:right w:val="none" w:sz="0" w:space="0" w:color="auto"/>
                          </w:divBdr>
                          <w:divsChild>
                            <w:div w:id="570962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7251">
      <w:bodyDiv w:val="1"/>
      <w:marLeft w:val="0"/>
      <w:marRight w:val="0"/>
      <w:marTop w:val="0"/>
      <w:marBottom w:val="0"/>
      <w:divBdr>
        <w:top w:val="none" w:sz="0" w:space="0" w:color="auto"/>
        <w:left w:val="none" w:sz="0" w:space="0" w:color="auto"/>
        <w:bottom w:val="none" w:sz="0" w:space="0" w:color="auto"/>
        <w:right w:val="none" w:sz="0" w:space="0" w:color="auto"/>
      </w:divBdr>
    </w:div>
    <w:div w:id="505436319">
      <w:bodyDiv w:val="1"/>
      <w:marLeft w:val="0"/>
      <w:marRight w:val="0"/>
      <w:marTop w:val="0"/>
      <w:marBottom w:val="0"/>
      <w:divBdr>
        <w:top w:val="none" w:sz="0" w:space="0" w:color="auto"/>
        <w:left w:val="none" w:sz="0" w:space="0" w:color="auto"/>
        <w:bottom w:val="none" w:sz="0" w:space="0" w:color="auto"/>
        <w:right w:val="none" w:sz="0" w:space="0" w:color="auto"/>
      </w:divBdr>
    </w:div>
    <w:div w:id="528880656">
      <w:bodyDiv w:val="1"/>
      <w:marLeft w:val="0"/>
      <w:marRight w:val="0"/>
      <w:marTop w:val="0"/>
      <w:marBottom w:val="0"/>
      <w:divBdr>
        <w:top w:val="none" w:sz="0" w:space="0" w:color="auto"/>
        <w:left w:val="none" w:sz="0" w:space="0" w:color="auto"/>
        <w:bottom w:val="none" w:sz="0" w:space="0" w:color="auto"/>
        <w:right w:val="none" w:sz="0" w:space="0" w:color="auto"/>
      </w:divBdr>
    </w:div>
    <w:div w:id="534466188">
      <w:bodyDiv w:val="1"/>
      <w:marLeft w:val="0"/>
      <w:marRight w:val="0"/>
      <w:marTop w:val="0"/>
      <w:marBottom w:val="0"/>
      <w:divBdr>
        <w:top w:val="none" w:sz="0" w:space="0" w:color="auto"/>
        <w:left w:val="none" w:sz="0" w:space="0" w:color="auto"/>
        <w:bottom w:val="none" w:sz="0" w:space="0" w:color="auto"/>
        <w:right w:val="none" w:sz="0" w:space="0" w:color="auto"/>
      </w:divBdr>
    </w:div>
    <w:div w:id="537472415">
      <w:bodyDiv w:val="1"/>
      <w:marLeft w:val="0"/>
      <w:marRight w:val="0"/>
      <w:marTop w:val="0"/>
      <w:marBottom w:val="0"/>
      <w:divBdr>
        <w:top w:val="none" w:sz="0" w:space="0" w:color="auto"/>
        <w:left w:val="none" w:sz="0" w:space="0" w:color="auto"/>
        <w:bottom w:val="none" w:sz="0" w:space="0" w:color="auto"/>
        <w:right w:val="none" w:sz="0" w:space="0" w:color="auto"/>
      </w:divBdr>
    </w:div>
    <w:div w:id="538247265">
      <w:bodyDiv w:val="1"/>
      <w:marLeft w:val="0"/>
      <w:marRight w:val="0"/>
      <w:marTop w:val="0"/>
      <w:marBottom w:val="0"/>
      <w:divBdr>
        <w:top w:val="none" w:sz="0" w:space="0" w:color="auto"/>
        <w:left w:val="none" w:sz="0" w:space="0" w:color="auto"/>
        <w:bottom w:val="none" w:sz="0" w:space="0" w:color="auto"/>
        <w:right w:val="none" w:sz="0" w:space="0" w:color="auto"/>
      </w:divBdr>
    </w:div>
    <w:div w:id="543904827">
      <w:bodyDiv w:val="1"/>
      <w:marLeft w:val="0"/>
      <w:marRight w:val="0"/>
      <w:marTop w:val="0"/>
      <w:marBottom w:val="0"/>
      <w:divBdr>
        <w:top w:val="none" w:sz="0" w:space="0" w:color="auto"/>
        <w:left w:val="none" w:sz="0" w:space="0" w:color="auto"/>
        <w:bottom w:val="none" w:sz="0" w:space="0" w:color="auto"/>
        <w:right w:val="none" w:sz="0" w:space="0" w:color="auto"/>
      </w:divBdr>
      <w:divsChild>
        <w:div w:id="234897558">
          <w:marLeft w:val="0"/>
          <w:marRight w:val="0"/>
          <w:marTop w:val="0"/>
          <w:marBottom w:val="0"/>
          <w:divBdr>
            <w:top w:val="none" w:sz="0" w:space="0" w:color="auto"/>
            <w:left w:val="none" w:sz="0" w:space="0" w:color="auto"/>
            <w:bottom w:val="none" w:sz="0" w:space="0" w:color="auto"/>
            <w:right w:val="none" w:sz="0" w:space="0" w:color="auto"/>
          </w:divBdr>
        </w:div>
        <w:div w:id="671296503">
          <w:marLeft w:val="0"/>
          <w:marRight w:val="0"/>
          <w:marTop w:val="0"/>
          <w:marBottom w:val="0"/>
          <w:divBdr>
            <w:top w:val="none" w:sz="0" w:space="0" w:color="auto"/>
            <w:left w:val="none" w:sz="0" w:space="0" w:color="auto"/>
            <w:bottom w:val="none" w:sz="0" w:space="0" w:color="auto"/>
            <w:right w:val="none" w:sz="0" w:space="0" w:color="auto"/>
          </w:divBdr>
        </w:div>
        <w:div w:id="891885911">
          <w:marLeft w:val="0"/>
          <w:marRight w:val="0"/>
          <w:marTop w:val="0"/>
          <w:marBottom w:val="0"/>
          <w:divBdr>
            <w:top w:val="none" w:sz="0" w:space="0" w:color="auto"/>
            <w:left w:val="none" w:sz="0" w:space="0" w:color="auto"/>
            <w:bottom w:val="none" w:sz="0" w:space="0" w:color="auto"/>
            <w:right w:val="none" w:sz="0" w:space="0" w:color="auto"/>
          </w:divBdr>
        </w:div>
        <w:div w:id="964508812">
          <w:marLeft w:val="0"/>
          <w:marRight w:val="0"/>
          <w:marTop w:val="0"/>
          <w:marBottom w:val="0"/>
          <w:divBdr>
            <w:top w:val="none" w:sz="0" w:space="0" w:color="auto"/>
            <w:left w:val="none" w:sz="0" w:space="0" w:color="auto"/>
            <w:bottom w:val="none" w:sz="0" w:space="0" w:color="auto"/>
            <w:right w:val="none" w:sz="0" w:space="0" w:color="auto"/>
          </w:divBdr>
        </w:div>
        <w:div w:id="1260455787">
          <w:marLeft w:val="0"/>
          <w:marRight w:val="0"/>
          <w:marTop w:val="0"/>
          <w:marBottom w:val="0"/>
          <w:divBdr>
            <w:top w:val="none" w:sz="0" w:space="0" w:color="auto"/>
            <w:left w:val="none" w:sz="0" w:space="0" w:color="auto"/>
            <w:bottom w:val="none" w:sz="0" w:space="0" w:color="auto"/>
            <w:right w:val="none" w:sz="0" w:space="0" w:color="auto"/>
          </w:divBdr>
        </w:div>
        <w:div w:id="1479959035">
          <w:marLeft w:val="0"/>
          <w:marRight w:val="0"/>
          <w:marTop w:val="0"/>
          <w:marBottom w:val="0"/>
          <w:divBdr>
            <w:top w:val="none" w:sz="0" w:space="0" w:color="auto"/>
            <w:left w:val="none" w:sz="0" w:space="0" w:color="auto"/>
            <w:bottom w:val="none" w:sz="0" w:space="0" w:color="auto"/>
            <w:right w:val="none" w:sz="0" w:space="0" w:color="auto"/>
          </w:divBdr>
        </w:div>
      </w:divsChild>
    </w:div>
    <w:div w:id="555513107">
      <w:bodyDiv w:val="1"/>
      <w:marLeft w:val="0"/>
      <w:marRight w:val="0"/>
      <w:marTop w:val="0"/>
      <w:marBottom w:val="0"/>
      <w:divBdr>
        <w:top w:val="none" w:sz="0" w:space="0" w:color="auto"/>
        <w:left w:val="none" w:sz="0" w:space="0" w:color="auto"/>
        <w:bottom w:val="none" w:sz="0" w:space="0" w:color="auto"/>
        <w:right w:val="none" w:sz="0" w:space="0" w:color="auto"/>
      </w:divBdr>
    </w:div>
    <w:div w:id="557594934">
      <w:bodyDiv w:val="1"/>
      <w:marLeft w:val="0"/>
      <w:marRight w:val="0"/>
      <w:marTop w:val="0"/>
      <w:marBottom w:val="0"/>
      <w:divBdr>
        <w:top w:val="none" w:sz="0" w:space="0" w:color="auto"/>
        <w:left w:val="none" w:sz="0" w:space="0" w:color="auto"/>
        <w:bottom w:val="none" w:sz="0" w:space="0" w:color="auto"/>
        <w:right w:val="none" w:sz="0" w:space="0" w:color="auto"/>
      </w:divBdr>
    </w:div>
    <w:div w:id="557865148">
      <w:bodyDiv w:val="1"/>
      <w:marLeft w:val="0"/>
      <w:marRight w:val="0"/>
      <w:marTop w:val="0"/>
      <w:marBottom w:val="0"/>
      <w:divBdr>
        <w:top w:val="none" w:sz="0" w:space="0" w:color="auto"/>
        <w:left w:val="none" w:sz="0" w:space="0" w:color="auto"/>
        <w:bottom w:val="none" w:sz="0" w:space="0" w:color="auto"/>
        <w:right w:val="none" w:sz="0" w:space="0" w:color="auto"/>
      </w:divBdr>
    </w:div>
    <w:div w:id="568156648">
      <w:bodyDiv w:val="1"/>
      <w:marLeft w:val="0"/>
      <w:marRight w:val="0"/>
      <w:marTop w:val="0"/>
      <w:marBottom w:val="0"/>
      <w:divBdr>
        <w:top w:val="none" w:sz="0" w:space="0" w:color="auto"/>
        <w:left w:val="none" w:sz="0" w:space="0" w:color="auto"/>
        <w:bottom w:val="none" w:sz="0" w:space="0" w:color="auto"/>
        <w:right w:val="none" w:sz="0" w:space="0" w:color="auto"/>
      </w:divBdr>
    </w:div>
    <w:div w:id="579215804">
      <w:bodyDiv w:val="1"/>
      <w:marLeft w:val="0"/>
      <w:marRight w:val="0"/>
      <w:marTop w:val="0"/>
      <w:marBottom w:val="0"/>
      <w:divBdr>
        <w:top w:val="none" w:sz="0" w:space="0" w:color="auto"/>
        <w:left w:val="none" w:sz="0" w:space="0" w:color="auto"/>
        <w:bottom w:val="none" w:sz="0" w:space="0" w:color="auto"/>
        <w:right w:val="none" w:sz="0" w:space="0" w:color="auto"/>
      </w:divBdr>
    </w:div>
    <w:div w:id="579414145">
      <w:bodyDiv w:val="1"/>
      <w:marLeft w:val="0"/>
      <w:marRight w:val="0"/>
      <w:marTop w:val="0"/>
      <w:marBottom w:val="0"/>
      <w:divBdr>
        <w:top w:val="none" w:sz="0" w:space="0" w:color="auto"/>
        <w:left w:val="none" w:sz="0" w:space="0" w:color="auto"/>
        <w:bottom w:val="none" w:sz="0" w:space="0" w:color="auto"/>
        <w:right w:val="none" w:sz="0" w:space="0" w:color="auto"/>
      </w:divBdr>
    </w:div>
    <w:div w:id="584218859">
      <w:bodyDiv w:val="1"/>
      <w:marLeft w:val="0"/>
      <w:marRight w:val="0"/>
      <w:marTop w:val="0"/>
      <w:marBottom w:val="0"/>
      <w:divBdr>
        <w:top w:val="none" w:sz="0" w:space="0" w:color="auto"/>
        <w:left w:val="none" w:sz="0" w:space="0" w:color="auto"/>
        <w:bottom w:val="none" w:sz="0" w:space="0" w:color="auto"/>
        <w:right w:val="none" w:sz="0" w:space="0" w:color="auto"/>
      </w:divBdr>
    </w:div>
    <w:div w:id="586769082">
      <w:bodyDiv w:val="1"/>
      <w:marLeft w:val="0"/>
      <w:marRight w:val="0"/>
      <w:marTop w:val="0"/>
      <w:marBottom w:val="0"/>
      <w:divBdr>
        <w:top w:val="none" w:sz="0" w:space="0" w:color="auto"/>
        <w:left w:val="none" w:sz="0" w:space="0" w:color="auto"/>
        <w:bottom w:val="none" w:sz="0" w:space="0" w:color="auto"/>
        <w:right w:val="none" w:sz="0" w:space="0" w:color="auto"/>
      </w:divBdr>
      <w:divsChild>
        <w:div w:id="490603094">
          <w:marLeft w:val="0"/>
          <w:marRight w:val="0"/>
          <w:marTop w:val="0"/>
          <w:marBottom w:val="0"/>
          <w:divBdr>
            <w:top w:val="none" w:sz="0" w:space="0" w:color="auto"/>
            <w:left w:val="none" w:sz="0" w:space="0" w:color="auto"/>
            <w:bottom w:val="none" w:sz="0" w:space="0" w:color="auto"/>
            <w:right w:val="none" w:sz="0" w:space="0" w:color="auto"/>
          </w:divBdr>
        </w:div>
      </w:divsChild>
    </w:div>
    <w:div w:id="586889262">
      <w:bodyDiv w:val="1"/>
      <w:marLeft w:val="0"/>
      <w:marRight w:val="0"/>
      <w:marTop w:val="0"/>
      <w:marBottom w:val="0"/>
      <w:divBdr>
        <w:top w:val="none" w:sz="0" w:space="0" w:color="auto"/>
        <w:left w:val="none" w:sz="0" w:space="0" w:color="auto"/>
        <w:bottom w:val="none" w:sz="0" w:space="0" w:color="auto"/>
        <w:right w:val="none" w:sz="0" w:space="0" w:color="auto"/>
      </w:divBdr>
    </w:div>
    <w:div w:id="589512864">
      <w:bodyDiv w:val="1"/>
      <w:marLeft w:val="0"/>
      <w:marRight w:val="0"/>
      <w:marTop w:val="0"/>
      <w:marBottom w:val="0"/>
      <w:divBdr>
        <w:top w:val="none" w:sz="0" w:space="0" w:color="auto"/>
        <w:left w:val="none" w:sz="0" w:space="0" w:color="auto"/>
        <w:bottom w:val="none" w:sz="0" w:space="0" w:color="auto"/>
        <w:right w:val="none" w:sz="0" w:space="0" w:color="auto"/>
      </w:divBdr>
      <w:divsChild>
        <w:div w:id="1890142694">
          <w:marLeft w:val="0"/>
          <w:marRight w:val="0"/>
          <w:marTop w:val="0"/>
          <w:marBottom w:val="0"/>
          <w:divBdr>
            <w:top w:val="none" w:sz="0" w:space="0" w:color="auto"/>
            <w:left w:val="none" w:sz="0" w:space="0" w:color="auto"/>
            <w:bottom w:val="none" w:sz="0" w:space="0" w:color="auto"/>
            <w:right w:val="none" w:sz="0" w:space="0" w:color="auto"/>
          </w:divBdr>
          <w:divsChild>
            <w:div w:id="240993414">
              <w:marLeft w:val="0"/>
              <w:marRight w:val="0"/>
              <w:marTop w:val="0"/>
              <w:marBottom w:val="0"/>
              <w:divBdr>
                <w:top w:val="none" w:sz="0" w:space="0" w:color="auto"/>
                <w:left w:val="none" w:sz="0" w:space="0" w:color="auto"/>
                <w:bottom w:val="none" w:sz="0" w:space="0" w:color="auto"/>
                <w:right w:val="none" w:sz="0" w:space="0" w:color="auto"/>
              </w:divBdr>
              <w:divsChild>
                <w:div w:id="359399821">
                  <w:marLeft w:val="0"/>
                  <w:marRight w:val="0"/>
                  <w:marTop w:val="0"/>
                  <w:marBottom w:val="0"/>
                  <w:divBdr>
                    <w:top w:val="none" w:sz="0" w:space="0" w:color="auto"/>
                    <w:left w:val="none" w:sz="0" w:space="0" w:color="auto"/>
                    <w:bottom w:val="none" w:sz="0" w:space="0" w:color="auto"/>
                    <w:right w:val="none" w:sz="0" w:space="0" w:color="auto"/>
                  </w:divBdr>
                  <w:divsChild>
                    <w:div w:id="11532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2931">
      <w:bodyDiv w:val="1"/>
      <w:marLeft w:val="0"/>
      <w:marRight w:val="0"/>
      <w:marTop w:val="0"/>
      <w:marBottom w:val="0"/>
      <w:divBdr>
        <w:top w:val="none" w:sz="0" w:space="0" w:color="auto"/>
        <w:left w:val="none" w:sz="0" w:space="0" w:color="auto"/>
        <w:bottom w:val="none" w:sz="0" w:space="0" w:color="auto"/>
        <w:right w:val="none" w:sz="0" w:space="0" w:color="auto"/>
      </w:divBdr>
    </w:div>
    <w:div w:id="602955777">
      <w:bodyDiv w:val="1"/>
      <w:marLeft w:val="0"/>
      <w:marRight w:val="0"/>
      <w:marTop w:val="0"/>
      <w:marBottom w:val="0"/>
      <w:divBdr>
        <w:top w:val="none" w:sz="0" w:space="0" w:color="auto"/>
        <w:left w:val="none" w:sz="0" w:space="0" w:color="auto"/>
        <w:bottom w:val="none" w:sz="0" w:space="0" w:color="auto"/>
        <w:right w:val="none" w:sz="0" w:space="0" w:color="auto"/>
      </w:divBdr>
      <w:divsChild>
        <w:div w:id="1550609513">
          <w:marLeft w:val="0"/>
          <w:marRight w:val="0"/>
          <w:marTop w:val="0"/>
          <w:marBottom w:val="0"/>
          <w:divBdr>
            <w:top w:val="none" w:sz="0" w:space="0" w:color="auto"/>
            <w:left w:val="none" w:sz="0" w:space="0" w:color="auto"/>
            <w:bottom w:val="none" w:sz="0" w:space="0" w:color="auto"/>
            <w:right w:val="none" w:sz="0" w:space="0" w:color="auto"/>
          </w:divBdr>
          <w:divsChild>
            <w:div w:id="1811289602">
              <w:marLeft w:val="0"/>
              <w:marRight w:val="0"/>
              <w:marTop w:val="0"/>
              <w:marBottom w:val="0"/>
              <w:divBdr>
                <w:top w:val="none" w:sz="0" w:space="0" w:color="auto"/>
                <w:left w:val="none" w:sz="0" w:space="0" w:color="auto"/>
                <w:bottom w:val="none" w:sz="0" w:space="0" w:color="auto"/>
                <w:right w:val="none" w:sz="0" w:space="0" w:color="auto"/>
              </w:divBdr>
              <w:divsChild>
                <w:div w:id="650258621">
                  <w:marLeft w:val="0"/>
                  <w:marRight w:val="0"/>
                  <w:marTop w:val="0"/>
                  <w:marBottom w:val="0"/>
                  <w:divBdr>
                    <w:top w:val="none" w:sz="0" w:space="0" w:color="auto"/>
                    <w:left w:val="none" w:sz="0" w:space="0" w:color="auto"/>
                    <w:bottom w:val="none" w:sz="0" w:space="0" w:color="auto"/>
                    <w:right w:val="none" w:sz="0" w:space="0" w:color="auto"/>
                  </w:divBdr>
                  <w:divsChild>
                    <w:div w:id="1004481567">
                      <w:marLeft w:val="0"/>
                      <w:marRight w:val="0"/>
                      <w:marTop w:val="0"/>
                      <w:marBottom w:val="864"/>
                      <w:divBdr>
                        <w:top w:val="none" w:sz="0" w:space="0" w:color="auto"/>
                        <w:left w:val="none" w:sz="0" w:space="0" w:color="auto"/>
                        <w:bottom w:val="none" w:sz="0" w:space="0" w:color="auto"/>
                        <w:right w:val="none" w:sz="0" w:space="0" w:color="auto"/>
                      </w:divBdr>
                      <w:divsChild>
                        <w:div w:id="1657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343157">
      <w:bodyDiv w:val="1"/>
      <w:marLeft w:val="0"/>
      <w:marRight w:val="0"/>
      <w:marTop w:val="0"/>
      <w:marBottom w:val="0"/>
      <w:divBdr>
        <w:top w:val="none" w:sz="0" w:space="0" w:color="auto"/>
        <w:left w:val="none" w:sz="0" w:space="0" w:color="auto"/>
        <w:bottom w:val="none" w:sz="0" w:space="0" w:color="auto"/>
        <w:right w:val="none" w:sz="0" w:space="0" w:color="auto"/>
      </w:divBdr>
      <w:divsChild>
        <w:div w:id="438988579">
          <w:marLeft w:val="0"/>
          <w:marRight w:val="0"/>
          <w:marTop w:val="0"/>
          <w:marBottom w:val="0"/>
          <w:divBdr>
            <w:top w:val="none" w:sz="0" w:space="0" w:color="auto"/>
            <w:left w:val="none" w:sz="0" w:space="0" w:color="auto"/>
            <w:bottom w:val="none" w:sz="0" w:space="0" w:color="auto"/>
            <w:right w:val="none" w:sz="0" w:space="0" w:color="auto"/>
          </w:divBdr>
        </w:div>
        <w:div w:id="1076437417">
          <w:marLeft w:val="0"/>
          <w:marRight w:val="0"/>
          <w:marTop w:val="0"/>
          <w:marBottom w:val="0"/>
          <w:divBdr>
            <w:top w:val="none" w:sz="0" w:space="0" w:color="auto"/>
            <w:left w:val="none" w:sz="0" w:space="0" w:color="auto"/>
            <w:bottom w:val="none" w:sz="0" w:space="0" w:color="auto"/>
            <w:right w:val="none" w:sz="0" w:space="0" w:color="auto"/>
          </w:divBdr>
        </w:div>
        <w:div w:id="1405302236">
          <w:marLeft w:val="0"/>
          <w:marRight w:val="0"/>
          <w:marTop w:val="0"/>
          <w:marBottom w:val="0"/>
          <w:divBdr>
            <w:top w:val="none" w:sz="0" w:space="0" w:color="auto"/>
            <w:left w:val="none" w:sz="0" w:space="0" w:color="auto"/>
            <w:bottom w:val="none" w:sz="0" w:space="0" w:color="auto"/>
            <w:right w:val="none" w:sz="0" w:space="0" w:color="auto"/>
          </w:divBdr>
        </w:div>
        <w:div w:id="1782799153">
          <w:marLeft w:val="0"/>
          <w:marRight w:val="0"/>
          <w:marTop w:val="0"/>
          <w:marBottom w:val="0"/>
          <w:divBdr>
            <w:top w:val="none" w:sz="0" w:space="0" w:color="auto"/>
            <w:left w:val="none" w:sz="0" w:space="0" w:color="auto"/>
            <w:bottom w:val="none" w:sz="0" w:space="0" w:color="auto"/>
            <w:right w:val="none" w:sz="0" w:space="0" w:color="auto"/>
          </w:divBdr>
        </w:div>
      </w:divsChild>
    </w:div>
    <w:div w:id="603877372">
      <w:bodyDiv w:val="1"/>
      <w:marLeft w:val="0"/>
      <w:marRight w:val="0"/>
      <w:marTop w:val="0"/>
      <w:marBottom w:val="0"/>
      <w:divBdr>
        <w:top w:val="none" w:sz="0" w:space="0" w:color="auto"/>
        <w:left w:val="none" w:sz="0" w:space="0" w:color="auto"/>
        <w:bottom w:val="none" w:sz="0" w:space="0" w:color="auto"/>
        <w:right w:val="none" w:sz="0" w:space="0" w:color="auto"/>
      </w:divBdr>
    </w:div>
    <w:div w:id="604465914">
      <w:bodyDiv w:val="1"/>
      <w:marLeft w:val="0"/>
      <w:marRight w:val="0"/>
      <w:marTop w:val="0"/>
      <w:marBottom w:val="0"/>
      <w:divBdr>
        <w:top w:val="none" w:sz="0" w:space="0" w:color="auto"/>
        <w:left w:val="none" w:sz="0" w:space="0" w:color="auto"/>
        <w:bottom w:val="none" w:sz="0" w:space="0" w:color="auto"/>
        <w:right w:val="none" w:sz="0" w:space="0" w:color="auto"/>
      </w:divBdr>
      <w:divsChild>
        <w:div w:id="1407805778">
          <w:marLeft w:val="0"/>
          <w:marRight w:val="0"/>
          <w:marTop w:val="0"/>
          <w:marBottom w:val="0"/>
          <w:divBdr>
            <w:top w:val="none" w:sz="0" w:space="0" w:color="auto"/>
            <w:left w:val="none" w:sz="0" w:space="0" w:color="auto"/>
            <w:bottom w:val="none" w:sz="0" w:space="0" w:color="auto"/>
            <w:right w:val="none" w:sz="0" w:space="0" w:color="auto"/>
          </w:divBdr>
        </w:div>
      </w:divsChild>
    </w:div>
    <w:div w:id="606278314">
      <w:bodyDiv w:val="1"/>
      <w:marLeft w:val="0"/>
      <w:marRight w:val="0"/>
      <w:marTop w:val="0"/>
      <w:marBottom w:val="0"/>
      <w:divBdr>
        <w:top w:val="none" w:sz="0" w:space="0" w:color="auto"/>
        <w:left w:val="none" w:sz="0" w:space="0" w:color="auto"/>
        <w:bottom w:val="none" w:sz="0" w:space="0" w:color="auto"/>
        <w:right w:val="none" w:sz="0" w:space="0" w:color="auto"/>
      </w:divBdr>
    </w:div>
    <w:div w:id="608320880">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16302432">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
    <w:div w:id="618756639">
      <w:bodyDiv w:val="1"/>
      <w:marLeft w:val="0"/>
      <w:marRight w:val="0"/>
      <w:marTop w:val="0"/>
      <w:marBottom w:val="0"/>
      <w:divBdr>
        <w:top w:val="none" w:sz="0" w:space="0" w:color="auto"/>
        <w:left w:val="none" w:sz="0" w:space="0" w:color="auto"/>
        <w:bottom w:val="none" w:sz="0" w:space="0" w:color="auto"/>
        <w:right w:val="none" w:sz="0" w:space="0" w:color="auto"/>
      </w:divBdr>
      <w:divsChild>
        <w:div w:id="823742284">
          <w:marLeft w:val="0"/>
          <w:marRight w:val="0"/>
          <w:marTop w:val="0"/>
          <w:marBottom w:val="0"/>
          <w:divBdr>
            <w:top w:val="none" w:sz="0" w:space="0" w:color="auto"/>
            <w:left w:val="none" w:sz="0" w:space="0" w:color="auto"/>
            <w:bottom w:val="none" w:sz="0" w:space="0" w:color="auto"/>
            <w:right w:val="none" w:sz="0" w:space="0" w:color="auto"/>
          </w:divBdr>
        </w:div>
      </w:divsChild>
    </w:div>
    <w:div w:id="652030796">
      <w:bodyDiv w:val="1"/>
      <w:marLeft w:val="0"/>
      <w:marRight w:val="0"/>
      <w:marTop w:val="0"/>
      <w:marBottom w:val="0"/>
      <w:divBdr>
        <w:top w:val="none" w:sz="0" w:space="0" w:color="auto"/>
        <w:left w:val="none" w:sz="0" w:space="0" w:color="auto"/>
        <w:bottom w:val="none" w:sz="0" w:space="0" w:color="auto"/>
        <w:right w:val="none" w:sz="0" w:space="0" w:color="auto"/>
      </w:divBdr>
    </w:div>
    <w:div w:id="656809670">
      <w:bodyDiv w:val="1"/>
      <w:marLeft w:val="0"/>
      <w:marRight w:val="0"/>
      <w:marTop w:val="0"/>
      <w:marBottom w:val="0"/>
      <w:divBdr>
        <w:top w:val="none" w:sz="0" w:space="0" w:color="auto"/>
        <w:left w:val="none" w:sz="0" w:space="0" w:color="auto"/>
        <w:bottom w:val="none" w:sz="0" w:space="0" w:color="auto"/>
        <w:right w:val="none" w:sz="0" w:space="0" w:color="auto"/>
      </w:divBdr>
    </w:div>
    <w:div w:id="677394324">
      <w:bodyDiv w:val="1"/>
      <w:marLeft w:val="0"/>
      <w:marRight w:val="0"/>
      <w:marTop w:val="0"/>
      <w:marBottom w:val="0"/>
      <w:divBdr>
        <w:top w:val="none" w:sz="0" w:space="0" w:color="auto"/>
        <w:left w:val="none" w:sz="0" w:space="0" w:color="auto"/>
        <w:bottom w:val="none" w:sz="0" w:space="0" w:color="auto"/>
        <w:right w:val="none" w:sz="0" w:space="0" w:color="auto"/>
      </w:divBdr>
    </w:div>
    <w:div w:id="680090682">
      <w:bodyDiv w:val="1"/>
      <w:marLeft w:val="0"/>
      <w:marRight w:val="0"/>
      <w:marTop w:val="0"/>
      <w:marBottom w:val="0"/>
      <w:divBdr>
        <w:top w:val="none" w:sz="0" w:space="0" w:color="auto"/>
        <w:left w:val="none" w:sz="0" w:space="0" w:color="auto"/>
        <w:bottom w:val="none" w:sz="0" w:space="0" w:color="auto"/>
        <w:right w:val="none" w:sz="0" w:space="0" w:color="auto"/>
      </w:divBdr>
    </w:div>
    <w:div w:id="680550315">
      <w:bodyDiv w:val="1"/>
      <w:marLeft w:val="0"/>
      <w:marRight w:val="0"/>
      <w:marTop w:val="0"/>
      <w:marBottom w:val="0"/>
      <w:divBdr>
        <w:top w:val="none" w:sz="0" w:space="0" w:color="auto"/>
        <w:left w:val="none" w:sz="0" w:space="0" w:color="auto"/>
        <w:bottom w:val="none" w:sz="0" w:space="0" w:color="auto"/>
        <w:right w:val="none" w:sz="0" w:space="0" w:color="auto"/>
      </w:divBdr>
    </w:div>
    <w:div w:id="680736914">
      <w:bodyDiv w:val="1"/>
      <w:marLeft w:val="0"/>
      <w:marRight w:val="0"/>
      <w:marTop w:val="0"/>
      <w:marBottom w:val="0"/>
      <w:divBdr>
        <w:top w:val="none" w:sz="0" w:space="0" w:color="auto"/>
        <w:left w:val="none" w:sz="0" w:space="0" w:color="auto"/>
        <w:bottom w:val="none" w:sz="0" w:space="0" w:color="auto"/>
        <w:right w:val="none" w:sz="0" w:space="0" w:color="auto"/>
      </w:divBdr>
    </w:div>
    <w:div w:id="683286921">
      <w:bodyDiv w:val="1"/>
      <w:marLeft w:val="0"/>
      <w:marRight w:val="0"/>
      <w:marTop w:val="0"/>
      <w:marBottom w:val="0"/>
      <w:divBdr>
        <w:top w:val="none" w:sz="0" w:space="0" w:color="auto"/>
        <w:left w:val="none" w:sz="0" w:space="0" w:color="auto"/>
        <w:bottom w:val="none" w:sz="0" w:space="0" w:color="auto"/>
        <w:right w:val="none" w:sz="0" w:space="0" w:color="auto"/>
      </w:divBdr>
    </w:div>
    <w:div w:id="700284747">
      <w:bodyDiv w:val="1"/>
      <w:marLeft w:val="0"/>
      <w:marRight w:val="0"/>
      <w:marTop w:val="0"/>
      <w:marBottom w:val="0"/>
      <w:divBdr>
        <w:top w:val="none" w:sz="0" w:space="0" w:color="auto"/>
        <w:left w:val="none" w:sz="0" w:space="0" w:color="auto"/>
        <w:bottom w:val="none" w:sz="0" w:space="0" w:color="auto"/>
        <w:right w:val="none" w:sz="0" w:space="0" w:color="auto"/>
      </w:divBdr>
    </w:div>
    <w:div w:id="705062274">
      <w:bodyDiv w:val="1"/>
      <w:marLeft w:val="0"/>
      <w:marRight w:val="0"/>
      <w:marTop w:val="0"/>
      <w:marBottom w:val="0"/>
      <w:divBdr>
        <w:top w:val="none" w:sz="0" w:space="0" w:color="auto"/>
        <w:left w:val="none" w:sz="0" w:space="0" w:color="auto"/>
        <w:bottom w:val="none" w:sz="0" w:space="0" w:color="auto"/>
        <w:right w:val="none" w:sz="0" w:space="0" w:color="auto"/>
      </w:divBdr>
    </w:div>
    <w:div w:id="706218625">
      <w:bodyDiv w:val="1"/>
      <w:marLeft w:val="0"/>
      <w:marRight w:val="0"/>
      <w:marTop w:val="0"/>
      <w:marBottom w:val="0"/>
      <w:divBdr>
        <w:top w:val="none" w:sz="0" w:space="0" w:color="auto"/>
        <w:left w:val="none" w:sz="0" w:space="0" w:color="auto"/>
        <w:bottom w:val="none" w:sz="0" w:space="0" w:color="auto"/>
        <w:right w:val="none" w:sz="0" w:space="0" w:color="auto"/>
      </w:divBdr>
    </w:div>
    <w:div w:id="711032796">
      <w:bodyDiv w:val="1"/>
      <w:marLeft w:val="0"/>
      <w:marRight w:val="0"/>
      <w:marTop w:val="0"/>
      <w:marBottom w:val="0"/>
      <w:divBdr>
        <w:top w:val="none" w:sz="0" w:space="0" w:color="auto"/>
        <w:left w:val="none" w:sz="0" w:space="0" w:color="auto"/>
        <w:bottom w:val="none" w:sz="0" w:space="0" w:color="auto"/>
        <w:right w:val="none" w:sz="0" w:space="0" w:color="auto"/>
      </w:divBdr>
    </w:div>
    <w:div w:id="715743609">
      <w:bodyDiv w:val="1"/>
      <w:marLeft w:val="0"/>
      <w:marRight w:val="0"/>
      <w:marTop w:val="0"/>
      <w:marBottom w:val="0"/>
      <w:divBdr>
        <w:top w:val="none" w:sz="0" w:space="0" w:color="auto"/>
        <w:left w:val="none" w:sz="0" w:space="0" w:color="auto"/>
        <w:bottom w:val="none" w:sz="0" w:space="0" w:color="auto"/>
        <w:right w:val="none" w:sz="0" w:space="0" w:color="auto"/>
      </w:divBdr>
    </w:div>
    <w:div w:id="719474371">
      <w:bodyDiv w:val="1"/>
      <w:marLeft w:val="0"/>
      <w:marRight w:val="0"/>
      <w:marTop w:val="0"/>
      <w:marBottom w:val="0"/>
      <w:divBdr>
        <w:top w:val="none" w:sz="0" w:space="0" w:color="auto"/>
        <w:left w:val="none" w:sz="0" w:space="0" w:color="auto"/>
        <w:bottom w:val="none" w:sz="0" w:space="0" w:color="auto"/>
        <w:right w:val="none" w:sz="0" w:space="0" w:color="auto"/>
      </w:divBdr>
    </w:div>
    <w:div w:id="721058780">
      <w:bodyDiv w:val="1"/>
      <w:marLeft w:val="0"/>
      <w:marRight w:val="0"/>
      <w:marTop w:val="0"/>
      <w:marBottom w:val="0"/>
      <w:divBdr>
        <w:top w:val="none" w:sz="0" w:space="0" w:color="auto"/>
        <w:left w:val="none" w:sz="0" w:space="0" w:color="auto"/>
        <w:bottom w:val="none" w:sz="0" w:space="0" w:color="auto"/>
        <w:right w:val="none" w:sz="0" w:space="0" w:color="auto"/>
      </w:divBdr>
    </w:div>
    <w:div w:id="725646495">
      <w:bodyDiv w:val="1"/>
      <w:marLeft w:val="0"/>
      <w:marRight w:val="0"/>
      <w:marTop w:val="0"/>
      <w:marBottom w:val="0"/>
      <w:divBdr>
        <w:top w:val="none" w:sz="0" w:space="0" w:color="auto"/>
        <w:left w:val="none" w:sz="0" w:space="0" w:color="auto"/>
        <w:bottom w:val="none" w:sz="0" w:space="0" w:color="auto"/>
        <w:right w:val="none" w:sz="0" w:space="0" w:color="auto"/>
      </w:divBdr>
    </w:div>
    <w:div w:id="750008609">
      <w:bodyDiv w:val="1"/>
      <w:marLeft w:val="0"/>
      <w:marRight w:val="0"/>
      <w:marTop w:val="0"/>
      <w:marBottom w:val="0"/>
      <w:divBdr>
        <w:top w:val="none" w:sz="0" w:space="0" w:color="auto"/>
        <w:left w:val="none" w:sz="0" w:space="0" w:color="auto"/>
        <w:bottom w:val="none" w:sz="0" w:space="0" w:color="auto"/>
        <w:right w:val="none" w:sz="0" w:space="0" w:color="auto"/>
      </w:divBdr>
    </w:div>
    <w:div w:id="754981171">
      <w:bodyDiv w:val="1"/>
      <w:marLeft w:val="0"/>
      <w:marRight w:val="0"/>
      <w:marTop w:val="0"/>
      <w:marBottom w:val="0"/>
      <w:divBdr>
        <w:top w:val="none" w:sz="0" w:space="0" w:color="auto"/>
        <w:left w:val="none" w:sz="0" w:space="0" w:color="auto"/>
        <w:bottom w:val="none" w:sz="0" w:space="0" w:color="auto"/>
        <w:right w:val="none" w:sz="0" w:space="0" w:color="auto"/>
      </w:divBdr>
    </w:div>
    <w:div w:id="755126922">
      <w:bodyDiv w:val="1"/>
      <w:marLeft w:val="0"/>
      <w:marRight w:val="0"/>
      <w:marTop w:val="0"/>
      <w:marBottom w:val="0"/>
      <w:divBdr>
        <w:top w:val="none" w:sz="0" w:space="0" w:color="auto"/>
        <w:left w:val="none" w:sz="0" w:space="0" w:color="auto"/>
        <w:bottom w:val="none" w:sz="0" w:space="0" w:color="auto"/>
        <w:right w:val="none" w:sz="0" w:space="0" w:color="auto"/>
      </w:divBdr>
    </w:div>
    <w:div w:id="761606367">
      <w:bodyDiv w:val="1"/>
      <w:marLeft w:val="0"/>
      <w:marRight w:val="0"/>
      <w:marTop w:val="0"/>
      <w:marBottom w:val="0"/>
      <w:divBdr>
        <w:top w:val="none" w:sz="0" w:space="0" w:color="auto"/>
        <w:left w:val="none" w:sz="0" w:space="0" w:color="auto"/>
        <w:bottom w:val="none" w:sz="0" w:space="0" w:color="auto"/>
        <w:right w:val="none" w:sz="0" w:space="0" w:color="auto"/>
      </w:divBdr>
    </w:div>
    <w:div w:id="773673952">
      <w:bodyDiv w:val="1"/>
      <w:marLeft w:val="0"/>
      <w:marRight w:val="0"/>
      <w:marTop w:val="0"/>
      <w:marBottom w:val="0"/>
      <w:divBdr>
        <w:top w:val="none" w:sz="0" w:space="0" w:color="auto"/>
        <w:left w:val="none" w:sz="0" w:space="0" w:color="auto"/>
        <w:bottom w:val="none" w:sz="0" w:space="0" w:color="auto"/>
        <w:right w:val="none" w:sz="0" w:space="0" w:color="auto"/>
      </w:divBdr>
    </w:div>
    <w:div w:id="774440860">
      <w:bodyDiv w:val="1"/>
      <w:marLeft w:val="0"/>
      <w:marRight w:val="0"/>
      <w:marTop w:val="0"/>
      <w:marBottom w:val="0"/>
      <w:divBdr>
        <w:top w:val="none" w:sz="0" w:space="0" w:color="auto"/>
        <w:left w:val="none" w:sz="0" w:space="0" w:color="auto"/>
        <w:bottom w:val="none" w:sz="0" w:space="0" w:color="auto"/>
        <w:right w:val="none" w:sz="0" w:space="0" w:color="auto"/>
      </w:divBdr>
    </w:div>
    <w:div w:id="781461006">
      <w:bodyDiv w:val="1"/>
      <w:marLeft w:val="0"/>
      <w:marRight w:val="0"/>
      <w:marTop w:val="0"/>
      <w:marBottom w:val="0"/>
      <w:divBdr>
        <w:top w:val="none" w:sz="0" w:space="0" w:color="auto"/>
        <w:left w:val="none" w:sz="0" w:space="0" w:color="auto"/>
        <w:bottom w:val="none" w:sz="0" w:space="0" w:color="auto"/>
        <w:right w:val="none" w:sz="0" w:space="0" w:color="auto"/>
      </w:divBdr>
    </w:div>
    <w:div w:id="783766323">
      <w:bodyDiv w:val="1"/>
      <w:marLeft w:val="0"/>
      <w:marRight w:val="0"/>
      <w:marTop w:val="0"/>
      <w:marBottom w:val="0"/>
      <w:divBdr>
        <w:top w:val="none" w:sz="0" w:space="0" w:color="auto"/>
        <w:left w:val="none" w:sz="0" w:space="0" w:color="auto"/>
        <w:bottom w:val="none" w:sz="0" w:space="0" w:color="auto"/>
        <w:right w:val="none" w:sz="0" w:space="0" w:color="auto"/>
      </w:divBdr>
    </w:div>
    <w:div w:id="790979038">
      <w:bodyDiv w:val="1"/>
      <w:marLeft w:val="0"/>
      <w:marRight w:val="0"/>
      <w:marTop w:val="0"/>
      <w:marBottom w:val="0"/>
      <w:divBdr>
        <w:top w:val="none" w:sz="0" w:space="0" w:color="auto"/>
        <w:left w:val="none" w:sz="0" w:space="0" w:color="auto"/>
        <w:bottom w:val="none" w:sz="0" w:space="0" w:color="auto"/>
        <w:right w:val="none" w:sz="0" w:space="0" w:color="auto"/>
      </w:divBdr>
    </w:div>
    <w:div w:id="791946914">
      <w:bodyDiv w:val="1"/>
      <w:marLeft w:val="0"/>
      <w:marRight w:val="0"/>
      <w:marTop w:val="0"/>
      <w:marBottom w:val="0"/>
      <w:divBdr>
        <w:top w:val="none" w:sz="0" w:space="0" w:color="auto"/>
        <w:left w:val="none" w:sz="0" w:space="0" w:color="auto"/>
        <w:bottom w:val="none" w:sz="0" w:space="0" w:color="auto"/>
        <w:right w:val="none" w:sz="0" w:space="0" w:color="auto"/>
      </w:divBdr>
    </w:div>
    <w:div w:id="807207515">
      <w:bodyDiv w:val="1"/>
      <w:marLeft w:val="0"/>
      <w:marRight w:val="0"/>
      <w:marTop w:val="0"/>
      <w:marBottom w:val="0"/>
      <w:divBdr>
        <w:top w:val="none" w:sz="0" w:space="0" w:color="auto"/>
        <w:left w:val="none" w:sz="0" w:space="0" w:color="auto"/>
        <w:bottom w:val="none" w:sz="0" w:space="0" w:color="auto"/>
        <w:right w:val="none" w:sz="0" w:space="0" w:color="auto"/>
      </w:divBdr>
    </w:div>
    <w:div w:id="819611379">
      <w:bodyDiv w:val="1"/>
      <w:marLeft w:val="0"/>
      <w:marRight w:val="0"/>
      <w:marTop w:val="0"/>
      <w:marBottom w:val="0"/>
      <w:divBdr>
        <w:top w:val="none" w:sz="0" w:space="0" w:color="auto"/>
        <w:left w:val="none" w:sz="0" w:space="0" w:color="auto"/>
        <w:bottom w:val="none" w:sz="0" w:space="0" w:color="auto"/>
        <w:right w:val="none" w:sz="0" w:space="0" w:color="auto"/>
      </w:divBdr>
    </w:div>
    <w:div w:id="834953713">
      <w:bodyDiv w:val="1"/>
      <w:marLeft w:val="0"/>
      <w:marRight w:val="0"/>
      <w:marTop w:val="0"/>
      <w:marBottom w:val="0"/>
      <w:divBdr>
        <w:top w:val="none" w:sz="0" w:space="0" w:color="auto"/>
        <w:left w:val="none" w:sz="0" w:space="0" w:color="auto"/>
        <w:bottom w:val="none" w:sz="0" w:space="0" w:color="auto"/>
        <w:right w:val="none" w:sz="0" w:space="0" w:color="auto"/>
      </w:divBdr>
    </w:div>
    <w:div w:id="847645488">
      <w:bodyDiv w:val="1"/>
      <w:marLeft w:val="0"/>
      <w:marRight w:val="0"/>
      <w:marTop w:val="0"/>
      <w:marBottom w:val="0"/>
      <w:divBdr>
        <w:top w:val="none" w:sz="0" w:space="0" w:color="auto"/>
        <w:left w:val="none" w:sz="0" w:space="0" w:color="auto"/>
        <w:bottom w:val="none" w:sz="0" w:space="0" w:color="auto"/>
        <w:right w:val="none" w:sz="0" w:space="0" w:color="auto"/>
      </w:divBdr>
    </w:div>
    <w:div w:id="848445019">
      <w:bodyDiv w:val="1"/>
      <w:marLeft w:val="0"/>
      <w:marRight w:val="0"/>
      <w:marTop w:val="0"/>
      <w:marBottom w:val="0"/>
      <w:divBdr>
        <w:top w:val="none" w:sz="0" w:space="0" w:color="auto"/>
        <w:left w:val="none" w:sz="0" w:space="0" w:color="auto"/>
        <w:bottom w:val="none" w:sz="0" w:space="0" w:color="auto"/>
        <w:right w:val="none" w:sz="0" w:space="0" w:color="auto"/>
      </w:divBdr>
    </w:div>
    <w:div w:id="848985379">
      <w:bodyDiv w:val="1"/>
      <w:marLeft w:val="0"/>
      <w:marRight w:val="0"/>
      <w:marTop w:val="0"/>
      <w:marBottom w:val="0"/>
      <w:divBdr>
        <w:top w:val="none" w:sz="0" w:space="0" w:color="auto"/>
        <w:left w:val="none" w:sz="0" w:space="0" w:color="auto"/>
        <w:bottom w:val="none" w:sz="0" w:space="0" w:color="auto"/>
        <w:right w:val="none" w:sz="0" w:space="0" w:color="auto"/>
      </w:divBdr>
    </w:div>
    <w:div w:id="866721347">
      <w:bodyDiv w:val="1"/>
      <w:marLeft w:val="0"/>
      <w:marRight w:val="0"/>
      <w:marTop w:val="0"/>
      <w:marBottom w:val="0"/>
      <w:divBdr>
        <w:top w:val="none" w:sz="0" w:space="0" w:color="auto"/>
        <w:left w:val="none" w:sz="0" w:space="0" w:color="auto"/>
        <w:bottom w:val="none" w:sz="0" w:space="0" w:color="auto"/>
        <w:right w:val="none" w:sz="0" w:space="0" w:color="auto"/>
      </w:divBdr>
    </w:div>
    <w:div w:id="877663500">
      <w:bodyDiv w:val="1"/>
      <w:marLeft w:val="0"/>
      <w:marRight w:val="0"/>
      <w:marTop w:val="0"/>
      <w:marBottom w:val="0"/>
      <w:divBdr>
        <w:top w:val="none" w:sz="0" w:space="0" w:color="auto"/>
        <w:left w:val="none" w:sz="0" w:space="0" w:color="auto"/>
        <w:bottom w:val="none" w:sz="0" w:space="0" w:color="auto"/>
        <w:right w:val="none" w:sz="0" w:space="0" w:color="auto"/>
      </w:divBdr>
    </w:div>
    <w:div w:id="883448755">
      <w:bodyDiv w:val="1"/>
      <w:marLeft w:val="0"/>
      <w:marRight w:val="0"/>
      <w:marTop w:val="0"/>
      <w:marBottom w:val="0"/>
      <w:divBdr>
        <w:top w:val="none" w:sz="0" w:space="0" w:color="auto"/>
        <w:left w:val="none" w:sz="0" w:space="0" w:color="auto"/>
        <w:bottom w:val="none" w:sz="0" w:space="0" w:color="auto"/>
        <w:right w:val="none" w:sz="0" w:space="0" w:color="auto"/>
      </w:divBdr>
    </w:div>
    <w:div w:id="901019377">
      <w:bodyDiv w:val="1"/>
      <w:marLeft w:val="0"/>
      <w:marRight w:val="0"/>
      <w:marTop w:val="0"/>
      <w:marBottom w:val="0"/>
      <w:divBdr>
        <w:top w:val="none" w:sz="0" w:space="0" w:color="auto"/>
        <w:left w:val="none" w:sz="0" w:space="0" w:color="auto"/>
        <w:bottom w:val="none" w:sz="0" w:space="0" w:color="auto"/>
        <w:right w:val="none" w:sz="0" w:space="0" w:color="auto"/>
      </w:divBdr>
    </w:div>
    <w:div w:id="901865113">
      <w:bodyDiv w:val="1"/>
      <w:marLeft w:val="0"/>
      <w:marRight w:val="0"/>
      <w:marTop w:val="0"/>
      <w:marBottom w:val="0"/>
      <w:divBdr>
        <w:top w:val="none" w:sz="0" w:space="0" w:color="auto"/>
        <w:left w:val="none" w:sz="0" w:space="0" w:color="auto"/>
        <w:bottom w:val="none" w:sz="0" w:space="0" w:color="auto"/>
        <w:right w:val="none" w:sz="0" w:space="0" w:color="auto"/>
      </w:divBdr>
    </w:div>
    <w:div w:id="911231534">
      <w:bodyDiv w:val="1"/>
      <w:marLeft w:val="0"/>
      <w:marRight w:val="0"/>
      <w:marTop w:val="0"/>
      <w:marBottom w:val="0"/>
      <w:divBdr>
        <w:top w:val="none" w:sz="0" w:space="0" w:color="auto"/>
        <w:left w:val="none" w:sz="0" w:space="0" w:color="auto"/>
        <w:bottom w:val="none" w:sz="0" w:space="0" w:color="auto"/>
        <w:right w:val="none" w:sz="0" w:space="0" w:color="auto"/>
      </w:divBdr>
    </w:div>
    <w:div w:id="913972469">
      <w:bodyDiv w:val="1"/>
      <w:marLeft w:val="0"/>
      <w:marRight w:val="0"/>
      <w:marTop w:val="0"/>
      <w:marBottom w:val="0"/>
      <w:divBdr>
        <w:top w:val="none" w:sz="0" w:space="0" w:color="auto"/>
        <w:left w:val="none" w:sz="0" w:space="0" w:color="auto"/>
        <w:bottom w:val="none" w:sz="0" w:space="0" w:color="auto"/>
        <w:right w:val="none" w:sz="0" w:space="0" w:color="auto"/>
      </w:divBdr>
    </w:div>
    <w:div w:id="932906229">
      <w:bodyDiv w:val="1"/>
      <w:marLeft w:val="0"/>
      <w:marRight w:val="0"/>
      <w:marTop w:val="0"/>
      <w:marBottom w:val="0"/>
      <w:divBdr>
        <w:top w:val="none" w:sz="0" w:space="0" w:color="auto"/>
        <w:left w:val="none" w:sz="0" w:space="0" w:color="auto"/>
        <w:bottom w:val="none" w:sz="0" w:space="0" w:color="auto"/>
        <w:right w:val="none" w:sz="0" w:space="0" w:color="auto"/>
      </w:divBdr>
    </w:div>
    <w:div w:id="946960134">
      <w:bodyDiv w:val="1"/>
      <w:marLeft w:val="0"/>
      <w:marRight w:val="0"/>
      <w:marTop w:val="0"/>
      <w:marBottom w:val="0"/>
      <w:divBdr>
        <w:top w:val="none" w:sz="0" w:space="0" w:color="auto"/>
        <w:left w:val="none" w:sz="0" w:space="0" w:color="auto"/>
        <w:bottom w:val="none" w:sz="0" w:space="0" w:color="auto"/>
        <w:right w:val="none" w:sz="0" w:space="0" w:color="auto"/>
      </w:divBdr>
    </w:div>
    <w:div w:id="970941928">
      <w:bodyDiv w:val="1"/>
      <w:marLeft w:val="0"/>
      <w:marRight w:val="0"/>
      <w:marTop w:val="0"/>
      <w:marBottom w:val="0"/>
      <w:divBdr>
        <w:top w:val="none" w:sz="0" w:space="0" w:color="auto"/>
        <w:left w:val="none" w:sz="0" w:space="0" w:color="auto"/>
        <w:bottom w:val="none" w:sz="0" w:space="0" w:color="auto"/>
        <w:right w:val="none" w:sz="0" w:space="0" w:color="auto"/>
      </w:divBdr>
    </w:div>
    <w:div w:id="979382506">
      <w:bodyDiv w:val="1"/>
      <w:marLeft w:val="0"/>
      <w:marRight w:val="0"/>
      <w:marTop w:val="0"/>
      <w:marBottom w:val="0"/>
      <w:divBdr>
        <w:top w:val="none" w:sz="0" w:space="0" w:color="auto"/>
        <w:left w:val="none" w:sz="0" w:space="0" w:color="auto"/>
        <w:bottom w:val="none" w:sz="0" w:space="0" w:color="auto"/>
        <w:right w:val="none" w:sz="0" w:space="0" w:color="auto"/>
      </w:divBdr>
    </w:div>
    <w:div w:id="985012411">
      <w:bodyDiv w:val="1"/>
      <w:marLeft w:val="0"/>
      <w:marRight w:val="0"/>
      <w:marTop w:val="0"/>
      <w:marBottom w:val="0"/>
      <w:divBdr>
        <w:top w:val="none" w:sz="0" w:space="0" w:color="auto"/>
        <w:left w:val="none" w:sz="0" w:space="0" w:color="auto"/>
        <w:bottom w:val="none" w:sz="0" w:space="0" w:color="auto"/>
        <w:right w:val="none" w:sz="0" w:space="0" w:color="auto"/>
      </w:divBdr>
    </w:div>
    <w:div w:id="988512175">
      <w:bodyDiv w:val="1"/>
      <w:marLeft w:val="0"/>
      <w:marRight w:val="0"/>
      <w:marTop w:val="0"/>
      <w:marBottom w:val="0"/>
      <w:divBdr>
        <w:top w:val="none" w:sz="0" w:space="0" w:color="auto"/>
        <w:left w:val="none" w:sz="0" w:space="0" w:color="auto"/>
        <w:bottom w:val="none" w:sz="0" w:space="0" w:color="auto"/>
        <w:right w:val="none" w:sz="0" w:space="0" w:color="auto"/>
      </w:divBdr>
    </w:div>
    <w:div w:id="994067740">
      <w:bodyDiv w:val="1"/>
      <w:marLeft w:val="0"/>
      <w:marRight w:val="0"/>
      <w:marTop w:val="0"/>
      <w:marBottom w:val="0"/>
      <w:divBdr>
        <w:top w:val="none" w:sz="0" w:space="0" w:color="auto"/>
        <w:left w:val="none" w:sz="0" w:space="0" w:color="auto"/>
        <w:bottom w:val="none" w:sz="0" w:space="0" w:color="auto"/>
        <w:right w:val="none" w:sz="0" w:space="0" w:color="auto"/>
      </w:divBdr>
    </w:div>
    <w:div w:id="994333768">
      <w:bodyDiv w:val="1"/>
      <w:marLeft w:val="0"/>
      <w:marRight w:val="0"/>
      <w:marTop w:val="0"/>
      <w:marBottom w:val="0"/>
      <w:divBdr>
        <w:top w:val="none" w:sz="0" w:space="0" w:color="auto"/>
        <w:left w:val="none" w:sz="0" w:space="0" w:color="auto"/>
        <w:bottom w:val="none" w:sz="0" w:space="0" w:color="auto"/>
        <w:right w:val="none" w:sz="0" w:space="0" w:color="auto"/>
      </w:divBdr>
      <w:divsChild>
        <w:div w:id="1950772210">
          <w:marLeft w:val="0"/>
          <w:marRight w:val="0"/>
          <w:marTop w:val="0"/>
          <w:marBottom w:val="0"/>
          <w:divBdr>
            <w:top w:val="none" w:sz="0" w:space="0" w:color="auto"/>
            <w:left w:val="none" w:sz="0" w:space="0" w:color="auto"/>
            <w:bottom w:val="none" w:sz="0" w:space="0" w:color="auto"/>
            <w:right w:val="none" w:sz="0" w:space="0" w:color="auto"/>
          </w:divBdr>
          <w:divsChild>
            <w:div w:id="8657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9771">
      <w:bodyDiv w:val="1"/>
      <w:marLeft w:val="0"/>
      <w:marRight w:val="0"/>
      <w:marTop w:val="0"/>
      <w:marBottom w:val="0"/>
      <w:divBdr>
        <w:top w:val="none" w:sz="0" w:space="0" w:color="auto"/>
        <w:left w:val="none" w:sz="0" w:space="0" w:color="auto"/>
        <w:bottom w:val="none" w:sz="0" w:space="0" w:color="auto"/>
        <w:right w:val="none" w:sz="0" w:space="0" w:color="auto"/>
      </w:divBdr>
    </w:div>
    <w:div w:id="1011224369">
      <w:bodyDiv w:val="1"/>
      <w:marLeft w:val="0"/>
      <w:marRight w:val="0"/>
      <w:marTop w:val="0"/>
      <w:marBottom w:val="0"/>
      <w:divBdr>
        <w:top w:val="none" w:sz="0" w:space="0" w:color="auto"/>
        <w:left w:val="none" w:sz="0" w:space="0" w:color="auto"/>
        <w:bottom w:val="none" w:sz="0" w:space="0" w:color="auto"/>
        <w:right w:val="none" w:sz="0" w:space="0" w:color="auto"/>
      </w:divBdr>
      <w:divsChild>
        <w:div w:id="1673796388">
          <w:marLeft w:val="0"/>
          <w:marRight w:val="0"/>
          <w:marTop w:val="0"/>
          <w:marBottom w:val="0"/>
          <w:divBdr>
            <w:top w:val="none" w:sz="0" w:space="0" w:color="auto"/>
            <w:left w:val="none" w:sz="0" w:space="0" w:color="auto"/>
            <w:bottom w:val="none" w:sz="0" w:space="0" w:color="auto"/>
            <w:right w:val="none" w:sz="0" w:space="0" w:color="auto"/>
          </w:divBdr>
          <w:divsChild>
            <w:div w:id="1329214066">
              <w:marLeft w:val="0"/>
              <w:marRight w:val="0"/>
              <w:marTop w:val="0"/>
              <w:marBottom w:val="0"/>
              <w:divBdr>
                <w:top w:val="none" w:sz="0" w:space="0" w:color="auto"/>
                <w:left w:val="none" w:sz="0" w:space="0" w:color="auto"/>
                <w:bottom w:val="none" w:sz="0" w:space="0" w:color="auto"/>
                <w:right w:val="none" w:sz="0" w:space="0" w:color="auto"/>
              </w:divBdr>
              <w:divsChild>
                <w:div w:id="1194609274">
                  <w:marLeft w:val="0"/>
                  <w:marRight w:val="0"/>
                  <w:marTop w:val="0"/>
                  <w:marBottom w:val="0"/>
                  <w:divBdr>
                    <w:top w:val="none" w:sz="0" w:space="0" w:color="auto"/>
                    <w:left w:val="none" w:sz="0" w:space="0" w:color="auto"/>
                    <w:bottom w:val="none" w:sz="0" w:space="0" w:color="auto"/>
                    <w:right w:val="none" w:sz="0" w:space="0" w:color="auto"/>
                  </w:divBdr>
                  <w:divsChild>
                    <w:div w:id="1102845912">
                      <w:marLeft w:val="0"/>
                      <w:marRight w:val="0"/>
                      <w:marTop w:val="0"/>
                      <w:marBottom w:val="0"/>
                      <w:divBdr>
                        <w:top w:val="none" w:sz="0" w:space="0" w:color="auto"/>
                        <w:left w:val="none" w:sz="0" w:space="0" w:color="auto"/>
                        <w:bottom w:val="none" w:sz="0" w:space="0" w:color="auto"/>
                        <w:right w:val="none" w:sz="0" w:space="0" w:color="auto"/>
                      </w:divBdr>
                      <w:divsChild>
                        <w:div w:id="318535353">
                          <w:marLeft w:val="0"/>
                          <w:marRight w:val="0"/>
                          <w:marTop w:val="150"/>
                          <w:marBottom w:val="0"/>
                          <w:divBdr>
                            <w:top w:val="none" w:sz="0" w:space="0" w:color="auto"/>
                            <w:left w:val="none" w:sz="0" w:space="0" w:color="auto"/>
                            <w:bottom w:val="none" w:sz="0" w:space="0" w:color="auto"/>
                            <w:right w:val="none" w:sz="0" w:space="0" w:color="auto"/>
                          </w:divBdr>
                          <w:divsChild>
                            <w:div w:id="93137400">
                              <w:marLeft w:val="0"/>
                              <w:marRight w:val="0"/>
                              <w:marTop w:val="0"/>
                              <w:marBottom w:val="0"/>
                              <w:divBdr>
                                <w:top w:val="none" w:sz="0" w:space="0" w:color="auto"/>
                                <w:left w:val="none" w:sz="0" w:space="0" w:color="auto"/>
                                <w:bottom w:val="none" w:sz="0" w:space="0" w:color="auto"/>
                                <w:right w:val="none" w:sz="0" w:space="0" w:color="auto"/>
                              </w:divBdr>
                              <w:divsChild>
                                <w:div w:id="446316395">
                                  <w:marLeft w:val="0"/>
                                  <w:marRight w:val="0"/>
                                  <w:marTop w:val="0"/>
                                  <w:marBottom w:val="0"/>
                                  <w:divBdr>
                                    <w:top w:val="none" w:sz="0" w:space="0" w:color="auto"/>
                                    <w:left w:val="none" w:sz="0" w:space="0" w:color="auto"/>
                                    <w:bottom w:val="none" w:sz="0" w:space="0" w:color="auto"/>
                                    <w:right w:val="none" w:sz="0" w:space="0" w:color="auto"/>
                                  </w:divBdr>
                                  <w:divsChild>
                                    <w:div w:id="1183397769">
                                      <w:marLeft w:val="0"/>
                                      <w:marRight w:val="0"/>
                                      <w:marTop w:val="0"/>
                                      <w:marBottom w:val="0"/>
                                      <w:divBdr>
                                        <w:top w:val="none" w:sz="0" w:space="0" w:color="auto"/>
                                        <w:left w:val="none" w:sz="0" w:space="0" w:color="auto"/>
                                        <w:bottom w:val="none" w:sz="0" w:space="0" w:color="auto"/>
                                        <w:right w:val="none" w:sz="0" w:space="0" w:color="auto"/>
                                      </w:divBdr>
                                      <w:divsChild>
                                        <w:div w:id="1234244528">
                                          <w:marLeft w:val="0"/>
                                          <w:marRight w:val="0"/>
                                          <w:marTop w:val="0"/>
                                          <w:marBottom w:val="0"/>
                                          <w:divBdr>
                                            <w:top w:val="none" w:sz="0" w:space="0" w:color="auto"/>
                                            <w:left w:val="none" w:sz="0" w:space="0" w:color="auto"/>
                                            <w:bottom w:val="none" w:sz="0" w:space="0" w:color="auto"/>
                                            <w:right w:val="none" w:sz="0" w:space="0" w:color="auto"/>
                                          </w:divBdr>
                                          <w:divsChild>
                                            <w:div w:id="376442236">
                                              <w:marLeft w:val="0"/>
                                              <w:marRight w:val="0"/>
                                              <w:marTop w:val="0"/>
                                              <w:marBottom w:val="0"/>
                                              <w:divBdr>
                                                <w:top w:val="none" w:sz="0" w:space="0" w:color="auto"/>
                                                <w:left w:val="none" w:sz="0" w:space="0" w:color="auto"/>
                                                <w:bottom w:val="none" w:sz="0" w:space="0" w:color="auto"/>
                                                <w:right w:val="none" w:sz="0" w:space="0" w:color="auto"/>
                                              </w:divBdr>
                                              <w:divsChild>
                                                <w:div w:id="56974433">
                                                  <w:marLeft w:val="0"/>
                                                  <w:marRight w:val="0"/>
                                                  <w:marTop w:val="0"/>
                                                  <w:marBottom w:val="0"/>
                                                  <w:divBdr>
                                                    <w:top w:val="none" w:sz="0" w:space="0" w:color="auto"/>
                                                    <w:left w:val="none" w:sz="0" w:space="0" w:color="auto"/>
                                                    <w:bottom w:val="none" w:sz="0" w:space="0" w:color="auto"/>
                                                    <w:right w:val="none" w:sz="0" w:space="0" w:color="auto"/>
                                                  </w:divBdr>
                                                  <w:divsChild>
                                                    <w:div w:id="2079012277">
                                                      <w:marLeft w:val="0"/>
                                                      <w:marRight w:val="0"/>
                                                      <w:marTop w:val="0"/>
                                                      <w:marBottom w:val="0"/>
                                                      <w:divBdr>
                                                        <w:top w:val="none" w:sz="0" w:space="0" w:color="auto"/>
                                                        <w:left w:val="none" w:sz="0" w:space="0" w:color="auto"/>
                                                        <w:bottom w:val="none" w:sz="0" w:space="0" w:color="auto"/>
                                                        <w:right w:val="none" w:sz="0" w:space="0" w:color="auto"/>
                                                      </w:divBdr>
                                                      <w:divsChild>
                                                        <w:div w:id="2035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615159">
      <w:bodyDiv w:val="1"/>
      <w:marLeft w:val="0"/>
      <w:marRight w:val="0"/>
      <w:marTop w:val="0"/>
      <w:marBottom w:val="0"/>
      <w:divBdr>
        <w:top w:val="none" w:sz="0" w:space="0" w:color="auto"/>
        <w:left w:val="none" w:sz="0" w:space="0" w:color="auto"/>
        <w:bottom w:val="none" w:sz="0" w:space="0" w:color="auto"/>
        <w:right w:val="none" w:sz="0" w:space="0" w:color="auto"/>
      </w:divBdr>
    </w:div>
    <w:div w:id="1048914865">
      <w:bodyDiv w:val="1"/>
      <w:marLeft w:val="0"/>
      <w:marRight w:val="0"/>
      <w:marTop w:val="0"/>
      <w:marBottom w:val="0"/>
      <w:divBdr>
        <w:top w:val="none" w:sz="0" w:space="0" w:color="auto"/>
        <w:left w:val="none" w:sz="0" w:space="0" w:color="auto"/>
        <w:bottom w:val="none" w:sz="0" w:space="0" w:color="auto"/>
        <w:right w:val="none" w:sz="0" w:space="0" w:color="auto"/>
      </w:divBdr>
      <w:divsChild>
        <w:div w:id="88893662">
          <w:marLeft w:val="0"/>
          <w:marRight w:val="0"/>
          <w:marTop w:val="0"/>
          <w:marBottom w:val="0"/>
          <w:divBdr>
            <w:top w:val="none" w:sz="0" w:space="0" w:color="auto"/>
            <w:left w:val="none" w:sz="0" w:space="0" w:color="auto"/>
            <w:bottom w:val="none" w:sz="0" w:space="0" w:color="auto"/>
            <w:right w:val="none" w:sz="0" w:space="0" w:color="auto"/>
          </w:divBdr>
        </w:div>
      </w:divsChild>
    </w:div>
    <w:div w:id="1060060925">
      <w:bodyDiv w:val="1"/>
      <w:marLeft w:val="0"/>
      <w:marRight w:val="0"/>
      <w:marTop w:val="0"/>
      <w:marBottom w:val="0"/>
      <w:divBdr>
        <w:top w:val="none" w:sz="0" w:space="0" w:color="auto"/>
        <w:left w:val="none" w:sz="0" w:space="0" w:color="auto"/>
        <w:bottom w:val="none" w:sz="0" w:space="0" w:color="auto"/>
        <w:right w:val="none" w:sz="0" w:space="0" w:color="auto"/>
      </w:divBdr>
    </w:div>
    <w:div w:id="1061561518">
      <w:bodyDiv w:val="1"/>
      <w:marLeft w:val="0"/>
      <w:marRight w:val="0"/>
      <w:marTop w:val="0"/>
      <w:marBottom w:val="0"/>
      <w:divBdr>
        <w:top w:val="none" w:sz="0" w:space="0" w:color="auto"/>
        <w:left w:val="none" w:sz="0" w:space="0" w:color="auto"/>
        <w:bottom w:val="none" w:sz="0" w:space="0" w:color="auto"/>
        <w:right w:val="none" w:sz="0" w:space="0" w:color="auto"/>
      </w:divBdr>
    </w:div>
    <w:div w:id="1081685568">
      <w:bodyDiv w:val="1"/>
      <w:marLeft w:val="0"/>
      <w:marRight w:val="0"/>
      <w:marTop w:val="0"/>
      <w:marBottom w:val="0"/>
      <w:divBdr>
        <w:top w:val="none" w:sz="0" w:space="0" w:color="auto"/>
        <w:left w:val="none" w:sz="0" w:space="0" w:color="auto"/>
        <w:bottom w:val="none" w:sz="0" w:space="0" w:color="auto"/>
        <w:right w:val="none" w:sz="0" w:space="0" w:color="auto"/>
      </w:divBdr>
    </w:div>
    <w:div w:id="1082138401">
      <w:bodyDiv w:val="1"/>
      <w:marLeft w:val="0"/>
      <w:marRight w:val="0"/>
      <w:marTop w:val="0"/>
      <w:marBottom w:val="0"/>
      <w:divBdr>
        <w:top w:val="none" w:sz="0" w:space="0" w:color="auto"/>
        <w:left w:val="none" w:sz="0" w:space="0" w:color="auto"/>
        <w:bottom w:val="none" w:sz="0" w:space="0" w:color="auto"/>
        <w:right w:val="none" w:sz="0" w:space="0" w:color="auto"/>
      </w:divBdr>
    </w:div>
    <w:div w:id="1085227065">
      <w:bodyDiv w:val="1"/>
      <w:marLeft w:val="0"/>
      <w:marRight w:val="0"/>
      <w:marTop w:val="0"/>
      <w:marBottom w:val="0"/>
      <w:divBdr>
        <w:top w:val="none" w:sz="0" w:space="0" w:color="auto"/>
        <w:left w:val="none" w:sz="0" w:space="0" w:color="auto"/>
        <w:bottom w:val="none" w:sz="0" w:space="0" w:color="auto"/>
        <w:right w:val="none" w:sz="0" w:space="0" w:color="auto"/>
      </w:divBdr>
    </w:div>
    <w:div w:id="1091127467">
      <w:bodyDiv w:val="1"/>
      <w:marLeft w:val="0"/>
      <w:marRight w:val="0"/>
      <w:marTop w:val="0"/>
      <w:marBottom w:val="0"/>
      <w:divBdr>
        <w:top w:val="none" w:sz="0" w:space="0" w:color="auto"/>
        <w:left w:val="none" w:sz="0" w:space="0" w:color="auto"/>
        <w:bottom w:val="none" w:sz="0" w:space="0" w:color="auto"/>
        <w:right w:val="none" w:sz="0" w:space="0" w:color="auto"/>
      </w:divBdr>
    </w:div>
    <w:div w:id="1105806678">
      <w:bodyDiv w:val="1"/>
      <w:marLeft w:val="0"/>
      <w:marRight w:val="0"/>
      <w:marTop w:val="0"/>
      <w:marBottom w:val="0"/>
      <w:divBdr>
        <w:top w:val="none" w:sz="0" w:space="0" w:color="auto"/>
        <w:left w:val="none" w:sz="0" w:space="0" w:color="auto"/>
        <w:bottom w:val="none" w:sz="0" w:space="0" w:color="auto"/>
        <w:right w:val="none" w:sz="0" w:space="0" w:color="auto"/>
      </w:divBdr>
    </w:div>
    <w:div w:id="1115904307">
      <w:bodyDiv w:val="1"/>
      <w:marLeft w:val="0"/>
      <w:marRight w:val="0"/>
      <w:marTop w:val="0"/>
      <w:marBottom w:val="0"/>
      <w:divBdr>
        <w:top w:val="none" w:sz="0" w:space="0" w:color="auto"/>
        <w:left w:val="none" w:sz="0" w:space="0" w:color="auto"/>
        <w:bottom w:val="none" w:sz="0" w:space="0" w:color="auto"/>
        <w:right w:val="none" w:sz="0" w:space="0" w:color="auto"/>
      </w:divBdr>
    </w:div>
    <w:div w:id="1116366701">
      <w:bodyDiv w:val="1"/>
      <w:marLeft w:val="0"/>
      <w:marRight w:val="0"/>
      <w:marTop w:val="0"/>
      <w:marBottom w:val="0"/>
      <w:divBdr>
        <w:top w:val="none" w:sz="0" w:space="0" w:color="auto"/>
        <w:left w:val="none" w:sz="0" w:space="0" w:color="auto"/>
        <w:bottom w:val="none" w:sz="0" w:space="0" w:color="auto"/>
        <w:right w:val="none" w:sz="0" w:space="0" w:color="auto"/>
      </w:divBdr>
    </w:div>
    <w:div w:id="1117144429">
      <w:bodyDiv w:val="1"/>
      <w:marLeft w:val="0"/>
      <w:marRight w:val="0"/>
      <w:marTop w:val="0"/>
      <w:marBottom w:val="0"/>
      <w:divBdr>
        <w:top w:val="none" w:sz="0" w:space="0" w:color="auto"/>
        <w:left w:val="none" w:sz="0" w:space="0" w:color="auto"/>
        <w:bottom w:val="none" w:sz="0" w:space="0" w:color="auto"/>
        <w:right w:val="none" w:sz="0" w:space="0" w:color="auto"/>
      </w:divBdr>
    </w:div>
    <w:div w:id="1134057899">
      <w:bodyDiv w:val="1"/>
      <w:marLeft w:val="0"/>
      <w:marRight w:val="0"/>
      <w:marTop w:val="0"/>
      <w:marBottom w:val="0"/>
      <w:divBdr>
        <w:top w:val="none" w:sz="0" w:space="0" w:color="auto"/>
        <w:left w:val="none" w:sz="0" w:space="0" w:color="auto"/>
        <w:bottom w:val="none" w:sz="0" w:space="0" w:color="auto"/>
        <w:right w:val="none" w:sz="0" w:space="0" w:color="auto"/>
      </w:divBdr>
    </w:div>
    <w:div w:id="1135417506">
      <w:bodyDiv w:val="1"/>
      <w:marLeft w:val="0"/>
      <w:marRight w:val="0"/>
      <w:marTop w:val="0"/>
      <w:marBottom w:val="0"/>
      <w:divBdr>
        <w:top w:val="none" w:sz="0" w:space="0" w:color="auto"/>
        <w:left w:val="none" w:sz="0" w:space="0" w:color="auto"/>
        <w:bottom w:val="none" w:sz="0" w:space="0" w:color="auto"/>
        <w:right w:val="none" w:sz="0" w:space="0" w:color="auto"/>
      </w:divBdr>
    </w:div>
    <w:div w:id="1145852377">
      <w:bodyDiv w:val="1"/>
      <w:marLeft w:val="0"/>
      <w:marRight w:val="0"/>
      <w:marTop w:val="0"/>
      <w:marBottom w:val="0"/>
      <w:divBdr>
        <w:top w:val="none" w:sz="0" w:space="0" w:color="auto"/>
        <w:left w:val="none" w:sz="0" w:space="0" w:color="auto"/>
        <w:bottom w:val="none" w:sz="0" w:space="0" w:color="auto"/>
        <w:right w:val="none" w:sz="0" w:space="0" w:color="auto"/>
      </w:divBdr>
    </w:div>
    <w:div w:id="1154838863">
      <w:bodyDiv w:val="1"/>
      <w:marLeft w:val="0"/>
      <w:marRight w:val="0"/>
      <w:marTop w:val="0"/>
      <w:marBottom w:val="0"/>
      <w:divBdr>
        <w:top w:val="none" w:sz="0" w:space="0" w:color="auto"/>
        <w:left w:val="none" w:sz="0" w:space="0" w:color="auto"/>
        <w:bottom w:val="none" w:sz="0" w:space="0" w:color="auto"/>
        <w:right w:val="none" w:sz="0" w:space="0" w:color="auto"/>
      </w:divBdr>
    </w:div>
    <w:div w:id="1187524836">
      <w:bodyDiv w:val="1"/>
      <w:marLeft w:val="0"/>
      <w:marRight w:val="0"/>
      <w:marTop w:val="0"/>
      <w:marBottom w:val="0"/>
      <w:divBdr>
        <w:top w:val="none" w:sz="0" w:space="0" w:color="auto"/>
        <w:left w:val="none" w:sz="0" w:space="0" w:color="auto"/>
        <w:bottom w:val="none" w:sz="0" w:space="0" w:color="auto"/>
        <w:right w:val="none" w:sz="0" w:space="0" w:color="auto"/>
      </w:divBdr>
    </w:div>
    <w:div w:id="1189879614">
      <w:bodyDiv w:val="1"/>
      <w:marLeft w:val="0"/>
      <w:marRight w:val="0"/>
      <w:marTop w:val="0"/>
      <w:marBottom w:val="0"/>
      <w:divBdr>
        <w:top w:val="none" w:sz="0" w:space="0" w:color="auto"/>
        <w:left w:val="none" w:sz="0" w:space="0" w:color="auto"/>
        <w:bottom w:val="none" w:sz="0" w:space="0" w:color="auto"/>
        <w:right w:val="none" w:sz="0" w:space="0" w:color="auto"/>
      </w:divBdr>
    </w:div>
    <w:div w:id="1195001845">
      <w:bodyDiv w:val="1"/>
      <w:marLeft w:val="0"/>
      <w:marRight w:val="0"/>
      <w:marTop w:val="0"/>
      <w:marBottom w:val="0"/>
      <w:divBdr>
        <w:top w:val="none" w:sz="0" w:space="0" w:color="auto"/>
        <w:left w:val="none" w:sz="0" w:space="0" w:color="auto"/>
        <w:bottom w:val="none" w:sz="0" w:space="0" w:color="auto"/>
        <w:right w:val="none" w:sz="0" w:space="0" w:color="auto"/>
      </w:divBdr>
      <w:divsChild>
        <w:div w:id="177238381">
          <w:marLeft w:val="0"/>
          <w:marRight w:val="0"/>
          <w:marTop w:val="100"/>
          <w:marBottom w:val="100"/>
          <w:divBdr>
            <w:top w:val="none" w:sz="0" w:space="0" w:color="auto"/>
            <w:left w:val="none" w:sz="0" w:space="0" w:color="auto"/>
            <w:bottom w:val="none" w:sz="0" w:space="0" w:color="auto"/>
            <w:right w:val="none" w:sz="0" w:space="0" w:color="auto"/>
          </w:divBdr>
        </w:div>
        <w:div w:id="1529636586">
          <w:marLeft w:val="0"/>
          <w:marRight w:val="0"/>
          <w:marTop w:val="0"/>
          <w:marBottom w:val="120"/>
          <w:divBdr>
            <w:top w:val="none" w:sz="0" w:space="0" w:color="auto"/>
            <w:left w:val="none" w:sz="0" w:space="0" w:color="auto"/>
            <w:bottom w:val="none" w:sz="0" w:space="0" w:color="auto"/>
            <w:right w:val="none" w:sz="0" w:space="0" w:color="auto"/>
          </w:divBdr>
        </w:div>
      </w:divsChild>
    </w:div>
    <w:div w:id="1199664275">
      <w:bodyDiv w:val="1"/>
      <w:marLeft w:val="0"/>
      <w:marRight w:val="0"/>
      <w:marTop w:val="0"/>
      <w:marBottom w:val="0"/>
      <w:divBdr>
        <w:top w:val="none" w:sz="0" w:space="0" w:color="auto"/>
        <w:left w:val="none" w:sz="0" w:space="0" w:color="auto"/>
        <w:bottom w:val="none" w:sz="0" w:space="0" w:color="auto"/>
        <w:right w:val="none" w:sz="0" w:space="0" w:color="auto"/>
      </w:divBdr>
    </w:div>
    <w:div w:id="1212230465">
      <w:bodyDiv w:val="1"/>
      <w:marLeft w:val="0"/>
      <w:marRight w:val="0"/>
      <w:marTop w:val="0"/>
      <w:marBottom w:val="0"/>
      <w:divBdr>
        <w:top w:val="none" w:sz="0" w:space="0" w:color="auto"/>
        <w:left w:val="none" w:sz="0" w:space="0" w:color="auto"/>
        <w:bottom w:val="none" w:sz="0" w:space="0" w:color="auto"/>
        <w:right w:val="none" w:sz="0" w:space="0" w:color="auto"/>
      </w:divBdr>
    </w:div>
    <w:div w:id="1215772054">
      <w:bodyDiv w:val="1"/>
      <w:marLeft w:val="0"/>
      <w:marRight w:val="0"/>
      <w:marTop w:val="0"/>
      <w:marBottom w:val="0"/>
      <w:divBdr>
        <w:top w:val="none" w:sz="0" w:space="0" w:color="auto"/>
        <w:left w:val="none" w:sz="0" w:space="0" w:color="auto"/>
        <w:bottom w:val="none" w:sz="0" w:space="0" w:color="auto"/>
        <w:right w:val="none" w:sz="0" w:space="0" w:color="auto"/>
      </w:divBdr>
      <w:divsChild>
        <w:div w:id="251134087">
          <w:marLeft w:val="0"/>
          <w:marRight w:val="0"/>
          <w:marTop w:val="0"/>
          <w:marBottom w:val="0"/>
          <w:divBdr>
            <w:top w:val="none" w:sz="0" w:space="0" w:color="auto"/>
            <w:left w:val="none" w:sz="0" w:space="0" w:color="auto"/>
            <w:bottom w:val="none" w:sz="0" w:space="0" w:color="auto"/>
            <w:right w:val="none" w:sz="0" w:space="0" w:color="auto"/>
          </w:divBdr>
        </w:div>
        <w:div w:id="891883787">
          <w:marLeft w:val="0"/>
          <w:marRight w:val="0"/>
          <w:marTop w:val="0"/>
          <w:marBottom w:val="0"/>
          <w:divBdr>
            <w:top w:val="none" w:sz="0" w:space="0" w:color="auto"/>
            <w:left w:val="none" w:sz="0" w:space="0" w:color="auto"/>
            <w:bottom w:val="none" w:sz="0" w:space="0" w:color="auto"/>
            <w:right w:val="none" w:sz="0" w:space="0" w:color="auto"/>
          </w:divBdr>
        </w:div>
        <w:div w:id="1079330213">
          <w:marLeft w:val="0"/>
          <w:marRight w:val="0"/>
          <w:marTop w:val="0"/>
          <w:marBottom w:val="0"/>
          <w:divBdr>
            <w:top w:val="none" w:sz="0" w:space="0" w:color="auto"/>
            <w:left w:val="none" w:sz="0" w:space="0" w:color="auto"/>
            <w:bottom w:val="none" w:sz="0" w:space="0" w:color="auto"/>
            <w:right w:val="none" w:sz="0" w:space="0" w:color="auto"/>
          </w:divBdr>
        </w:div>
        <w:div w:id="1312565108">
          <w:marLeft w:val="0"/>
          <w:marRight w:val="0"/>
          <w:marTop w:val="0"/>
          <w:marBottom w:val="0"/>
          <w:divBdr>
            <w:top w:val="none" w:sz="0" w:space="0" w:color="auto"/>
            <w:left w:val="none" w:sz="0" w:space="0" w:color="auto"/>
            <w:bottom w:val="none" w:sz="0" w:space="0" w:color="auto"/>
            <w:right w:val="none" w:sz="0" w:space="0" w:color="auto"/>
          </w:divBdr>
        </w:div>
        <w:div w:id="1438255441">
          <w:marLeft w:val="0"/>
          <w:marRight w:val="0"/>
          <w:marTop w:val="0"/>
          <w:marBottom w:val="0"/>
          <w:divBdr>
            <w:top w:val="none" w:sz="0" w:space="0" w:color="auto"/>
            <w:left w:val="none" w:sz="0" w:space="0" w:color="auto"/>
            <w:bottom w:val="none" w:sz="0" w:space="0" w:color="auto"/>
            <w:right w:val="none" w:sz="0" w:space="0" w:color="auto"/>
          </w:divBdr>
        </w:div>
        <w:div w:id="1904875895">
          <w:marLeft w:val="0"/>
          <w:marRight w:val="0"/>
          <w:marTop w:val="0"/>
          <w:marBottom w:val="0"/>
          <w:divBdr>
            <w:top w:val="none" w:sz="0" w:space="0" w:color="auto"/>
            <w:left w:val="none" w:sz="0" w:space="0" w:color="auto"/>
            <w:bottom w:val="none" w:sz="0" w:space="0" w:color="auto"/>
            <w:right w:val="none" w:sz="0" w:space="0" w:color="auto"/>
          </w:divBdr>
        </w:div>
        <w:div w:id="2029719351">
          <w:marLeft w:val="0"/>
          <w:marRight w:val="0"/>
          <w:marTop w:val="0"/>
          <w:marBottom w:val="0"/>
          <w:divBdr>
            <w:top w:val="none" w:sz="0" w:space="0" w:color="auto"/>
            <w:left w:val="none" w:sz="0" w:space="0" w:color="auto"/>
            <w:bottom w:val="none" w:sz="0" w:space="0" w:color="auto"/>
            <w:right w:val="none" w:sz="0" w:space="0" w:color="auto"/>
          </w:divBdr>
        </w:div>
      </w:divsChild>
    </w:div>
    <w:div w:id="1235580616">
      <w:bodyDiv w:val="1"/>
      <w:marLeft w:val="0"/>
      <w:marRight w:val="0"/>
      <w:marTop w:val="0"/>
      <w:marBottom w:val="0"/>
      <w:divBdr>
        <w:top w:val="none" w:sz="0" w:space="0" w:color="auto"/>
        <w:left w:val="none" w:sz="0" w:space="0" w:color="auto"/>
        <w:bottom w:val="none" w:sz="0" w:space="0" w:color="auto"/>
        <w:right w:val="none" w:sz="0" w:space="0" w:color="auto"/>
      </w:divBdr>
    </w:div>
    <w:div w:id="1239096035">
      <w:bodyDiv w:val="1"/>
      <w:marLeft w:val="0"/>
      <w:marRight w:val="0"/>
      <w:marTop w:val="0"/>
      <w:marBottom w:val="0"/>
      <w:divBdr>
        <w:top w:val="none" w:sz="0" w:space="0" w:color="auto"/>
        <w:left w:val="none" w:sz="0" w:space="0" w:color="auto"/>
        <w:bottom w:val="none" w:sz="0" w:space="0" w:color="auto"/>
        <w:right w:val="none" w:sz="0" w:space="0" w:color="auto"/>
      </w:divBdr>
    </w:div>
    <w:div w:id="1258323020">
      <w:bodyDiv w:val="1"/>
      <w:marLeft w:val="0"/>
      <w:marRight w:val="0"/>
      <w:marTop w:val="0"/>
      <w:marBottom w:val="0"/>
      <w:divBdr>
        <w:top w:val="none" w:sz="0" w:space="0" w:color="auto"/>
        <w:left w:val="none" w:sz="0" w:space="0" w:color="auto"/>
        <w:bottom w:val="none" w:sz="0" w:space="0" w:color="auto"/>
        <w:right w:val="none" w:sz="0" w:space="0" w:color="auto"/>
      </w:divBdr>
    </w:div>
    <w:div w:id="1265261892">
      <w:bodyDiv w:val="1"/>
      <w:marLeft w:val="0"/>
      <w:marRight w:val="0"/>
      <w:marTop w:val="0"/>
      <w:marBottom w:val="0"/>
      <w:divBdr>
        <w:top w:val="none" w:sz="0" w:space="0" w:color="auto"/>
        <w:left w:val="none" w:sz="0" w:space="0" w:color="auto"/>
        <w:bottom w:val="none" w:sz="0" w:space="0" w:color="auto"/>
        <w:right w:val="none" w:sz="0" w:space="0" w:color="auto"/>
      </w:divBdr>
      <w:divsChild>
        <w:div w:id="763301958">
          <w:marLeft w:val="0"/>
          <w:marRight w:val="0"/>
          <w:marTop w:val="0"/>
          <w:marBottom w:val="0"/>
          <w:divBdr>
            <w:top w:val="none" w:sz="0" w:space="0" w:color="auto"/>
            <w:left w:val="none" w:sz="0" w:space="0" w:color="auto"/>
            <w:bottom w:val="none" w:sz="0" w:space="0" w:color="auto"/>
            <w:right w:val="none" w:sz="0" w:space="0" w:color="auto"/>
          </w:divBdr>
          <w:divsChild>
            <w:div w:id="817842356">
              <w:marLeft w:val="3735"/>
              <w:marRight w:val="0"/>
              <w:marTop w:val="0"/>
              <w:marBottom w:val="0"/>
              <w:divBdr>
                <w:top w:val="none" w:sz="0" w:space="0" w:color="auto"/>
                <w:left w:val="single" w:sz="18" w:space="0" w:color="666666"/>
                <w:bottom w:val="none" w:sz="0" w:space="0" w:color="auto"/>
                <w:right w:val="none" w:sz="0" w:space="0" w:color="auto"/>
              </w:divBdr>
              <w:divsChild>
                <w:div w:id="1381518042">
                  <w:marLeft w:val="0"/>
                  <w:marRight w:val="0"/>
                  <w:marTop w:val="0"/>
                  <w:marBottom w:val="0"/>
                  <w:divBdr>
                    <w:top w:val="none" w:sz="0" w:space="0" w:color="auto"/>
                    <w:left w:val="none" w:sz="0" w:space="0" w:color="auto"/>
                    <w:bottom w:val="none" w:sz="0" w:space="0" w:color="auto"/>
                    <w:right w:val="none" w:sz="0" w:space="0" w:color="auto"/>
                  </w:divBdr>
                  <w:divsChild>
                    <w:div w:id="9123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8484">
      <w:bodyDiv w:val="1"/>
      <w:marLeft w:val="0"/>
      <w:marRight w:val="0"/>
      <w:marTop w:val="0"/>
      <w:marBottom w:val="0"/>
      <w:divBdr>
        <w:top w:val="none" w:sz="0" w:space="0" w:color="auto"/>
        <w:left w:val="none" w:sz="0" w:space="0" w:color="auto"/>
        <w:bottom w:val="none" w:sz="0" w:space="0" w:color="auto"/>
        <w:right w:val="none" w:sz="0" w:space="0" w:color="auto"/>
      </w:divBdr>
    </w:div>
    <w:div w:id="1273249366">
      <w:bodyDiv w:val="1"/>
      <w:marLeft w:val="0"/>
      <w:marRight w:val="0"/>
      <w:marTop w:val="0"/>
      <w:marBottom w:val="0"/>
      <w:divBdr>
        <w:top w:val="none" w:sz="0" w:space="0" w:color="auto"/>
        <w:left w:val="none" w:sz="0" w:space="0" w:color="auto"/>
        <w:bottom w:val="none" w:sz="0" w:space="0" w:color="auto"/>
        <w:right w:val="none" w:sz="0" w:space="0" w:color="auto"/>
      </w:divBdr>
      <w:divsChild>
        <w:div w:id="941229802">
          <w:marLeft w:val="0"/>
          <w:marRight w:val="0"/>
          <w:marTop w:val="0"/>
          <w:marBottom w:val="0"/>
          <w:divBdr>
            <w:top w:val="none" w:sz="0" w:space="0" w:color="auto"/>
            <w:left w:val="none" w:sz="0" w:space="0" w:color="auto"/>
            <w:bottom w:val="none" w:sz="0" w:space="0" w:color="auto"/>
            <w:right w:val="none" w:sz="0" w:space="0" w:color="auto"/>
          </w:divBdr>
          <w:divsChild>
            <w:div w:id="1789548488">
              <w:marLeft w:val="0"/>
              <w:marRight w:val="0"/>
              <w:marTop w:val="0"/>
              <w:marBottom w:val="0"/>
              <w:divBdr>
                <w:top w:val="none" w:sz="0" w:space="0" w:color="auto"/>
                <w:left w:val="none" w:sz="0" w:space="0" w:color="auto"/>
                <w:bottom w:val="none" w:sz="0" w:space="0" w:color="auto"/>
                <w:right w:val="none" w:sz="0" w:space="0" w:color="auto"/>
              </w:divBdr>
              <w:divsChild>
                <w:div w:id="807629114">
                  <w:marLeft w:val="0"/>
                  <w:marRight w:val="0"/>
                  <w:marTop w:val="0"/>
                  <w:marBottom w:val="0"/>
                  <w:divBdr>
                    <w:top w:val="none" w:sz="0" w:space="0" w:color="auto"/>
                    <w:left w:val="none" w:sz="0" w:space="0" w:color="auto"/>
                    <w:bottom w:val="none" w:sz="0" w:space="0" w:color="auto"/>
                    <w:right w:val="none" w:sz="0" w:space="0" w:color="auto"/>
                  </w:divBdr>
                  <w:divsChild>
                    <w:div w:id="611279206">
                      <w:marLeft w:val="0"/>
                      <w:marRight w:val="0"/>
                      <w:marTop w:val="0"/>
                      <w:marBottom w:val="864"/>
                      <w:divBdr>
                        <w:top w:val="none" w:sz="0" w:space="0" w:color="auto"/>
                        <w:left w:val="none" w:sz="0" w:space="0" w:color="auto"/>
                        <w:bottom w:val="none" w:sz="0" w:space="0" w:color="auto"/>
                        <w:right w:val="none" w:sz="0" w:space="0" w:color="auto"/>
                      </w:divBdr>
                      <w:divsChild>
                        <w:div w:id="799303748">
                          <w:marLeft w:val="0"/>
                          <w:marRight w:val="0"/>
                          <w:marTop w:val="0"/>
                          <w:marBottom w:val="0"/>
                          <w:divBdr>
                            <w:top w:val="none" w:sz="0" w:space="0" w:color="auto"/>
                            <w:left w:val="none" w:sz="0" w:space="0" w:color="auto"/>
                            <w:bottom w:val="none" w:sz="0" w:space="0" w:color="auto"/>
                            <w:right w:val="none" w:sz="0" w:space="0" w:color="auto"/>
                          </w:divBdr>
                          <w:divsChild>
                            <w:div w:id="240991213">
                              <w:marLeft w:val="0"/>
                              <w:marRight w:val="0"/>
                              <w:marTop w:val="0"/>
                              <w:marBottom w:val="0"/>
                              <w:divBdr>
                                <w:top w:val="none" w:sz="0" w:space="0" w:color="auto"/>
                                <w:left w:val="none" w:sz="0" w:space="0" w:color="auto"/>
                                <w:bottom w:val="none" w:sz="0" w:space="0" w:color="auto"/>
                                <w:right w:val="none" w:sz="0" w:space="0" w:color="auto"/>
                              </w:divBdr>
                            </w:div>
                            <w:div w:id="568658280">
                              <w:marLeft w:val="0"/>
                              <w:marRight w:val="0"/>
                              <w:marTop w:val="0"/>
                              <w:marBottom w:val="0"/>
                              <w:divBdr>
                                <w:top w:val="none" w:sz="0" w:space="0" w:color="auto"/>
                                <w:left w:val="none" w:sz="0" w:space="0" w:color="auto"/>
                                <w:bottom w:val="none" w:sz="0" w:space="0" w:color="auto"/>
                                <w:right w:val="none" w:sz="0" w:space="0" w:color="auto"/>
                              </w:divBdr>
                            </w:div>
                          </w:divsChild>
                        </w:div>
                        <w:div w:id="1013458457">
                          <w:marLeft w:val="0"/>
                          <w:marRight w:val="0"/>
                          <w:marTop w:val="0"/>
                          <w:marBottom w:val="150"/>
                          <w:divBdr>
                            <w:top w:val="none" w:sz="0" w:space="0" w:color="auto"/>
                            <w:left w:val="none" w:sz="0" w:space="0" w:color="auto"/>
                            <w:bottom w:val="none" w:sz="0" w:space="0" w:color="auto"/>
                            <w:right w:val="none" w:sz="0" w:space="0" w:color="auto"/>
                          </w:divBdr>
                          <w:divsChild>
                            <w:div w:id="1759255078">
                              <w:marLeft w:val="0"/>
                              <w:marRight w:val="0"/>
                              <w:marTop w:val="0"/>
                              <w:marBottom w:val="0"/>
                              <w:divBdr>
                                <w:top w:val="single" w:sz="6" w:space="0" w:color="F7DF92"/>
                                <w:left w:val="single" w:sz="6" w:space="0" w:color="F7DF92"/>
                                <w:bottom w:val="single" w:sz="6" w:space="0" w:color="F7DF92"/>
                                <w:right w:val="single" w:sz="6" w:space="0" w:color="F7DF92"/>
                              </w:divBdr>
                            </w:div>
                          </w:divsChild>
                        </w:div>
                      </w:divsChild>
                    </w:div>
                  </w:divsChild>
                </w:div>
              </w:divsChild>
            </w:div>
          </w:divsChild>
        </w:div>
      </w:divsChild>
    </w:div>
    <w:div w:id="1273397196">
      <w:bodyDiv w:val="1"/>
      <w:marLeft w:val="0"/>
      <w:marRight w:val="0"/>
      <w:marTop w:val="0"/>
      <w:marBottom w:val="0"/>
      <w:divBdr>
        <w:top w:val="none" w:sz="0" w:space="0" w:color="auto"/>
        <w:left w:val="none" w:sz="0" w:space="0" w:color="auto"/>
        <w:bottom w:val="none" w:sz="0" w:space="0" w:color="auto"/>
        <w:right w:val="none" w:sz="0" w:space="0" w:color="auto"/>
      </w:divBdr>
    </w:div>
    <w:div w:id="1284580019">
      <w:bodyDiv w:val="1"/>
      <w:marLeft w:val="0"/>
      <w:marRight w:val="0"/>
      <w:marTop w:val="0"/>
      <w:marBottom w:val="0"/>
      <w:divBdr>
        <w:top w:val="none" w:sz="0" w:space="0" w:color="auto"/>
        <w:left w:val="none" w:sz="0" w:space="0" w:color="auto"/>
        <w:bottom w:val="none" w:sz="0" w:space="0" w:color="auto"/>
        <w:right w:val="none" w:sz="0" w:space="0" w:color="auto"/>
      </w:divBdr>
    </w:div>
    <w:div w:id="1289820574">
      <w:bodyDiv w:val="1"/>
      <w:marLeft w:val="0"/>
      <w:marRight w:val="0"/>
      <w:marTop w:val="0"/>
      <w:marBottom w:val="0"/>
      <w:divBdr>
        <w:top w:val="none" w:sz="0" w:space="0" w:color="auto"/>
        <w:left w:val="none" w:sz="0" w:space="0" w:color="auto"/>
        <w:bottom w:val="none" w:sz="0" w:space="0" w:color="auto"/>
        <w:right w:val="none" w:sz="0" w:space="0" w:color="auto"/>
      </w:divBdr>
    </w:div>
    <w:div w:id="1291670892">
      <w:bodyDiv w:val="1"/>
      <w:marLeft w:val="0"/>
      <w:marRight w:val="0"/>
      <w:marTop w:val="0"/>
      <w:marBottom w:val="0"/>
      <w:divBdr>
        <w:top w:val="none" w:sz="0" w:space="0" w:color="auto"/>
        <w:left w:val="none" w:sz="0" w:space="0" w:color="auto"/>
        <w:bottom w:val="none" w:sz="0" w:space="0" w:color="auto"/>
        <w:right w:val="none" w:sz="0" w:space="0" w:color="auto"/>
      </w:divBdr>
    </w:div>
    <w:div w:id="1293364852">
      <w:bodyDiv w:val="1"/>
      <w:marLeft w:val="0"/>
      <w:marRight w:val="0"/>
      <w:marTop w:val="0"/>
      <w:marBottom w:val="0"/>
      <w:divBdr>
        <w:top w:val="none" w:sz="0" w:space="0" w:color="auto"/>
        <w:left w:val="none" w:sz="0" w:space="0" w:color="auto"/>
        <w:bottom w:val="none" w:sz="0" w:space="0" w:color="auto"/>
        <w:right w:val="none" w:sz="0" w:space="0" w:color="auto"/>
      </w:divBdr>
    </w:div>
    <w:div w:id="1295450920">
      <w:bodyDiv w:val="1"/>
      <w:marLeft w:val="0"/>
      <w:marRight w:val="0"/>
      <w:marTop w:val="0"/>
      <w:marBottom w:val="0"/>
      <w:divBdr>
        <w:top w:val="none" w:sz="0" w:space="0" w:color="auto"/>
        <w:left w:val="none" w:sz="0" w:space="0" w:color="auto"/>
        <w:bottom w:val="none" w:sz="0" w:space="0" w:color="auto"/>
        <w:right w:val="none" w:sz="0" w:space="0" w:color="auto"/>
      </w:divBdr>
    </w:div>
    <w:div w:id="1295866876">
      <w:bodyDiv w:val="1"/>
      <w:marLeft w:val="0"/>
      <w:marRight w:val="0"/>
      <w:marTop w:val="0"/>
      <w:marBottom w:val="0"/>
      <w:divBdr>
        <w:top w:val="none" w:sz="0" w:space="0" w:color="auto"/>
        <w:left w:val="none" w:sz="0" w:space="0" w:color="auto"/>
        <w:bottom w:val="none" w:sz="0" w:space="0" w:color="auto"/>
        <w:right w:val="none" w:sz="0" w:space="0" w:color="auto"/>
      </w:divBdr>
      <w:divsChild>
        <w:div w:id="1030691533">
          <w:marLeft w:val="0"/>
          <w:marRight w:val="0"/>
          <w:marTop w:val="0"/>
          <w:marBottom w:val="0"/>
          <w:divBdr>
            <w:top w:val="none" w:sz="0" w:space="0" w:color="auto"/>
            <w:left w:val="none" w:sz="0" w:space="0" w:color="auto"/>
            <w:bottom w:val="none" w:sz="0" w:space="0" w:color="auto"/>
            <w:right w:val="none" w:sz="0" w:space="0" w:color="auto"/>
          </w:divBdr>
          <w:divsChild>
            <w:div w:id="927738548">
              <w:marLeft w:val="0"/>
              <w:marRight w:val="0"/>
              <w:marTop w:val="0"/>
              <w:marBottom w:val="0"/>
              <w:divBdr>
                <w:top w:val="none" w:sz="0" w:space="0" w:color="auto"/>
                <w:left w:val="none" w:sz="0" w:space="0" w:color="auto"/>
                <w:bottom w:val="none" w:sz="0" w:space="0" w:color="auto"/>
                <w:right w:val="none" w:sz="0" w:space="0" w:color="auto"/>
              </w:divBdr>
              <w:divsChild>
                <w:div w:id="241532328">
                  <w:marLeft w:val="0"/>
                  <w:marRight w:val="0"/>
                  <w:marTop w:val="0"/>
                  <w:marBottom w:val="0"/>
                  <w:divBdr>
                    <w:top w:val="none" w:sz="0" w:space="0" w:color="auto"/>
                    <w:left w:val="none" w:sz="0" w:space="0" w:color="auto"/>
                    <w:bottom w:val="none" w:sz="0" w:space="0" w:color="auto"/>
                    <w:right w:val="none" w:sz="0" w:space="0" w:color="auto"/>
                  </w:divBdr>
                  <w:divsChild>
                    <w:div w:id="303318678">
                      <w:marLeft w:val="0"/>
                      <w:marRight w:val="0"/>
                      <w:marTop w:val="0"/>
                      <w:marBottom w:val="0"/>
                      <w:divBdr>
                        <w:top w:val="none" w:sz="0" w:space="0" w:color="auto"/>
                        <w:left w:val="none" w:sz="0" w:space="0" w:color="auto"/>
                        <w:bottom w:val="none" w:sz="0" w:space="0" w:color="auto"/>
                        <w:right w:val="none" w:sz="0" w:space="0" w:color="auto"/>
                      </w:divBdr>
                      <w:divsChild>
                        <w:div w:id="20958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793473">
      <w:bodyDiv w:val="1"/>
      <w:marLeft w:val="0"/>
      <w:marRight w:val="0"/>
      <w:marTop w:val="0"/>
      <w:marBottom w:val="0"/>
      <w:divBdr>
        <w:top w:val="none" w:sz="0" w:space="0" w:color="auto"/>
        <w:left w:val="none" w:sz="0" w:space="0" w:color="auto"/>
        <w:bottom w:val="none" w:sz="0" w:space="0" w:color="auto"/>
        <w:right w:val="none" w:sz="0" w:space="0" w:color="auto"/>
      </w:divBdr>
    </w:div>
    <w:div w:id="1313488144">
      <w:bodyDiv w:val="1"/>
      <w:marLeft w:val="0"/>
      <w:marRight w:val="0"/>
      <w:marTop w:val="0"/>
      <w:marBottom w:val="0"/>
      <w:divBdr>
        <w:top w:val="none" w:sz="0" w:space="0" w:color="auto"/>
        <w:left w:val="none" w:sz="0" w:space="0" w:color="auto"/>
        <w:bottom w:val="none" w:sz="0" w:space="0" w:color="auto"/>
        <w:right w:val="none" w:sz="0" w:space="0" w:color="auto"/>
      </w:divBdr>
    </w:div>
    <w:div w:id="1342313562">
      <w:bodyDiv w:val="1"/>
      <w:marLeft w:val="0"/>
      <w:marRight w:val="0"/>
      <w:marTop w:val="0"/>
      <w:marBottom w:val="0"/>
      <w:divBdr>
        <w:top w:val="none" w:sz="0" w:space="0" w:color="auto"/>
        <w:left w:val="none" w:sz="0" w:space="0" w:color="auto"/>
        <w:bottom w:val="none" w:sz="0" w:space="0" w:color="auto"/>
        <w:right w:val="none" w:sz="0" w:space="0" w:color="auto"/>
      </w:divBdr>
    </w:div>
    <w:div w:id="1349061351">
      <w:bodyDiv w:val="1"/>
      <w:marLeft w:val="0"/>
      <w:marRight w:val="0"/>
      <w:marTop w:val="0"/>
      <w:marBottom w:val="0"/>
      <w:divBdr>
        <w:top w:val="none" w:sz="0" w:space="0" w:color="auto"/>
        <w:left w:val="none" w:sz="0" w:space="0" w:color="auto"/>
        <w:bottom w:val="none" w:sz="0" w:space="0" w:color="auto"/>
        <w:right w:val="none" w:sz="0" w:space="0" w:color="auto"/>
      </w:divBdr>
      <w:divsChild>
        <w:div w:id="400369422">
          <w:marLeft w:val="0"/>
          <w:marRight w:val="0"/>
          <w:marTop w:val="0"/>
          <w:marBottom w:val="0"/>
          <w:divBdr>
            <w:top w:val="none" w:sz="0" w:space="0" w:color="auto"/>
            <w:left w:val="none" w:sz="0" w:space="0" w:color="auto"/>
            <w:bottom w:val="none" w:sz="0" w:space="0" w:color="auto"/>
            <w:right w:val="none" w:sz="0" w:space="0" w:color="auto"/>
          </w:divBdr>
          <w:divsChild>
            <w:div w:id="1276903433">
              <w:marLeft w:val="0"/>
              <w:marRight w:val="0"/>
              <w:marTop w:val="0"/>
              <w:marBottom w:val="0"/>
              <w:divBdr>
                <w:top w:val="none" w:sz="0" w:space="0" w:color="auto"/>
                <w:left w:val="none" w:sz="0" w:space="0" w:color="auto"/>
                <w:bottom w:val="none" w:sz="0" w:space="0" w:color="auto"/>
                <w:right w:val="none" w:sz="0" w:space="0" w:color="auto"/>
              </w:divBdr>
              <w:divsChild>
                <w:div w:id="1001853748">
                  <w:marLeft w:val="0"/>
                  <w:marRight w:val="0"/>
                  <w:marTop w:val="0"/>
                  <w:marBottom w:val="0"/>
                  <w:divBdr>
                    <w:top w:val="none" w:sz="0" w:space="0" w:color="auto"/>
                    <w:left w:val="none" w:sz="0" w:space="0" w:color="auto"/>
                    <w:bottom w:val="none" w:sz="0" w:space="0" w:color="auto"/>
                    <w:right w:val="none" w:sz="0" w:space="0" w:color="auto"/>
                  </w:divBdr>
                  <w:divsChild>
                    <w:div w:id="1710371305">
                      <w:marLeft w:val="0"/>
                      <w:marRight w:val="0"/>
                      <w:marTop w:val="0"/>
                      <w:marBottom w:val="0"/>
                      <w:divBdr>
                        <w:top w:val="none" w:sz="0" w:space="0" w:color="auto"/>
                        <w:left w:val="none" w:sz="0" w:space="0" w:color="auto"/>
                        <w:bottom w:val="none" w:sz="0" w:space="0" w:color="auto"/>
                        <w:right w:val="none" w:sz="0" w:space="0" w:color="auto"/>
                      </w:divBdr>
                    </w:div>
                  </w:divsChild>
                </w:div>
                <w:div w:id="1316186479">
                  <w:marLeft w:val="0"/>
                  <w:marRight w:val="0"/>
                  <w:marTop w:val="0"/>
                  <w:marBottom w:val="0"/>
                  <w:divBdr>
                    <w:top w:val="none" w:sz="0" w:space="0" w:color="auto"/>
                    <w:left w:val="none" w:sz="0" w:space="0" w:color="auto"/>
                    <w:bottom w:val="none" w:sz="0" w:space="0" w:color="auto"/>
                    <w:right w:val="none" w:sz="0" w:space="0" w:color="auto"/>
                  </w:divBdr>
                  <w:divsChild>
                    <w:div w:id="1657566592">
                      <w:marLeft w:val="0"/>
                      <w:marRight w:val="0"/>
                      <w:marTop w:val="0"/>
                      <w:marBottom w:val="0"/>
                      <w:divBdr>
                        <w:top w:val="none" w:sz="0" w:space="0" w:color="auto"/>
                        <w:left w:val="none" w:sz="0" w:space="0" w:color="auto"/>
                        <w:bottom w:val="none" w:sz="0" w:space="0" w:color="auto"/>
                        <w:right w:val="none" w:sz="0" w:space="0" w:color="auto"/>
                      </w:divBdr>
                      <w:divsChild>
                        <w:div w:id="230580667">
                          <w:marLeft w:val="0"/>
                          <w:marRight w:val="0"/>
                          <w:marTop w:val="0"/>
                          <w:marBottom w:val="0"/>
                          <w:divBdr>
                            <w:top w:val="none" w:sz="0" w:space="0" w:color="auto"/>
                            <w:left w:val="none" w:sz="0" w:space="0" w:color="auto"/>
                            <w:bottom w:val="none" w:sz="0" w:space="0" w:color="auto"/>
                            <w:right w:val="none" w:sz="0" w:space="0" w:color="auto"/>
                          </w:divBdr>
                          <w:divsChild>
                            <w:div w:id="756483306">
                              <w:marLeft w:val="0"/>
                              <w:marRight w:val="0"/>
                              <w:marTop w:val="0"/>
                              <w:marBottom w:val="0"/>
                              <w:divBdr>
                                <w:top w:val="none" w:sz="0" w:space="0" w:color="auto"/>
                                <w:left w:val="none" w:sz="0" w:space="0" w:color="auto"/>
                                <w:bottom w:val="none" w:sz="0" w:space="0" w:color="auto"/>
                                <w:right w:val="none" w:sz="0" w:space="0" w:color="auto"/>
                              </w:divBdr>
                              <w:divsChild>
                                <w:div w:id="1656954219">
                                  <w:marLeft w:val="0"/>
                                  <w:marRight w:val="0"/>
                                  <w:marTop w:val="0"/>
                                  <w:marBottom w:val="0"/>
                                  <w:divBdr>
                                    <w:top w:val="none" w:sz="0" w:space="0" w:color="auto"/>
                                    <w:left w:val="none" w:sz="0" w:space="0" w:color="auto"/>
                                    <w:bottom w:val="none" w:sz="0" w:space="0" w:color="auto"/>
                                    <w:right w:val="none" w:sz="0" w:space="0" w:color="auto"/>
                                  </w:divBdr>
                                  <w:divsChild>
                                    <w:div w:id="1849102286">
                                      <w:marLeft w:val="0"/>
                                      <w:marRight w:val="0"/>
                                      <w:marTop w:val="0"/>
                                      <w:marBottom w:val="0"/>
                                      <w:divBdr>
                                        <w:top w:val="none" w:sz="0" w:space="0" w:color="auto"/>
                                        <w:left w:val="none" w:sz="0" w:space="0" w:color="auto"/>
                                        <w:bottom w:val="none" w:sz="0" w:space="0" w:color="auto"/>
                                        <w:right w:val="none" w:sz="0" w:space="0" w:color="auto"/>
                                      </w:divBdr>
                                      <w:divsChild>
                                        <w:div w:id="93986881">
                                          <w:marLeft w:val="0"/>
                                          <w:marRight w:val="0"/>
                                          <w:marTop w:val="0"/>
                                          <w:marBottom w:val="0"/>
                                          <w:divBdr>
                                            <w:top w:val="none" w:sz="0" w:space="0" w:color="auto"/>
                                            <w:left w:val="none" w:sz="0" w:space="0" w:color="auto"/>
                                            <w:bottom w:val="none" w:sz="0" w:space="0" w:color="auto"/>
                                            <w:right w:val="none" w:sz="0" w:space="0" w:color="auto"/>
                                          </w:divBdr>
                                        </w:div>
                                      </w:divsChild>
                                    </w:div>
                                    <w:div w:id="1922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3014">
              <w:marLeft w:val="0"/>
              <w:marRight w:val="0"/>
              <w:marTop w:val="0"/>
              <w:marBottom w:val="0"/>
              <w:divBdr>
                <w:top w:val="none" w:sz="0" w:space="0" w:color="auto"/>
                <w:left w:val="none" w:sz="0" w:space="0" w:color="auto"/>
                <w:bottom w:val="none" w:sz="0" w:space="0" w:color="auto"/>
                <w:right w:val="none" w:sz="0" w:space="0" w:color="auto"/>
              </w:divBdr>
              <w:divsChild>
                <w:div w:id="77291763">
                  <w:marLeft w:val="0"/>
                  <w:marRight w:val="0"/>
                  <w:marTop w:val="0"/>
                  <w:marBottom w:val="0"/>
                  <w:divBdr>
                    <w:top w:val="none" w:sz="0" w:space="0" w:color="auto"/>
                    <w:left w:val="none" w:sz="0" w:space="0" w:color="auto"/>
                    <w:bottom w:val="none" w:sz="0" w:space="0" w:color="auto"/>
                    <w:right w:val="none" w:sz="0" w:space="0" w:color="auto"/>
                  </w:divBdr>
                  <w:divsChild>
                    <w:div w:id="535773512">
                      <w:marLeft w:val="0"/>
                      <w:marRight w:val="0"/>
                      <w:marTop w:val="0"/>
                      <w:marBottom w:val="0"/>
                      <w:divBdr>
                        <w:top w:val="none" w:sz="0" w:space="0" w:color="auto"/>
                        <w:left w:val="none" w:sz="0" w:space="0" w:color="auto"/>
                        <w:bottom w:val="none" w:sz="0" w:space="0" w:color="auto"/>
                        <w:right w:val="none" w:sz="0" w:space="0" w:color="auto"/>
                      </w:divBdr>
                      <w:divsChild>
                        <w:div w:id="384529470">
                          <w:marLeft w:val="0"/>
                          <w:marRight w:val="0"/>
                          <w:marTop w:val="0"/>
                          <w:marBottom w:val="0"/>
                          <w:divBdr>
                            <w:top w:val="none" w:sz="0" w:space="0" w:color="auto"/>
                            <w:left w:val="none" w:sz="0" w:space="0" w:color="auto"/>
                            <w:bottom w:val="none" w:sz="0" w:space="0" w:color="auto"/>
                            <w:right w:val="none" w:sz="0" w:space="0" w:color="auto"/>
                          </w:divBdr>
                        </w:div>
                        <w:div w:id="1693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58317">
          <w:marLeft w:val="0"/>
          <w:marRight w:val="0"/>
          <w:marTop w:val="0"/>
          <w:marBottom w:val="0"/>
          <w:divBdr>
            <w:top w:val="none" w:sz="0" w:space="0" w:color="auto"/>
            <w:left w:val="none" w:sz="0" w:space="0" w:color="auto"/>
            <w:bottom w:val="none" w:sz="0" w:space="0" w:color="auto"/>
            <w:right w:val="none" w:sz="0" w:space="0" w:color="auto"/>
          </w:divBdr>
          <w:divsChild>
            <w:div w:id="838467792">
              <w:marLeft w:val="0"/>
              <w:marRight w:val="0"/>
              <w:marTop w:val="0"/>
              <w:marBottom w:val="0"/>
              <w:divBdr>
                <w:top w:val="none" w:sz="0" w:space="0" w:color="auto"/>
                <w:left w:val="none" w:sz="0" w:space="0" w:color="auto"/>
                <w:bottom w:val="none" w:sz="0" w:space="0" w:color="auto"/>
                <w:right w:val="none" w:sz="0" w:space="0" w:color="auto"/>
              </w:divBdr>
              <w:divsChild>
                <w:div w:id="603075872">
                  <w:marLeft w:val="0"/>
                  <w:marRight w:val="0"/>
                  <w:marTop w:val="0"/>
                  <w:marBottom w:val="0"/>
                  <w:divBdr>
                    <w:top w:val="none" w:sz="0" w:space="0" w:color="auto"/>
                    <w:left w:val="none" w:sz="0" w:space="0" w:color="auto"/>
                    <w:bottom w:val="none" w:sz="0" w:space="0" w:color="auto"/>
                    <w:right w:val="none" w:sz="0" w:space="0" w:color="auto"/>
                  </w:divBdr>
                  <w:divsChild>
                    <w:div w:id="228619199">
                      <w:marLeft w:val="0"/>
                      <w:marRight w:val="0"/>
                      <w:marTop w:val="0"/>
                      <w:marBottom w:val="0"/>
                      <w:divBdr>
                        <w:top w:val="none" w:sz="0" w:space="0" w:color="auto"/>
                        <w:left w:val="none" w:sz="0" w:space="0" w:color="auto"/>
                        <w:bottom w:val="none" w:sz="0" w:space="0" w:color="auto"/>
                        <w:right w:val="none" w:sz="0" w:space="0" w:color="auto"/>
                      </w:divBdr>
                      <w:divsChild>
                        <w:div w:id="1191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29939">
      <w:bodyDiv w:val="1"/>
      <w:marLeft w:val="0"/>
      <w:marRight w:val="0"/>
      <w:marTop w:val="0"/>
      <w:marBottom w:val="0"/>
      <w:divBdr>
        <w:top w:val="none" w:sz="0" w:space="0" w:color="auto"/>
        <w:left w:val="none" w:sz="0" w:space="0" w:color="auto"/>
        <w:bottom w:val="none" w:sz="0" w:space="0" w:color="auto"/>
        <w:right w:val="none" w:sz="0" w:space="0" w:color="auto"/>
      </w:divBdr>
    </w:div>
    <w:div w:id="1359966850">
      <w:bodyDiv w:val="1"/>
      <w:marLeft w:val="0"/>
      <w:marRight w:val="0"/>
      <w:marTop w:val="0"/>
      <w:marBottom w:val="0"/>
      <w:divBdr>
        <w:top w:val="none" w:sz="0" w:space="0" w:color="auto"/>
        <w:left w:val="none" w:sz="0" w:space="0" w:color="auto"/>
        <w:bottom w:val="none" w:sz="0" w:space="0" w:color="auto"/>
        <w:right w:val="none" w:sz="0" w:space="0" w:color="auto"/>
      </w:divBdr>
    </w:div>
    <w:div w:id="1378041340">
      <w:bodyDiv w:val="1"/>
      <w:marLeft w:val="0"/>
      <w:marRight w:val="0"/>
      <w:marTop w:val="0"/>
      <w:marBottom w:val="0"/>
      <w:divBdr>
        <w:top w:val="none" w:sz="0" w:space="0" w:color="auto"/>
        <w:left w:val="none" w:sz="0" w:space="0" w:color="auto"/>
        <w:bottom w:val="none" w:sz="0" w:space="0" w:color="auto"/>
        <w:right w:val="none" w:sz="0" w:space="0" w:color="auto"/>
      </w:divBdr>
    </w:div>
    <w:div w:id="1379431268">
      <w:bodyDiv w:val="1"/>
      <w:marLeft w:val="0"/>
      <w:marRight w:val="0"/>
      <w:marTop w:val="0"/>
      <w:marBottom w:val="0"/>
      <w:divBdr>
        <w:top w:val="none" w:sz="0" w:space="0" w:color="auto"/>
        <w:left w:val="none" w:sz="0" w:space="0" w:color="auto"/>
        <w:bottom w:val="none" w:sz="0" w:space="0" w:color="auto"/>
        <w:right w:val="none" w:sz="0" w:space="0" w:color="auto"/>
      </w:divBdr>
      <w:divsChild>
        <w:div w:id="1073815149">
          <w:marLeft w:val="0"/>
          <w:marRight w:val="0"/>
          <w:marTop w:val="0"/>
          <w:marBottom w:val="0"/>
          <w:divBdr>
            <w:top w:val="none" w:sz="0" w:space="0" w:color="auto"/>
            <w:left w:val="none" w:sz="0" w:space="0" w:color="auto"/>
            <w:bottom w:val="none" w:sz="0" w:space="0" w:color="auto"/>
            <w:right w:val="none" w:sz="0" w:space="0" w:color="auto"/>
          </w:divBdr>
        </w:div>
      </w:divsChild>
    </w:div>
    <w:div w:id="1384791375">
      <w:bodyDiv w:val="1"/>
      <w:marLeft w:val="0"/>
      <w:marRight w:val="0"/>
      <w:marTop w:val="0"/>
      <w:marBottom w:val="0"/>
      <w:divBdr>
        <w:top w:val="none" w:sz="0" w:space="0" w:color="auto"/>
        <w:left w:val="none" w:sz="0" w:space="0" w:color="auto"/>
        <w:bottom w:val="none" w:sz="0" w:space="0" w:color="auto"/>
        <w:right w:val="none" w:sz="0" w:space="0" w:color="auto"/>
      </w:divBdr>
    </w:div>
    <w:div w:id="1390837150">
      <w:bodyDiv w:val="1"/>
      <w:marLeft w:val="0"/>
      <w:marRight w:val="0"/>
      <w:marTop w:val="0"/>
      <w:marBottom w:val="0"/>
      <w:divBdr>
        <w:top w:val="none" w:sz="0" w:space="0" w:color="auto"/>
        <w:left w:val="none" w:sz="0" w:space="0" w:color="auto"/>
        <w:bottom w:val="none" w:sz="0" w:space="0" w:color="auto"/>
        <w:right w:val="none" w:sz="0" w:space="0" w:color="auto"/>
      </w:divBdr>
      <w:divsChild>
        <w:div w:id="110169454">
          <w:marLeft w:val="0"/>
          <w:marRight w:val="0"/>
          <w:marTop w:val="0"/>
          <w:marBottom w:val="0"/>
          <w:divBdr>
            <w:top w:val="none" w:sz="0" w:space="0" w:color="auto"/>
            <w:left w:val="none" w:sz="0" w:space="0" w:color="auto"/>
            <w:bottom w:val="none" w:sz="0" w:space="0" w:color="auto"/>
            <w:right w:val="none" w:sz="0" w:space="0" w:color="auto"/>
          </w:divBdr>
        </w:div>
      </w:divsChild>
    </w:div>
    <w:div w:id="1391804746">
      <w:bodyDiv w:val="1"/>
      <w:marLeft w:val="0"/>
      <w:marRight w:val="0"/>
      <w:marTop w:val="0"/>
      <w:marBottom w:val="0"/>
      <w:divBdr>
        <w:top w:val="none" w:sz="0" w:space="0" w:color="auto"/>
        <w:left w:val="none" w:sz="0" w:space="0" w:color="auto"/>
        <w:bottom w:val="none" w:sz="0" w:space="0" w:color="auto"/>
        <w:right w:val="none" w:sz="0" w:space="0" w:color="auto"/>
      </w:divBdr>
    </w:div>
    <w:div w:id="1409038416">
      <w:bodyDiv w:val="1"/>
      <w:marLeft w:val="0"/>
      <w:marRight w:val="0"/>
      <w:marTop w:val="0"/>
      <w:marBottom w:val="0"/>
      <w:divBdr>
        <w:top w:val="none" w:sz="0" w:space="0" w:color="auto"/>
        <w:left w:val="none" w:sz="0" w:space="0" w:color="auto"/>
        <w:bottom w:val="none" w:sz="0" w:space="0" w:color="auto"/>
        <w:right w:val="none" w:sz="0" w:space="0" w:color="auto"/>
      </w:divBdr>
    </w:div>
    <w:div w:id="1410082012">
      <w:bodyDiv w:val="1"/>
      <w:marLeft w:val="0"/>
      <w:marRight w:val="0"/>
      <w:marTop w:val="0"/>
      <w:marBottom w:val="0"/>
      <w:divBdr>
        <w:top w:val="none" w:sz="0" w:space="0" w:color="auto"/>
        <w:left w:val="none" w:sz="0" w:space="0" w:color="auto"/>
        <w:bottom w:val="none" w:sz="0" w:space="0" w:color="auto"/>
        <w:right w:val="none" w:sz="0" w:space="0" w:color="auto"/>
      </w:divBdr>
      <w:divsChild>
        <w:div w:id="621307953">
          <w:marLeft w:val="0"/>
          <w:marRight w:val="0"/>
          <w:marTop w:val="0"/>
          <w:marBottom w:val="0"/>
          <w:divBdr>
            <w:top w:val="none" w:sz="0" w:space="0" w:color="auto"/>
            <w:left w:val="none" w:sz="0" w:space="0" w:color="auto"/>
            <w:bottom w:val="none" w:sz="0" w:space="0" w:color="auto"/>
            <w:right w:val="none" w:sz="0" w:space="0" w:color="auto"/>
          </w:divBdr>
          <w:divsChild>
            <w:div w:id="1964846578">
              <w:marLeft w:val="3735"/>
              <w:marRight w:val="0"/>
              <w:marTop w:val="0"/>
              <w:marBottom w:val="0"/>
              <w:divBdr>
                <w:top w:val="none" w:sz="0" w:space="0" w:color="auto"/>
                <w:left w:val="single" w:sz="18" w:space="0" w:color="666666"/>
                <w:bottom w:val="none" w:sz="0" w:space="0" w:color="auto"/>
                <w:right w:val="none" w:sz="0" w:space="0" w:color="auto"/>
              </w:divBdr>
              <w:divsChild>
                <w:div w:id="600335700">
                  <w:marLeft w:val="0"/>
                  <w:marRight w:val="0"/>
                  <w:marTop w:val="0"/>
                  <w:marBottom w:val="0"/>
                  <w:divBdr>
                    <w:top w:val="none" w:sz="0" w:space="0" w:color="auto"/>
                    <w:left w:val="none" w:sz="0" w:space="0" w:color="auto"/>
                    <w:bottom w:val="none" w:sz="0" w:space="0" w:color="auto"/>
                    <w:right w:val="none" w:sz="0" w:space="0" w:color="auto"/>
                  </w:divBdr>
                  <w:divsChild>
                    <w:div w:id="7073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0853">
      <w:bodyDiv w:val="1"/>
      <w:marLeft w:val="0"/>
      <w:marRight w:val="0"/>
      <w:marTop w:val="0"/>
      <w:marBottom w:val="0"/>
      <w:divBdr>
        <w:top w:val="none" w:sz="0" w:space="0" w:color="auto"/>
        <w:left w:val="none" w:sz="0" w:space="0" w:color="auto"/>
        <w:bottom w:val="none" w:sz="0" w:space="0" w:color="auto"/>
        <w:right w:val="none" w:sz="0" w:space="0" w:color="auto"/>
      </w:divBdr>
    </w:div>
    <w:div w:id="1414739927">
      <w:bodyDiv w:val="1"/>
      <w:marLeft w:val="0"/>
      <w:marRight w:val="0"/>
      <w:marTop w:val="0"/>
      <w:marBottom w:val="0"/>
      <w:divBdr>
        <w:top w:val="none" w:sz="0" w:space="0" w:color="auto"/>
        <w:left w:val="none" w:sz="0" w:space="0" w:color="auto"/>
        <w:bottom w:val="none" w:sz="0" w:space="0" w:color="auto"/>
        <w:right w:val="none" w:sz="0" w:space="0" w:color="auto"/>
      </w:divBdr>
    </w:div>
    <w:div w:id="1421946777">
      <w:bodyDiv w:val="1"/>
      <w:marLeft w:val="0"/>
      <w:marRight w:val="0"/>
      <w:marTop w:val="0"/>
      <w:marBottom w:val="0"/>
      <w:divBdr>
        <w:top w:val="none" w:sz="0" w:space="0" w:color="auto"/>
        <w:left w:val="none" w:sz="0" w:space="0" w:color="auto"/>
        <w:bottom w:val="none" w:sz="0" w:space="0" w:color="auto"/>
        <w:right w:val="none" w:sz="0" w:space="0" w:color="auto"/>
      </w:divBdr>
    </w:div>
    <w:div w:id="1423724601">
      <w:bodyDiv w:val="1"/>
      <w:marLeft w:val="0"/>
      <w:marRight w:val="0"/>
      <w:marTop w:val="0"/>
      <w:marBottom w:val="0"/>
      <w:divBdr>
        <w:top w:val="none" w:sz="0" w:space="0" w:color="auto"/>
        <w:left w:val="none" w:sz="0" w:space="0" w:color="auto"/>
        <w:bottom w:val="none" w:sz="0" w:space="0" w:color="auto"/>
        <w:right w:val="none" w:sz="0" w:space="0" w:color="auto"/>
      </w:divBdr>
    </w:div>
    <w:div w:id="1428428485">
      <w:bodyDiv w:val="1"/>
      <w:marLeft w:val="0"/>
      <w:marRight w:val="0"/>
      <w:marTop w:val="0"/>
      <w:marBottom w:val="0"/>
      <w:divBdr>
        <w:top w:val="none" w:sz="0" w:space="0" w:color="auto"/>
        <w:left w:val="none" w:sz="0" w:space="0" w:color="auto"/>
        <w:bottom w:val="none" w:sz="0" w:space="0" w:color="auto"/>
        <w:right w:val="none" w:sz="0" w:space="0" w:color="auto"/>
      </w:divBdr>
    </w:div>
    <w:div w:id="1445883131">
      <w:bodyDiv w:val="1"/>
      <w:marLeft w:val="0"/>
      <w:marRight w:val="0"/>
      <w:marTop w:val="0"/>
      <w:marBottom w:val="0"/>
      <w:divBdr>
        <w:top w:val="none" w:sz="0" w:space="0" w:color="auto"/>
        <w:left w:val="none" w:sz="0" w:space="0" w:color="auto"/>
        <w:bottom w:val="none" w:sz="0" w:space="0" w:color="auto"/>
        <w:right w:val="none" w:sz="0" w:space="0" w:color="auto"/>
      </w:divBdr>
    </w:div>
    <w:div w:id="1459103928">
      <w:bodyDiv w:val="1"/>
      <w:marLeft w:val="0"/>
      <w:marRight w:val="0"/>
      <w:marTop w:val="0"/>
      <w:marBottom w:val="0"/>
      <w:divBdr>
        <w:top w:val="none" w:sz="0" w:space="0" w:color="auto"/>
        <w:left w:val="none" w:sz="0" w:space="0" w:color="auto"/>
        <w:bottom w:val="none" w:sz="0" w:space="0" w:color="auto"/>
        <w:right w:val="none" w:sz="0" w:space="0" w:color="auto"/>
      </w:divBdr>
    </w:div>
    <w:div w:id="1466004787">
      <w:bodyDiv w:val="1"/>
      <w:marLeft w:val="0"/>
      <w:marRight w:val="0"/>
      <w:marTop w:val="0"/>
      <w:marBottom w:val="0"/>
      <w:divBdr>
        <w:top w:val="none" w:sz="0" w:space="0" w:color="auto"/>
        <w:left w:val="none" w:sz="0" w:space="0" w:color="auto"/>
        <w:bottom w:val="none" w:sz="0" w:space="0" w:color="auto"/>
        <w:right w:val="none" w:sz="0" w:space="0" w:color="auto"/>
      </w:divBdr>
    </w:div>
    <w:div w:id="1474516451">
      <w:bodyDiv w:val="1"/>
      <w:marLeft w:val="0"/>
      <w:marRight w:val="0"/>
      <w:marTop w:val="0"/>
      <w:marBottom w:val="0"/>
      <w:divBdr>
        <w:top w:val="none" w:sz="0" w:space="0" w:color="auto"/>
        <w:left w:val="none" w:sz="0" w:space="0" w:color="auto"/>
        <w:bottom w:val="none" w:sz="0" w:space="0" w:color="auto"/>
        <w:right w:val="none" w:sz="0" w:space="0" w:color="auto"/>
      </w:divBdr>
    </w:div>
    <w:div w:id="1475834147">
      <w:bodyDiv w:val="1"/>
      <w:marLeft w:val="0"/>
      <w:marRight w:val="0"/>
      <w:marTop w:val="0"/>
      <w:marBottom w:val="0"/>
      <w:divBdr>
        <w:top w:val="none" w:sz="0" w:space="0" w:color="auto"/>
        <w:left w:val="none" w:sz="0" w:space="0" w:color="auto"/>
        <w:bottom w:val="none" w:sz="0" w:space="0" w:color="auto"/>
        <w:right w:val="none" w:sz="0" w:space="0" w:color="auto"/>
      </w:divBdr>
    </w:div>
    <w:div w:id="1510174614">
      <w:bodyDiv w:val="1"/>
      <w:marLeft w:val="0"/>
      <w:marRight w:val="0"/>
      <w:marTop w:val="0"/>
      <w:marBottom w:val="0"/>
      <w:divBdr>
        <w:top w:val="none" w:sz="0" w:space="0" w:color="auto"/>
        <w:left w:val="none" w:sz="0" w:space="0" w:color="auto"/>
        <w:bottom w:val="none" w:sz="0" w:space="0" w:color="auto"/>
        <w:right w:val="none" w:sz="0" w:space="0" w:color="auto"/>
      </w:divBdr>
    </w:div>
    <w:div w:id="1524125146">
      <w:bodyDiv w:val="1"/>
      <w:marLeft w:val="0"/>
      <w:marRight w:val="0"/>
      <w:marTop w:val="0"/>
      <w:marBottom w:val="0"/>
      <w:divBdr>
        <w:top w:val="none" w:sz="0" w:space="0" w:color="auto"/>
        <w:left w:val="none" w:sz="0" w:space="0" w:color="auto"/>
        <w:bottom w:val="none" w:sz="0" w:space="0" w:color="auto"/>
        <w:right w:val="none" w:sz="0" w:space="0" w:color="auto"/>
      </w:divBdr>
    </w:div>
    <w:div w:id="1525513685">
      <w:bodyDiv w:val="1"/>
      <w:marLeft w:val="0"/>
      <w:marRight w:val="0"/>
      <w:marTop w:val="0"/>
      <w:marBottom w:val="0"/>
      <w:divBdr>
        <w:top w:val="none" w:sz="0" w:space="0" w:color="auto"/>
        <w:left w:val="none" w:sz="0" w:space="0" w:color="auto"/>
        <w:bottom w:val="none" w:sz="0" w:space="0" w:color="auto"/>
        <w:right w:val="none" w:sz="0" w:space="0" w:color="auto"/>
      </w:divBdr>
    </w:div>
    <w:div w:id="1532839627">
      <w:bodyDiv w:val="1"/>
      <w:marLeft w:val="0"/>
      <w:marRight w:val="0"/>
      <w:marTop w:val="0"/>
      <w:marBottom w:val="0"/>
      <w:divBdr>
        <w:top w:val="none" w:sz="0" w:space="0" w:color="auto"/>
        <w:left w:val="none" w:sz="0" w:space="0" w:color="auto"/>
        <w:bottom w:val="none" w:sz="0" w:space="0" w:color="auto"/>
        <w:right w:val="none" w:sz="0" w:space="0" w:color="auto"/>
      </w:divBdr>
    </w:div>
    <w:div w:id="1539589892">
      <w:bodyDiv w:val="1"/>
      <w:marLeft w:val="0"/>
      <w:marRight w:val="0"/>
      <w:marTop w:val="0"/>
      <w:marBottom w:val="0"/>
      <w:divBdr>
        <w:top w:val="none" w:sz="0" w:space="0" w:color="auto"/>
        <w:left w:val="none" w:sz="0" w:space="0" w:color="auto"/>
        <w:bottom w:val="none" w:sz="0" w:space="0" w:color="auto"/>
        <w:right w:val="none" w:sz="0" w:space="0" w:color="auto"/>
      </w:divBdr>
      <w:divsChild>
        <w:div w:id="53312375">
          <w:marLeft w:val="0"/>
          <w:marRight w:val="0"/>
          <w:marTop w:val="0"/>
          <w:marBottom w:val="0"/>
          <w:divBdr>
            <w:top w:val="none" w:sz="0" w:space="0" w:color="auto"/>
            <w:left w:val="none" w:sz="0" w:space="0" w:color="auto"/>
            <w:bottom w:val="none" w:sz="0" w:space="0" w:color="auto"/>
            <w:right w:val="none" w:sz="0" w:space="0" w:color="auto"/>
          </w:divBdr>
          <w:divsChild>
            <w:div w:id="82721736">
              <w:marLeft w:val="0"/>
              <w:marRight w:val="0"/>
              <w:marTop w:val="0"/>
              <w:marBottom w:val="0"/>
              <w:divBdr>
                <w:top w:val="none" w:sz="0" w:space="0" w:color="auto"/>
                <w:left w:val="none" w:sz="0" w:space="0" w:color="auto"/>
                <w:bottom w:val="none" w:sz="0" w:space="0" w:color="auto"/>
                <w:right w:val="none" w:sz="0" w:space="0" w:color="auto"/>
              </w:divBdr>
            </w:div>
          </w:divsChild>
        </w:div>
        <w:div w:id="152456846">
          <w:marLeft w:val="0"/>
          <w:marRight w:val="0"/>
          <w:marTop w:val="0"/>
          <w:marBottom w:val="0"/>
          <w:divBdr>
            <w:top w:val="none" w:sz="0" w:space="0" w:color="auto"/>
            <w:left w:val="none" w:sz="0" w:space="0" w:color="auto"/>
            <w:bottom w:val="none" w:sz="0" w:space="0" w:color="auto"/>
            <w:right w:val="none" w:sz="0" w:space="0" w:color="auto"/>
          </w:divBdr>
          <w:divsChild>
            <w:div w:id="602346211">
              <w:marLeft w:val="0"/>
              <w:marRight w:val="0"/>
              <w:marTop w:val="0"/>
              <w:marBottom w:val="0"/>
              <w:divBdr>
                <w:top w:val="none" w:sz="0" w:space="0" w:color="auto"/>
                <w:left w:val="none" w:sz="0" w:space="0" w:color="auto"/>
                <w:bottom w:val="none" w:sz="0" w:space="0" w:color="auto"/>
                <w:right w:val="none" w:sz="0" w:space="0" w:color="auto"/>
              </w:divBdr>
            </w:div>
          </w:divsChild>
        </w:div>
        <w:div w:id="1247421018">
          <w:marLeft w:val="0"/>
          <w:marRight w:val="0"/>
          <w:marTop w:val="0"/>
          <w:marBottom w:val="0"/>
          <w:divBdr>
            <w:top w:val="none" w:sz="0" w:space="0" w:color="auto"/>
            <w:left w:val="none" w:sz="0" w:space="0" w:color="auto"/>
            <w:bottom w:val="none" w:sz="0" w:space="0" w:color="auto"/>
            <w:right w:val="none" w:sz="0" w:space="0" w:color="auto"/>
          </w:divBdr>
          <w:divsChild>
            <w:div w:id="1206482771">
              <w:marLeft w:val="0"/>
              <w:marRight w:val="0"/>
              <w:marTop w:val="0"/>
              <w:marBottom w:val="0"/>
              <w:divBdr>
                <w:top w:val="none" w:sz="0" w:space="0" w:color="auto"/>
                <w:left w:val="none" w:sz="0" w:space="0" w:color="auto"/>
                <w:bottom w:val="none" w:sz="0" w:space="0" w:color="auto"/>
                <w:right w:val="none" w:sz="0" w:space="0" w:color="auto"/>
              </w:divBdr>
            </w:div>
          </w:divsChild>
        </w:div>
        <w:div w:id="1354066528">
          <w:marLeft w:val="0"/>
          <w:marRight w:val="0"/>
          <w:marTop w:val="0"/>
          <w:marBottom w:val="0"/>
          <w:divBdr>
            <w:top w:val="none" w:sz="0" w:space="0" w:color="auto"/>
            <w:left w:val="none" w:sz="0" w:space="0" w:color="auto"/>
            <w:bottom w:val="none" w:sz="0" w:space="0" w:color="auto"/>
            <w:right w:val="none" w:sz="0" w:space="0" w:color="auto"/>
          </w:divBdr>
          <w:divsChild>
            <w:div w:id="1525096809">
              <w:marLeft w:val="0"/>
              <w:marRight w:val="0"/>
              <w:marTop w:val="0"/>
              <w:marBottom w:val="0"/>
              <w:divBdr>
                <w:top w:val="none" w:sz="0" w:space="0" w:color="auto"/>
                <w:left w:val="none" w:sz="0" w:space="0" w:color="auto"/>
                <w:bottom w:val="none" w:sz="0" w:space="0" w:color="auto"/>
                <w:right w:val="none" w:sz="0" w:space="0" w:color="auto"/>
              </w:divBdr>
            </w:div>
          </w:divsChild>
        </w:div>
        <w:div w:id="1645741062">
          <w:marLeft w:val="0"/>
          <w:marRight w:val="0"/>
          <w:marTop w:val="0"/>
          <w:marBottom w:val="0"/>
          <w:divBdr>
            <w:top w:val="none" w:sz="0" w:space="0" w:color="auto"/>
            <w:left w:val="none" w:sz="0" w:space="0" w:color="auto"/>
            <w:bottom w:val="none" w:sz="0" w:space="0" w:color="auto"/>
            <w:right w:val="none" w:sz="0" w:space="0" w:color="auto"/>
          </w:divBdr>
          <w:divsChild>
            <w:div w:id="244147186">
              <w:marLeft w:val="0"/>
              <w:marRight w:val="0"/>
              <w:marTop w:val="0"/>
              <w:marBottom w:val="0"/>
              <w:divBdr>
                <w:top w:val="none" w:sz="0" w:space="0" w:color="auto"/>
                <w:left w:val="none" w:sz="0" w:space="0" w:color="auto"/>
                <w:bottom w:val="none" w:sz="0" w:space="0" w:color="auto"/>
                <w:right w:val="none" w:sz="0" w:space="0" w:color="auto"/>
              </w:divBdr>
            </w:div>
          </w:divsChild>
        </w:div>
        <w:div w:id="1742630316">
          <w:marLeft w:val="0"/>
          <w:marRight w:val="0"/>
          <w:marTop w:val="0"/>
          <w:marBottom w:val="0"/>
          <w:divBdr>
            <w:top w:val="none" w:sz="0" w:space="0" w:color="auto"/>
            <w:left w:val="none" w:sz="0" w:space="0" w:color="auto"/>
            <w:bottom w:val="none" w:sz="0" w:space="0" w:color="auto"/>
            <w:right w:val="none" w:sz="0" w:space="0" w:color="auto"/>
          </w:divBdr>
          <w:divsChild>
            <w:div w:id="1514370162">
              <w:marLeft w:val="0"/>
              <w:marRight w:val="0"/>
              <w:marTop w:val="0"/>
              <w:marBottom w:val="0"/>
              <w:divBdr>
                <w:top w:val="none" w:sz="0" w:space="0" w:color="auto"/>
                <w:left w:val="none" w:sz="0" w:space="0" w:color="auto"/>
                <w:bottom w:val="none" w:sz="0" w:space="0" w:color="auto"/>
                <w:right w:val="none" w:sz="0" w:space="0" w:color="auto"/>
              </w:divBdr>
            </w:div>
          </w:divsChild>
        </w:div>
        <w:div w:id="1796753315">
          <w:marLeft w:val="0"/>
          <w:marRight w:val="0"/>
          <w:marTop w:val="0"/>
          <w:marBottom w:val="0"/>
          <w:divBdr>
            <w:top w:val="none" w:sz="0" w:space="0" w:color="auto"/>
            <w:left w:val="none" w:sz="0" w:space="0" w:color="auto"/>
            <w:bottom w:val="none" w:sz="0" w:space="0" w:color="auto"/>
            <w:right w:val="none" w:sz="0" w:space="0" w:color="auto"/>
          </w:divBdr>
          <w:divsChild>
            <w:div w:id="15365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4715">
      <w:bodyDiv w:val="1"/>
      <w:marLeft w:val="0"/>
      <w:marRight w:val="0"/>
      <w:marTop w:val="0"/>
      <w:marBottom w:val="0"/>
      <w:divBdr>
        <w:top w:val="none" w:sz="0" w:space="0" w:color="auto"/>
        <w:left w:val="none" w:sz="0" w:space="0" w:color="auto"/>
        <w:bottom w:val="none" w:sz="0" w:space="0" w:color="auto"/>
        <w:right w:val="none" w:sz="0" w:space="0" w:color="auto"/>
      </w:divBdr>
    </w:div>
    <w:div w:id="1573656574">
      <w:bodyDiv w:val="1"/>
      <w:marLeft w:val="0"/>
      <w:marRight w:val="0"/>
      <w:marTop w:val="0"/>
      <w:marBottom w:val="0"/>
      <w:divBdr>
        <w:top w:val="none" w:sz="0" w:space="0" w:color="auto"/>
        <w:left w:val="none" w:sz="0" w:space="0" w:color="auto"/>
        <w:bottom w:val="none" w:sz="0" w:space="0" w:color="auto"/>
        <w:right w:val="none" w:sz="0" w:space="0" w:color="auto"/>
      </w:divBdr>
      <w:divsChild>
        <w:div w:id="1539195868">
          <w:marLeft w:val="0"/>
          <w:marRight w:val="0"/>
          <w:marTop w:val="0"/>
          <w:marBottom w:val="0"/>
          <w:divBdr>
            <w:top w:val="none" w:sz="0" w:space="0" w:color="auto"/>
            <w:left w:val="none" w:sz="0" w:space="0" w:color="auto"/>
            <w:bottom w:val="none" w:sz="0" w:space="0" w:color="auto"/>
            <w:right w:val="none" w:sz="0" w:space="0" w:color="auto"/>
          </w:divBdr>
        </w:div>
      </w:divsChild>
    </w:div>
    <w:div w:id="1574007729">
      <w:bodyDiv w:val="1"/>
      <w:marLeft w:val="0"/>
      <w:marRight w:val="0"/>
      <w:marTop w:val="0"/>
      <w:marBottom w:val="0"/>
      <w:divBdr>
        <w:top w:val="none" w:sz="0" w:space="0" w:color="auto"/>
        <w:left w:val="none" w:sz="0" w:space="0" w:color="auto"/>
        <w:bottom w:val="none" w:sz="0" w:space="0" w:color="auto"/>
        <w:right w:val="none" w:sz="0" w:space="0" w:color="auto"/>
      </w:divBdr>
    </w:div>
    <w:div w:id="1584334553">
      <w:bodyDiv w:val="1"/>
      <w:marLeft w:val="0"/>
      <w:marRight w:val="0"/>
      <w:marTop w:val="0"/>
      <w:marBottom w:val="0"/>
      <w:divBdr>
        <w:top w:val="none" w:sz="0" w:space="0" w:color="auto"/>
        <w:left w:val="none" w:sz="0" w:space="0" w:color="auto"/>
        <w:bottom w:val="none" w:sz="0" w:space="0" w:color="auto"/>
        <w:right w:val="none" w:sz="0" w:space="0" w:color="auto"/>
      </w:divBdr>
    </w:div>
    <w:div w:id="1584992996">
      <w:bodyDiv w:val="1"/>
      <w:marLeft w:val="0"/>
      <w:marRight w:val="0"/>
      <w:marTop w:val="0"/>
      <w:marBottom w:val="0"/>
      <w:divBdr>
        <w:top w:val="none" w:sz="0" w:space="0" w:color="auto"/>
        <w:left w:val="none" w:sz="0" w:space="0" w:color="auto"/>
        <w:bottom w:val="none" w:sz="0" w:space="0" w:color="auto"/>
        <w:right w:val="none" w:sz="0" w:space="0" w:color="auto"/>
      </w:divBdr>
      <w:divsChild>
        <w:div w:id="144204319">
          <w:marLeft w:val="0"/>
          <w:marRight w:val="0"/>
          <w:marTop w:val="0"/>
          <w:marBottom w:val="0"/>
          <w:divBdr>
            <w:top w:val="none" w:sz="0" w:space="0" w:color="auto"/>
            <w:left w:val="none" w:sz="0" w:space="0" w:color="auto"/>
            <w:bottom w:val="none" w:sz="0" w:space="0" w:color="auto"/>
            <w:right w:val="none" w:sz="0" w:space="0" w:color="auto"/>
          </w:divBdr>
          <w:divsChild>
            <w:div w:id="155415500">
              <w:marLeft w:val="0"/>
              <w:marRight w:val="0"/>
              <w:marTop w:val="0"/>
              <w:marBottom w:val="0"/>
              <w:divBdr>
                <w:top w:val="none" w:sz="0" w:space="0" w:color="auto"/>
                <w:left w:val="none" w:sz="0" w:space="0" w:color="auto"/>
                <w:bottom w:val="none" w:sz="0" w:space="0" w:color="auto"/>
                <w:right w:val="none" w:sz="0" w:space="0" w:color="auto"/>
              </w:divBdr>
              <w:divsChild>
                <w:div w:id="1772554384">
                  <w:marLeft w:val="0"/>
                  <w:marRight w:val="0"/>
                  <w:marTop w:val="0"/>
                  <w:marBottom w:val="0"/>
                  <w:divBdr>
                    <w:top w:val="none" w:sz="0" w:space="0" w:color="auto"/>
                    <w:left w:val="none" w:sz="0" w:space="0" w:color="auto"/>
                    <w:bottom w:val="none" w:sz="0" w:space="0" w:color="auto"/>
                    <w:right w:val="none" w:sz="0" w:space="0" w:color="auto"/>
                  </w:divBdr>
                  <w:divsChild>
                    <w:div w:id="1385327106">
                      <w:marLeft w:val="0"/>
                      <w:marRight w:val="0"/>
                      <w:marTop w:val="0"/>
                      <w:marBottom w:val="864"/>
                      <w:divBdr>
                        <w:top w:val="none" w:sz="0" w:space="0" w:color="auto"/>
                        <w:left w:val="none" w:sz="0" w:space="0" w:color="auto"/>
                        <w:bottom w:val="none" w:sz="0" w:space="0" w:color="auto"/>
                        <w:right w:val="none" w:sz="0" w:space="0" w:color="auto"/>
                      </w:divBdr>
                      <w:divsChild>
                        <w:div w:id="1908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526744">
      <w:bodyDiv w:val="1"/>
      <w:marLeft w:val="0"/>
      <w:marRight w:val="0"/>
      <w:marTop w:val="0"/>
      <w:marBottom w:val="0"/>
      <w:divBdr>
        <w:top w:val="none" w:sz="0" w:space="0" w:color="auto"/>
        <w:left w:val="none" w:sz="0" w:space="0" w:color="auto"/>
        <w:bottom w:val="none" w:sz="0" w:space="0" w:color="auto"/>
        <w:right w:val="none" w:sz="0" w:space="0" w:color="auto"/>
      </w:divBdr>
    </w:div>
    <w:div w:id="1587767580">
      <w:bodyDiv w:val="1"/>
      <w:marLeft w:val="0"/>
      <w:marRight w:val="0"/>
      <w:marTop w:val="0"/>
      <w:marBottom w:val="0"/>
      <w:divBdr>
        <w:top w:val="none" w:sz="0" w:space="0" w:color="auto"/>
        <w:left w:val="none" w:sz="0" w:space="0" w:color="auto"/>
        <w:bottom w:val="none" w:sz="0" w:space="0" w:color="auto"/>
        <w:right w:val="none" w:sz="0" w:space="0" w:color="auto"/>
      </w:divBdr>
      <w:divsChild>
        <w:div w:id="715202371">
          <w:marLeft w:val="0"/>
          <w:marRight w:val="0"/>
          <w:marTop w:val="0"/>
          <w:marBottom w:val="0"/>
          <w:divBdr>
            <w:top w:val="none" w:sz="0" w:space="0" w:color="auto"/>
            <w:left w:val="none" w:sz="0" w:space="0" w:color="auto"/>
            <w:bottom w:val="none" w:sz="0" w:space="0" w:color="auto"/>
            <w:right w:val="none" w:sz="0" w:space="0" w:color="auto"/>
          </w:divBdr>
        </w:div>
      </w:divsChild>
    </w:div>
    <w:div w:id="1590851305">
      <w:bodyDiv w:val="1"/>
      <w:marLeft w:val="0"/>
      <w:marRight w:val="0"/>
      <w:marTop w:val="0"/>
      <w:marBottom w:val="0"/>
      <w:divBdr>
        <w:top w:val="none" w:sz="0" w:space="0" w:color="auto"/>
        <w:left w:val="none" w:sz="0" w:space="0" w:color="auto"/>
        <w:bottom w:val="none" w:sz="0" w:space="0" w:color="auto"/>
        <w:right w:val="none" w:sz="0" w:space="0" w:color="auto"/>
      </w:divBdr>
    </w:div>
    <w:div w:id="1592157595">
      <w:bodyDiv w:val="1"/>
      <w:marLeft w:val="0"/>
      <w:marRight w:val="0"/>
      <w:marTop w:val="0"/>
      <w:marBottom w:val="0"/>
      <w:divBdr>
        <w:top w:val="none" w:sz="0" w:space="0" w:color="auto"/>
        <w:left w:val="none" w:sz="0" w:space="0" w:color="auto"/>
        <w:bottom w:val="none" w:sz="0" w:space="0" w:color="auto"/>
        <w:right w:val="none" w:sz="0" w:space="0" w:color="auto"/>
      </w:divBdr>
    </w:div>
    <w:div w:id="1592591694">
      <w:bodyDiv w:val="1"/>
      <w:marLeft w:val="0"/>
      <w:marRight w:val="0"/>
      <w:marTop w:val="0"/>
      <w:marBottom w:val="0"/>
      <w:divBdr>
        <w:top w:val="none" w:sz="0" w:space="0" w:color="auto"/>
        <w:left w:val="none" w:sz="0" w:space="0" w:color="auto"/>
        <w:bottom w:val="none" w:sz="0" w:space="0" w:color="auto"/>
        <w:right w:val="none" w:sz="0" w:space="0" w:color="auto"/>
      </w:divBdr>
    </w:div>
    <w:div w:id="1597251976">
      <w:bodyDiv w:val="1"/>
      <w:marLeft w:val="0"/>
      <w:marRight w:val="0"/>
      <w:marTop w:val="0"/>
      <w:marBottom w:val="0"/>
      <w:divBdr>
        <w:top w:val="none" w:sz="0" w:space="0" w:color="auto"/>
        <w:left w:val="none" w:sz="0" w:space="0" w:color="auto"/>
        <w:bottom w:val="none" w:sz="0" w:space="0" w:color="auto"/>
        <w:right w:val="none" w:sz="0" w:space="0" w:color="auto"/>
      </w:divBdr>
    </w:div>
    <w:div w:id="1602756908">
      <w:bodyDiv w:val="1"/>
      <w:marLeft w:val="0"/>
      <w:marRight w:val="0"/>
      <w:marTop w:val="0"/>
      <w:marBottom w:val="0"/>
      <w:divBdr>
        <w:top w:val="none" w:sz="0" w:space="0" w:color="auto"/>
        <w:left w:val="none" w:sz="0" w:space="0" w:color="auto"/>
        <w:bottom w:val="none" w:sz="0" w:space="0" w:color="auto"/>
        <w:right w:val="none" w:sz="0" w:space="0" w:color="auto"/>
      </w:divBdr>
    </w:div>
    <w:div w:id="1613855742">
      <w:bodyDiv w:val="1"/>
      <w:marLeft w:val="0"/>
      <w:marRight w:val="0"/>
      <w:marTop w:val="0"/>
      <w:marBottom w:val="0"/>
      <w:divBdr>
        <w:top w:val="none" w:sz="0" w:space="0" w:color="auto"/>
        <w:left w:val="none" w:sz="0" w:space="0" w:color="auto"/>
        <w:bottom w:val="none" w:sz="0" w:space="0" w:color="auto"/>
        <w:right w:val="none" w:sz="0" w:space="0" w:color="auto"/>
      </w:divBdr>
    </w:div>
    <w:div w:id="1619295234">
      <w:bodyDiv w:val="1"/>
      <w:marLeft w:val="0"/>
      <w:marRight w:val="0"/>
      <w:marTop w:val="0"/>
      <w:marBottom w:val="0"/>
      <w:divBdr>
        <w:top w:val="none" w:sz="0" w:space="0" w:color="auto"/>
        <w:left w:val="none" w:sz="0" w:space="0" w:color="auto"/>
        <w:bottom w:val="none" w:sz="0" w:space="0" w:color="auto"/>
        <w:right w:val="none" w:sz="0" w:space="0" w:color="auto"/>
      </w:divBdr>
      <w:divsChild>
        <w:div w:id="318116621">
          <w:marLeft w:val="0"/>
          <w:marRight w:val="0"/>
          <w:marTop w:val="0"/>
          <w:marBottom w:val="0"/>
          <w:divBdr>
            <w:top w:val="none" w:sz="0" w:space="0" w:color="auto"/>
            <w:left w:val="none" w:sz="0" w:space="0" w:color="auto"/>
            <w:bottom w:val="none" w:sz="0" w:space="0" w:color="auto"/>
            <w:right w:val="none" w:sz="0" w:space="0" w:color="auto"/>
          </w:divBdr>
          <w:divsChild>
            <w:div w:id="1726567854">
              <w:marLeft w:val="3735"/>
              <w:marRight w:val="0"/>
              <w:marTop w:val="0"/>
              <w:marBottom w:val="0"/>
              <w:divBdr>
                <w:top w:val="none" w:sz="0" w:space="0" w:color="auto"/>
                <w:left w:val="single" w:sz="18" w:space="0" w:color="666666"/>
                <w:bottom w:val="none" w:sz="0" w:space="0" w:color="auto"/>
                <w:right w:val="none" w:sz="0" w:space="0" w:color="auto"/>
              </w:divBdr>
              <w:divsChild>
                <w:div w:id="1178883054">
                  <w:marLeft w:val="0"/>
                  <w:marRight w:val="0"/>
                  <w:marTop w:val="0"/>
                  <w:marBottom w:val="0"/>
                  <w:divBdr>
                    <w:top w:val="none" w:sz="0" w:space="0" w:color="auto"/>
                    <w:left w:val="none" w:sz="0" w:space="0" w:color="auto"/>
                    <w:bottom w:val="none" w:sz="0" w:space="0" w:color="auto"/>
                    <w:right w:val="none" w:sz="0" w:space="0" w:color="auto"/>
                  </w:divBdr>
                  <w:divsChild>
                    <w:div w:id="1370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32044">
      <w:bodyDiv w:val="1"/>
      <w:marLeft w:val="0"/>
      <w:marRight w:val="0"/>
      <w:marTop w:val="0"/>
      <w:marBottom w:val="0"/>
      <w:divBdr>
        <w:top w:val="none" w:sz="0" w:space="0" w:color="auto"/>
        <w:left w:val="none" w:sz="0" w:space="0" w:color="auto"/>
        <w:bottom w:val="none" w:sz="0" w:space="0" w:color="auto"/>
        <w:right w:val="none" w:sz="0" w:space="0" w:color="auto"/>
      </w:divBdr>
    </w:div>
    <w:div w:id="1629817642">
      <w:bodyDiv w:val="1"/>
      <w:marLeft w:val="0"/>
      <w:marRight w:val="0"/>
      <w:marTop w:val="0"/>
      <w:marBottom w:val="0"/>
      <w:divBdr>
        <w:top w:val="none" w:sz="0" w:space="0" w:color="auto"/>
        <w:left w:val="none" w:sz="0" w:space="0" w:color="auto"/>
        <w:bottom w:val="none" w:sz="0" w:space="0" w:color="auto"/>
        <w:right w:val="none" w:sz="0" w:space="0" w:color="auto"/>
      </w:divBdr>
    </w:div>
    <w:div w:id="1632789695">
      <w:bodyDiv w:val="1"/>
      <w:marLeft w:val="0"/>
      <w:marRight w:val="0"/>
      <w:marTop w:val="0"/>
      <w:marBottom w:val="0"/>
      <w:divBdr>
        <w:top w:val="none" w:sz="0" w:space="0" w:color="auto"/>
        <w:left w:val="none" w:sz="0" w:space="0" w:color="auto"/>
        <w:bottom w:val="none" w:sz="0" w:space="0" w:color="auto"/>
        <w:right w:val="none" w:sz="0" w:space="0" w:color="auto"/>
      </w:divBdr>
    </w:div>
    <w:div w:id="1638536326">
      <w:bodyDiv w:val="1"/>
      <w:marLeft w:val="0"/>
      <w:marRight w:val="0"/>
      <w:marTop w:val="0"/>
      <w:marBottom w:val="0"/>
      <w:divBdr>
        <w:top w:val="none" w:sz="0" w:space="0" w:color="auto"/>
        <w:left w:val="none" w:sz="0" w:space="0" w:color="auto"/>
        <w:bottom w:val="none" w:sz="0" w:space="0" w:color="auto"/>
        <w:right w:val="none" w:sz="0" w:space="0" w:color="auto"/>
      </w:divBdr>
    </w:div>
    <w:div w:id="1638951297">
      <w:bodyDiv w:val="1"/>
      <w:marLeft w:val="0"/>
      <w:marRight w:val="0"/>
      <w:marTop w:val="0"/>
      <w:marBottom w:val="0"/>
      <w:divBdr>
        <w:top w:val="none" w:sz="0" w:space="0" w:color="auto"/>
        <w:left w:val="none" w:sz="0" w:space="0" w:color="auto"/>
        <w:bottom w:val="none" w:sz="0" w:space="0" w:color="auto"/>
        <w:right w:val="none" w:sz="0" w:space="0" w:color="auto"/>
      </w:divBdr>
    </w:div>
    <w:div w:id="1642660803">
      <w:bodyDiv w:val="1"/>
      <w:marLeft w:val="0"/>
      <w:marRight w:val="0"/>
      <w:marTop w:val="0"/>
      <w:marBottom w:val="0"/>
      <w:divBdr>
        <w:top w:val="none" w:sz="0" w:space="0" w:color="auto"/>
        <w:left w:val="none" w:sz="0" w:space="0" w:color="auto"/>
        <w:bottom w:val="none" w:sz="0" w:space="0" w:color="auto"/>
        <w:right w:val="none" w:sz="0" w:space="0" w:color="auto"/>
      </w:divBdr>
    </w:div>
    <w:div w:id="1648633527">
      <w:bodyDiv w:val="1"/>
      <w:marLeft w:val="0"/>
      <w:marRight w:val="0"/>
      <w:marTop w:val="0"/>
      <w:marBottom w:val="0"/>
      <w:divBdr>
        <w:top w:val="none" w:sz="0" w:space="0" w:color="auto"/>
        <w:left w:val="none" w:sz="0" w:space="0" w:color="auto"/>
        <w:bottom w:val="none" w:sz="0" w:space="0" w:color="auto"/>
        <w:right w:val="none" w:sz="0" w:space="0" w:color="auto"/>
      </w:divBdr>
      <w:divsChild>
        <w:div w:id="911811893">
          <w:marLeft w:val="0"/>
          <w:marRight w:val="0"/>
          <w:marTop w:val="0"/>
          <w:marBottom w:val="0"/>
          <w:divBdr>
            <w:top w:val="none" w:sz="0" w:space="0" w:color="auto"/>
            <w:left w:val="none" w:sz="0" w:space="0" w:color="auto"/>
            <w:bottom w:val="none" w:sz="0" w:space="0" w:color="auto"/>
            <w:right w:val="none" w:sz="0" w:space="0" w:color="auto"/>
          </w:divBdr>
          <w:divsChild>
            <w:div w:id="962425759">
              <w:marLeft w:val="3735"/>
              <w:marRight w:val="0"/>
              <w:marTop w:val="0"/>
              <w:marBottom w:val="0"/>
              <w:divBdr>
                <w:top w:val="none" w:sz="0" w:space="0" w:color="auto"/>
                <w:left w:val="single" w:sz="18" w:space="0" w:color="666666"/>
                <w:bottom w:val="none" w:sz="0" w:space="0" w:color="auto"/>
                <w:right w:val="none" w:sz="0" w:space="0" w:color="auto"/>
              </w:divBdr>
              <w:divsChild>
                <w:div w:id="815951688">
                  <w:marLeft w:val="0"/>
                  <w:marRight w:val="0"/>
                  <w:marTop w:val="0"/>
                  <w:marBottom w:val="0"/>
                  <w:divBdr>
                    <w:top w:val="none" w:sz="0" w:space="0" w:color="auto"/>
                    <w:left w:val="none" w:sz="0" w:space="0" w:color="auto"/>
                    <w:bottom w:val="none" w:sz="0" w:space="0" w:color="auto"/>
                    <w:right w:val="none" w:sz="0" w:space="0" w:color="auto"/>
                  </w:divBdr>
                  <w:divsChild>
                    <w:div w:id="924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2514">
      <w:bodyDiv w:val="1"/>
      <w:marLeft w:val="0"/>
      <w:marRight w:val="0"/>
      <w:marTop w:val="0"/>
      <w:marBottom w:val="0"/>
      <w:divBdr>
        <w:top w:val="none" w:sz="0" w:space="0" w:color="auto"/>
        <w:left w:val="none" w:sz="0" w:space="0" w:color="auto"/>
        <w:bottom w:val="none" w:sz="0" w:space="0" w:color="auto"/>
        <w:right w:val="none" w:sz="0" w:space="0" w:color="auto"/>
      </w:divBdr>
    </w:div>
    <w:div w:id="1655647629">
      <w:bodyDiv w:val="1"/>
      <w:marLeft w:val="0"/>
      <w:marRight w:val="0"/>
      <w:marTop w:val="0"/>
      <w:marBottom w:val="0"/>
      <w:divBdr>
        <w:top w:val="none" w:sz="0" w:space="0" w:color="auto"/>
        <w:left w:val="none" w:sz="0" w:space="0" w:color="auto"/>
        <w:bottom w:val="none" w:sz="0" w:space="0" w:color="auto"/>
        <w:right w:val="none" w:sz="0" w:space="0" w:color="auto"/>
      </w:divBdr>
    </w:div>
    <w:div w:id="1664432605">
      <w:bodyDiv w:val="1"/>
      <w:marLeft w:val="0"/>
      <w:marRight w:val="0"/>
      <w:marTop w:val="0"/>
      <w:marBottom w:val="0"/>
      <w:divBdr>
        <w:top w:val="none" w:sz="0" w:space="0" w:color="auto"/>
        <w:left w:val="none" w:sz="0" w:space="0" w:color="auto"/>
        <w:bottom w:val="none" w:sz="0" w:space="0" w:color="auto"/>
        <w:right w:val="none" w:sz="0" w:space="0" w:color="auto"/>
      </w:divBdr>
    </w:div>
    <w:div w:id="1667437705">
      <w:bodyDiv w:val="1"/>
      <w:marLeft w:val="0"/>
      <w:marRight w:val="0"/>
      <w:marTop w:val="0"/>
      <w:marBottom w:val="0"/>
      <w:divBdr>
        <w:top w:val="none" w:sz="0" w:space="0" w:color="auto"/>
        <w:left w:val="none" w:sz="0" w:space="0" w:color="auto"/>
        <w:bottom w:val="none" w:sz="0" w:space="0" w:color="auto"/>
        <w:right w:val="none" w:sz="0" w:space="0" w:color="auto"/>
      </w:divBdr>
    </w:div>
    <w:div w:id="1669090151">
      <w:bodyDiv w:val="1"/>
      <w:marLeft w:val="0"/>
      <w:marRight w:val="0"/>
      <w:marTop w:val="0"/>
      <w:marBottom w:val="0"/>
      <w:divBdr>
        <w:top w:val="none" w:sz="0" w:space="0" w:color="auto"/>
        <w:left w:val="none" w:sz="0" w:space="0" w:color="auto"/>
        <w:bottom w:val="none" w:sz="0" w:space="0" w:color="auto"/>
        <w:right w:val="none" w:sz="0" w:space="0" w:color="auto"/>
      </w:divBdr>
    </w:div>
    <w:div w:id="1673794419">
      <w:bodyDiv w:val="1"/>
      <w:marLeft w:val="0"/>
      <w:marRight w:val="0"/>
      <w:marTop w:val="0"/>
      <w:marBottom w:val="0"/>
      <w:divBdr>
        <w:top w:val="none" w:sz="0" w:space="0" w:color="auto"/>
        <w:left w:val="none" w:sz="0" w:space="0" w:color="auto"/>
        <w:bottom w:val="none" w:sz="0" w:space="0" w:color="auto"/>
        <w:right w:val="none" w:sz="0" w:space="0" w:color="auto"/>
      </w:divBdr>
      <w:divsChild>
        <w:div w:id="522086390">
          <w:marLeft w:val="0"/>
          <w:marRight w:val="0"/>
          <w:marTop w:val="0"/>
          <w:marBottom w:val="0"/>
          <w:divBdr>
            <w:top w:val="none" w:sz="0" w:space="0" w:color="auto"/>
            <w:left w:val="none" w:sz="0" w:space="0" w:color="auto"/>
            <w:bottom w:val="none" w:sz="0" w:space="0" w:color="auto"/>
            <w:right w:val="none" w:sz="0" w:space="0" w:color="auto"/>
          </w:divBdr>
          <w:divsChild>
            <w:div w:id="820317329">
              <w:marLeft w:val="0"/>
              <w:marRight w:val="0"/>
              <w:marTop w:val="0"/>
              <w:marBottom w:val="0"/>
              <w:divBdr>
                <w:top w:val="none" w:sz="0" w:space="0" w:color="auto"/>
                <w:left w:val="none" w:sz="0" w:space="0" w:color="auto"/>
                <w:bottom w:val="none" w:sz="0" w:space="0" w:color="auto"/>
                <w:right w:val="none" w:sz="0" w:space="0" w:color="auto"/>
              </w:divBdr>
              <w:divsChild>
                <w:div w:id="2029134194">
                  <w:marLeft w:val="0"/>
                  <w:marRight w:val="0"/>
                  <w:marTop w:val="0"/>
                  <w:marBottom w:val="0"/>
                  <w:divBdr>
                    <w:top w:val="none" w:sz="0" w:space="0" w:color="auto"/>
                    <w:left w:val="none" w:sz="0" w:space="0" w:color="auto"/>
                    <w:bottom w:val="none" w:sz="0" w:space="0" w:color="auto"/>
                    <w:right w:val="none" w:sz="0" w:space="0" w:color="auto"/>
                  </w:divBdr>
                  <w:divsChild>
                    <w:div w:id="1053843639">
                      <w:marLeft w:val="0"/>
                      <w:marRight w:val="0"/>
                      <w:marTop w:val="0"/>
                      <w:marBottom w:val="0"/>
                      <w:divBdr>
                        <w:top w:val="none" w:sz="0" w:space="0" w:color="auto"/>
                        <w:left w:val="none" w:sz="0" w:space="0" w:color="auto"/>
                        <w:bottom w:val="none" w:sz="0" w:space="0" w:color="auto"/>
                        <w:right w:val="none" w:sz="0" w:space="0" w:color="auto"/>
                      </w:divBdr>
                      <w:divsChild>
                        <w:div w:id="1751193453">
                          <w:marLeft w:val="0"/>
                          <w:marRight w:val="0"/>
                          <w:marTop w:val="150"/>
                          <w:marBottom w:val="0"/>
                          <w:divBdr>
                            <w:top w:val="none" w:sz="0" w:space="0" w:color="auto"/>
                            <w:left w:val="none" w:sz="0" w:space="0" w:color="auto"/>
                            <w:bottom w:val="none" w:sz="0" w:space="0" w:color="auto"/>
                            <w:right w:val="none" w:sz="0" w:space="0" w:color="auto"/>
                          </w:divBdr>
                          <w:divsChild>
                            <w:div w:id="1699508054">
                              <w:marLeft w:val="0"/>
                              <w:marRight w:val="0"/>
                              <w:marTop w:val="0"/>
                              <w:marBottom w:val="0"/>
                              <w:divBdr>
                                <w:top w:val="none" w:sz="0" w:space="0" w:color="auto"/>
                                <w:left w:val="none" w:sz="0" w:space="0" w:color="auto"/>
                                <w:bottom w:val="none" w:sz="0" w:space="0" w:color="auto"/>
                                <w:right w:val="none" w:sz="0" w:space="0" w:color="auto"/>
                              </w:divBdr>
                              <w:divsChild>
                                <w:div w:id="1739864581">
                                  <w:marLeft w:val="0"/>
                                  <w:marRight w:val="0"/>
                                  <w:marTop w:val="0"/>
                                  <w:marBottom w:val="0"/>
                                  <w:divBdr>
                                    <w:top w:val="none" w:sz="0" w:space="0" w:color="auto"/>
                                    <w:left w:val="none" w:sz="0" w:space="0" w:color="auto"/>
                                    <w:bottom w:val="none" w:sz="0" w:space="0" w:color="auto"/>
                                    <w:right w:val="none" w:sz="0" w:space="0" w:color="auto"/>
                                  </w:divBdr>
                                  <w:divsChild>
                                    <w:div w:id="99221847">
                                      <w:marLeft w:val="0"/>
                                      <w:marRight w:val="0"/>
                                      <w:marTop w:val="0"/>
                                      <w:marBottom w:val="0"/>
                                      <w:divBdr>
                                        <w:top w:val="none" w:sz="0" w:space="0" w:color="auto"/>
                                        <w:left w:val="none" w:sz="0" w:space="0" w:color="auto"/>
                                        <w:bottom w:val="none" w:sz="0" w:space="0" w:color="auto"/>
                                        <w:right w:val="none" w:sz="0" w:space="0" w:color="auto"/>
                                      </w:divBdr>
                                      <w:divsChild>
                                        <w:div w:id="18356422">
                                          <w:marLeft w:val="0"/>
                                          <w:marRight w:val="0"/>
                                          <w:marTop w:val="0"/>
                                          <w:marBottom w:val="0"/>
                                          <w:divBdr>
                                            <w:top w:val="none" w:sz="0" w:space="0" w:color="auto"/>
                                            <w:left w:val="none" w:sz="0" w:space="0" w:color="auto"/>
                                            <w:bottom w:val="none" w:sz="0" w:space="0" w:color="auto"/>
                                            <w:right w:val="none" w:sz="0" w:space="0" w:color="auto"/>
                                          </w:divBdr>
                                          <w:divsChild>
                                            <w:div w:id="814958327">
                                              <w:marLeft w:val="0"/>
                                              <w:marRight w:val="0"/>
                                              <w:marTop w:val="0"/>
                                              <w:marBottom w:val="0"/>
                                              <w:divBdr>
                                                <w:top w:val="none" w:sz="0" w:space="0" w:color="auto"/>
                                                <w:left w:val="none" w:sz="0" w:space="0" w:color="auto"/>
                                                <w:bottom w:val="none" w:sz="0" w:space="0" w:color="auto"/>
                                                <w:right w:val="none" w:sz="0" w:space="0" w:color="auto"/>
                                              </w:divBdr>
                                              <w:divsChild>
                                                <w:div w:id="424421000">
                                                  <w:marLeft w:val="0"/>
                                                  <w:marRight w:val="0"/>
                                                  <w:marTop w:val="0"/>
                                                  <w:marBottom w:val="0"/>
                                                  <w:divBdr>
                                                    <w:top w:val="none" w:sz="0" w:space="0" w:color="auto"/>
                                                    <w:left w:val="none" w:sz="0" w:space="0" w:color="auto"/>
                                                    <w:bottom w:val="none" w:sz="0" w:space="0" w:color="auto"/>
                                                    <w:right w:val="none" w:sz="0" w:space="0" w:color="auto"/>
                                                  </w:divBdr>
                                                  <w:divsChild>
                                                    <w:div w:id="1349985270">
                                                      <w:marLeft w:val="0"/>
                                                      <w:marRight w:val="0"/>
                                                      <w:marTop w:val="0"/>
                                                      <w:marBottom w:val="0"/>
                                                      <w:divBdr>
                                                        <w:top w:val="none" w:sz="0" w:space="0" w:color="auto"/>
                                                        <w:left w:val="none" w:sz="0" w:space="0" w:color="auto"/>
                                                        <w:bottom w:val="none" w:sz="0" w:space="0" w:color="auto"/>
                                                        <w:right w:val="none" w:sz="0" w:space="0" w:color="auto"/>
                                                      </w:divBdr>
                                                      <w:divsChild>
                                                        <w:div w:id="1685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650918">
      <w:bodyDiv w:val="1"/>
      <w:marLeft w:val="0"/>
      <w:marRight w:val="0"/>
      <w:marTop w:val="0"/>
      <w:marBottom w:val="0"/>
      <w:divBdr>
        <w:top w:val="none" w:sz="0" w:space="0" w:color="auto"/>
        <w:left w:val="none" w:sz="0" w:space="0" w:color="auto"/>
        <w:bottom w:val="none" w:sz="0" w:space="0" w:color="auto"/>
        <w:right w:val="none" w:sz="0" w:space="0" w:color="auto"/>
      </w:divBdr>
      <w:divsChild>
        <w:div w:id="12465180">
          <w:marLeft w:val="0"/>
          <w:marRight w:val="0"/>
          <w:marTop w:val="0"/>
          <w:marBottom w:val="0"/>
          <w:divBdr>
            <w:top w:val="none" w:sz="0" w:space="0" w:color="auto"/>
            <w:left w:val="none" w:sz="0" w:space="0" w:color="auto"/>
            <w:bottom w:val="none" w:sz="0" w:space="0" w:color="auto"/>
            <w:right w:val="none" w:sz="0" w:space="0" w:color="auto"/>
          </w:divBdr>
        </w:div>
        <w:div w:id="214052562">
          <w:marLeft w:val="0"/>
          <w:marRight w:val="0"/>
          <w:marTop w:val="0"/>
          <w:marBottom w:val="0"/>
          <w:divBdr>
            <w:top w:val="none" w:sz="0" w:space="0" w:color="auto"/>
            <w:left w:val="none" w:sz="0" w:space="0" w:color="auto"/>
            <w:bottom w:val="none" w:sz="0" w:space="0" w:color="auto"/>
            <w:right w:val="none" w:sz="0" w:space="0" w:color="auto"/>
          </w:divBdr>
        </w:div>
        <w:div w:id="721446247">
          <w:marLeft w:val="0"/>
          <w:marRight w:val="0"/>
          <w:marTop w:val="0"/>
          <w:marBottom w:val="0"/>
          <w:divBdr>
            <w:top w:val="none" w:sz="0" w:space="0" w:color="auto"/>
            <w:left w:val="none" w:sz="0" w:space="0" w:color="auto"/>
            <w:bottom w:val="none" w:sz="0" w:space="0" w:color="auto"/>
            <w:right w:val="none" w:sz="0" w:space="0" w:color="auto"/>
          </w:divBdr>
        </w:div>
        <w:div w:id="916356428">
          <w:marLeft w:val="0"/>
          <w:marRight w:val="0"/>
          <w:marTop w:val="0"/>
          <w:marBottom w:val="0"/>
          <w:divBdr>
            <w:top w:val="none" w:sz="0" w:space="0" w:color="auto"/>
            <w:left w:val="none" w:sz="0" w:space="0" w:color="auto"/>
            <w:bottom w:val="none" w:sz="0" w:space="0" w:color="auto"/>
            <w:right w:val="none" w:sz="0" w:space="0" w:color="auto"/>
          </w:divBdr>
        </w:div>
        <w:div w:id="1010182623">
          <w:marLeft w:val="0"/>
          <w:marRight w:val="0"/>
          <w:marTop w:val="0"/>
          <w:marBottom w:val="0"/>
          <w:divBdr>
            <w:top w:val="none" w:sz="0" w:space="0" w:color="auto"/>
            <w:left w:val="none" w:sz="0" w:space="0" w:color="auto"/>
            <w:bottom w:val="none" w:sz="0" w:space="0" w:color="auto"/>
            <w:right w:val="none" w:sz="0" w:space="0" w:color="auto"/>
          </w:divBdr>
        </w:div>
        <w:div w:id="1298798839">
          <w:marLeft w:val="0"/>
          <w:marRight w:val="0"/>
          <w:marTop w:val="0"/>
          <w:marBottom w:val="0"/>
          <w:divBdr>
            <w:top w:val="none" w:sz="0" w:space="0" w:color="auto"/>
            <w:left w:val="none" w:sz="0" w:space="0" w:color="auto"/>
            <w:bottom w:val="none" w:sz="0" w:space="0" w:color="auto"/>
            <w:right w:val="none" w:sz="0" w:space="0" w:color="auto"/>
          </w:divBdr>
        </w:div>
        <w:div w:id="1394813539">
          <w:marLeft w:val="0"/>
          <w:marRight w:val="0"/>
          <w:marTop w:val="0"/>
          <w:marBottom w:val="0"/>
          <w:divBdr>
            <w:top w:val="none" w:sz="0" w:space="0" w:color="auto"/>
            <w:left w:val="none" w:sz="0" w:space="0" w:color="auto"/>
            <w:bottom w:val="none" w:sz="0" w:space="0" w:color="auto"/>
            <w:right w:val="none" w:sz="0" w:space="0" w:color="auto"/>
          </w:divBdr>
        </w:div>
      </w:divsChild>
    </w:div>
    <w:div w:id="1680348789">
      <w:bodyDiv w:val="1"/>
      <w:marLeft w:val="0"/>
      <w:marRight w:val="0"/>
      <w:marTop w:val="0"/>
      <w:marBottom w:val="0"/>
      <w:divBdr>
        <w:top w:val="none" w:sz="0" w:space="0" w:color="auto"/>
        <w:left w:val="none" w:sz="0" w:space="0" w:color="auto"/>
        <w:bottom w:val="none" w:sz="0" w:space="0" w:color="auto"/>
        <w:right w:val="none" w:sz="0" w:space="0" w:color="auto"/>
      </w:divBdr>
    </w:div>
    <w:div w:id="1683849028">
      <w:bodyDiv w:val="1"/>
      <w:marLeft w:val="0"/>
      <w:marRight w:val="0"/>
      <w:marTop w:val="0"/>
      <w:marBottom w:val="0"/>
      <w:divBdr>
        <w:top w:val="none" w:sz="0" w:space="0" w:color="auto"/>
        <w:left w:val="none" w:sz="0" w:space="0" w:color="auto"/>
        <w:bottom w:val="none" w:sz="0" w:space="0" w:color="auto"/>
        <w:right w:val="none" w:sz="0" w:space="0" w:color="auto"/>
      </w:divBdr>
    </w:div>
    <w:div w:id="1685010237">
      <w:bodyDiv w:val="1"/>
      <w:marLeft w:val="0"/>
      <w:marRight w:val="0"/>
      <w:marTop w:val="0"/>
      <w:marBottom w:val="0"/>
      <w:divBdr>
        <w:top w:val="none" w:sz="0" w:space="0" w:color="auto"/>
        <w:left w:val="none" w:sz="0" w:space="0" w:color="auto"/>
        <w:bottom w:val="none" w:sz="0" w:space="0" w:color="auto"/>
        <w:right w:val="none" w:sz="0" w:space="0" w:color="auto"/>
      </w:divBdr>
    </w:div>
    <w:div w:id="1693072187">
      <w:bodyDiv w:val="1"/>
      <w:marLeft w:val="0"/>
      <w:marRight w:val="0"/>
      <w:marTop w:val="0"/>
      <w:marBottom w:val="0"/>
      <w:divBdr>
        <w:top w:val="none" w:sz="0" w:space="0" w:color="auto"/>
        <w:left w:val="none" w:sz="0" w:space="0" w:color="auto"/>
        <w:bottom w:val="none" w:sz="0" w:space="0" w:color="auto"/>
        <w:right w:val="none" w:sz="0" w:space="0" w:color="auto"/>
      </w:divBdr>
    </w:div>
    <w:div w:id="1701856718">
      <w:bodyDiv w:val="1"/>
      <w:marLeft w:val="0"/>
      <w:marRight w:val="0"/>
      <w:marTop w:val="0"/>
      <w:marBottom w:val="0"/>
      <w:divBdr>
        <w:top w:val="none" w:sz="0" w:space="0" w:color="auto"/>
        <w:left w:val="none" w:sz="0" w:space="0" w:color="auto"/>
        <w:bottom w:val="none" w:sz="0" w:space="0" w:color="auto"/>
        <w:right w:val="none" w:sz="0" w:space="0" w:color="auto"/>
      </w:divBdr>
    </w:div>
    <w:div w:id="1702590354">
      <w:bodyDiv w:val="1"/>
      <w:marLeft w:val="0"/>
      <w:marRight w:val="0"/>
      <w:marTop w:val="0"/>
      <w:marBottom w:val="0"/>
      <w:divBdr>
        <w:top w:val="none" w:sz="0" w:space="0" w:color="auto"/>
        <w:left w:val="none" w:sz="0" w:space="0" w:color="auto"/>
        <w:bottom w:val="none" w:sz="0" w:space="0" w:color="auto"/>
        <w:right w:val="none" w:sz="0" w:space="0" w:color="auto"/>
      </w:divBdr>
    </w:div>
    <w:div w:id="1724208773">
      <w:bodyDiv w:val="1"/>
      <w:marLeft w:val="0"/>
      <w:marRight w:val="0"/>
      <w:marTop w:val="0"/>
      <w:marBottom w:val="0"/>
      <w:divBdr>
        <w:top w:val="none" w:sz="0" w:space="0" w:color="auto"/>
        <w:left w:val="none" w:sz="0" w:space="0" w:color="auto"/>
        <w:bottom w:val="none" w:sz="0" w:space="0" w:color="auto"/>
        <w:right w:val="none" w:sz="0" w:space="0" w:color="auto"/>
      </w:divBdr>
    </w:div>
    <w:div w:id="1729457734">
      <w:bodyDiv w:val="1"/>
      <w:marLeft w:val="0"/>
      <w:marRight w:val="0"/>
      <w:marTop w:val="0"/>
      <w:marBottom w:val="0"/>
      <w:divBdr>
        <w:top w:val="none" w:sz="0" w:space="0" w:color="auto"/>
        <w:left w:val="none" w:sz="0" w:space="0" w:color="auto"/>
        <w:bottom w:val="none" w:sz="0" w:space="0" w:color="auto"/>
        <w:right w:val="none" w:sz="0" w:space="0" w:color="auto"/>
      </w:divBdr>
    </w:div>
    <w:div w:id="1730886811">
      <w:bodyDiv w:val="1"/>
      <w:marLeft w:val="0"/>
      <w:marRight w:val="0"/>
      <w:marTop w:val="0"/>
      <w:marBottom w:val="0"/>
      <w:divBdr>
        <w:top w:val="none" w:sz="0" w:space="0" w:color="auto"/>
        <w:left w:val="none" w:sz="0" w:space="0" w:color="auto"/>
        <w:bottom w:val="none" w:sz="0" w:space="0" w:color="auto"/>
        <w:right w:val="none" w:sz="0" w:space="0" w:color="auto"/>
      </w:divBdr>
    </w:div>
    <w:div w:id="1733776075">
      <w:bodyDiv w:val="1"/>
      <w:marLeft w:val="0"/>
      <w:marRight w:val="0"/>
      <w:marTop w:val="0"/>
      <w:marBottom w:val="0"/>
      <w:divBdr>
        <w:top w:val="none" w:sz="0" w:space="0" w:color="auto"/>
        <w:left w:val="none" w:sz="0" w:space="0" w:color="auto"/>
        <w:bottom w:val="none" w:sz="0" w:space="0" w:color="auto"/>
        <w:right w:val="none" w:sz="0" w:space="0" w:color="auto"/>
      </w:divBdr>
    </w:div>
    <w:div w:id="1735272156">
      <w:bodyDiv w:val="1"/>
      <w:marLeft w:val="0"/>
      <w:marRight w:val="0"/>
      <w:marTop w:val="0"/>
      <w:marBottom w:val="0"/>
      <w:divBdr>
        <w:top w:val="none" w:sz="0" w:space="0" w:color="auto"/>
        <w:left w:val="none" w:sz="0" w:space="0" w:color="auto"/>
        <w:bottom w:val="none" w:sz="0" w:space="0" w:color="auto"/>
        <w:right w:val="none" w:sz="0" w:space="0" w:color="auto"/>
      </w:divBdr>
    </w:div>
    <w:div w:id="1739815964">
      <w:bodyDiv w:val="1"/>
      <w:marLeft w:val="0"/>
      <w:marRight w:val="0"/>
      <w:marTop w:val="0"/>
      <w:marBottom w:val="0"/>
      <w:divBdr>
        <w:top w:val="none" w:sz="0" w:space="0" w:color="auto"/>
        <w:left w:val="none" w:sz="0" w:space="0" w:color="auto"/>
        <w:bottom w:val="none" w:sz="0" w:space="0" w:color="auto"/>
        <w:right w:val="none" w:sz="0" w:space="0" w:color="auto"/>
      </w:divBdr>
    </w:div>
    <w:div w:id="1741706539">
      <w:bodyDiv w:val="1"/>
      <w:marLeft w:val="0"/>
      <w:marRight w:val="0"/>
      <w:marTop w:val="0"/>
      <w:marBottom w:val="0"/>
      <w:divBdr>
        <w:top w:val="none" w:sz="0" w:space="0" w:color="auto"/>
        <w:left w:val="none" w:sz="0" w:space="0" w:color="auto"/>
        <w:bottom w:val="none" w:sz="0" w:space="0" w:color="auto"/>
        <w:right w:val="none" w:sz="0" w:space="0" w:color="auto"/>
      </w:divBdr>
      <w:divsChild>
        <w:div w:id="1060979222">
          <w:marLeft w:val="0"/>
          <w:marRight w:val="0"/>
          <w:marTop w:val="0"/>
          <w:marBottom w:val="0"/>
          <w:divBdr>
            <w:top w:val="none" w:sz="0" w:space="0" w:color="auto"/>
            <w:left w:val="none" w:sz="0" w:space="0" w:color="auto"/>
            <w:bottom w:val="none" w:sz="0" w:space="0" w:color="auto"/>
            <w:right w:val="none" w:sz="0" w:space="0" w:color="auto"/>
          </w:divBdr>
        </w:div>
        <w:div w:id="1633319482">
          <w:marLeft w:val="0"/>
          <w:marRight w:val="0"/>
          <w:marTop w:val="0"/>
          <w:marBottom w:val="0"/>
          <w:divBdr>
            <w:top w:val="none" w:sz="0" w:space="0" w:color="auto"/>
            <w:left w:val="none" w:sz="0" w:space="0" w:color="auto"/>
            <w:bottom w:val="none" w:sz="0" w:space="0" w:color="auto"/>
            <w:right w:val="none" w:sz="0" w:space="0" w:color="auto"/>
          </w:divBdr>
        </w:div>
      </w:divsChild>
    </w:div>
    <w:div w:id="1745177903">
      <w:bodyDiv w:val="1"/>
      <w:marLeft w:val="0"/>
      <w:marRight w:val="0"/>
      <w:marTop w:val="0"/>
      <w:marBottom w:val="0"/>
      <w:divBdr>
        <w:top w:val="none" w:sz="0" w:space="0" w:color="auto"/>
        <w:left w:val="none" w:sz="0" w:space="0" w:color="auto"/>
        <w:bottom w:val="none" w:sz="0" w:space="0" w:color="auto"/>
        <w:right w:val="none" w:sz="0" w:space="0" w:color="auto"/>
      </w:divBdr>
    </w:div>
    <w:div w:id="1750038129">
      <w:bodyDiv w:val="1"/>
      <w:marLeft w:val="0"/>
      <w:marRight w:val="0"/>
      <w:marTop w:val="0"/>
      <w:marBottom w:val="0"/>
      <w:divBdr>
        <w:top w:val="none" w:sz="0" w:space="0" w:color="auto"/>
        <w:left w:val="none" w:sz="0" w:space="0" w:color="auto"/>
        <w:bottom w:val="none" w:sz="0" w:space="0" w:color="auto"/>
        <w:right w:val="none" w:sz="0" w:space="0" w:color="auto"/>
      </w:divBdr>
    </w:div>
    <w:div w:id="1750082405">
      <w:bodyDiv w:val="1"/>
      <w:marLeft w:val="0"/>
      <w:marRight w:val="0"/>
      <w:marTop w:val="0"/>
      <w:marBottom w:val="0"/>
      <w:divBdr>
        <w:top w:val="none" w:sz="0" w:space="0" w:color="auto"/>
        <w:left w:val="none" w:sz="0" w:space="0" w:color="auto"/>
        <w:bottom w:val="none" w:sz="0" w:space="0" w:color="auto"/>
        <w:right w:val="none" w:sz="0" w:space="0" w:color="auto"/>
      </w:divBdr>
    </w:div>
    <w:div w:id="1752921826">
      <w:bodyDiv w:val="1"/>
      <w:marLeft w:val="0"/>
      <w:marRight w:val="0"/>
      <w:marTop w:val="0"/>
      <w:marBottom w:val="0"/>
      <w:divBdr>
        <w:top w:val="none" w:sz="0" w:space="0" w:color="auto"/>
        <w:left w:val="none" w:sz="0" w:space="0" w:color="auto"/>
        <w:bottom w:val="none" w:sz="0" w:space="0" w:color="auto"/>
        <w:right w:val="none" w:sz="0" w:space="0" w:color="auto"/>
      </w:divBdr>
    </w:div>
    <w:div w:id="1763721803">
      <w:bodyDiv w:val="1"/>
      <w:marLeft w:val="0"/>
      <w:marRight w:val="0"/>
      <w:marTop w:val="0"/>
      <w:marBottom w:val="0"/>
      <w:divBdr>
        <w:top w:val="none" w:sz="0" w:space="0" w:color="auto"/>
        <w:left w:val="none" w:sz="0" w:space="0" w:color="auto"/>
        <w:bottom w:val="none" w:sz="0" w:space="0" w:color="auto"/>
        <w:right w:val="none" w:sz="0" w:space="0" w:color="auto"/>
      </w:divBdr>
    </w:div>
    <w:div w:id="1766221423">
      <w:bodyDiv w:val="1"/>
      <w:marLeft w:val="0"/>
      <w:marRight w:val="0"/>
      <w:marTop w:val="0"/>
      <w:marBottom w:val="0"/>
      <w:divBdr>
        <w:top w:val="none" w:sz="0" w:space="0" w:color="auto"/>
        <w:left w:val="none" w:sz="0" w:space="0" w:color="auto"/>
        <w:bottom w:val="none" w:sz="0" w:space="0" w:color="auto"/>
        <w:right w:val="none" w:sz="0" w:space="0" w:color="auto"/>
      </w:divBdr>
    </w:div>
    <w:div w:id="1774593207">
      <w:bodyDiv w:val="1"/>
      <w:marLeft w:val="0"/>
      <w:marRight w:val="0"/>
      <w:marTop w:val="0"/>
      <w:marBottom w:val="0"/>
      <w:divBdr>
        <w:top w:val="none" w:sz="0" w:space="0" w:color="auto"/>
        <w:left w:val="none" w:sz="0" w:space="0" w:color="auto"/>
        <w:bottom w:val="none" w:sz="0" w:space="0" w:color="auto"/>
        <w:right w:val="none" w:sz="0" w:space="0" w:color="auto"/>
      </w:divBdr>
    </w:div>
    <w:div w:id="1779711180">
      <w:bodyDiv w:val="1"/>
      <w:marLeft w:val="0"/>
      <w:marRight w:val="0"/>
      <w:marTop w:val="0"/>
      <w:marBottom w:val="0"/>
      <w:divBdr>
        <w:top w:val="none" w:sz="0" w:space="0" w:color="auto"/>
        <w:left w:val="none" w:sz="0" w:space="0" w:color="auto"/>
        <w:bottom w:val="none" w:sz="0" w:space="0" w:color="auto"/>
        <w:right w:val="none" w:sz="0" w:space="0" w:color="auto"/>
      </w:divBdr>
    </w:div>
    <w:div w:id="1789734509">
      <w:bodyDiv w:val="1"/>
      <w:marLeft w:val="0"/>
      <w:marRight w:val="0"/>
      <w:marTop w:val="0"/>
      <w:marBottom w:val="0"/>
      <w:divBdr>
        <w:top w:val="none" w:sz="0" w:space="0" w:color="auto"/>
        <w:left w:val="none" w:sz="0" w:space="0" w:color="auto"/>
        <w:bottom w:val="none" w:sz="0" w:space="0" w:color="auto"/>
        <w:right w:val="none" w:sz="0" w:space="0" w:color="auto"/>
      </w:divBdr>
    </w:div>
    <w:div w:id="1790464180">
      <w:bodyDiv w:val="1"/>
      <w:marLeft w:val="0"/>
      <w:marRight w:val="0"/>
      <w:marTop w:val="0"/>
      <w:marBottom w:val="0"/>
      <w:divBdr>
        <w:top w:val="none" w:sz="0" w:space="0" w:color="auto"/>
        <w:left w:val="none" w:sz="0" w:space="0" w:color="auto"/>
        <w:bottom w:val="none" w:sz="0" w:space="0" w:color="auto"/>
        <w:right w:val="none" w:sz="0" w:space="0" w:color="auto"/>
      </w:divBdr>
    </w:div>
    <w:div w:id="1799955990">
      <w:bodyDiv w:val="1"/>
      <w:marLeft w:val="0"/>
      <w:marRight w:val="0"/>
      <w:marTop w:val="0"/>
      <w:marBottom w:val="0"/>
      <w:divBdr>
        <w:top w:val="none" w:sz="0" w:space="0" w:color="auto"/>
        <w:left w:val="none" w:sz="0" w:space="0" w:color="auto"/>
        <w:bottom w:val="none" w:sz="0" w:space="0" w:color="auto"/>
        <w:right w:val="none" w:sz="0" w:space="0" w:color="auto"/>
      </w:divBdr>
    </w:div>
    <w:div w:id="1812284978">
      <w:bodyDiv w:val="1"/>
      <w:marLeft w:val="0"/>
      <w:marRight w:val="0"/>
      <w:marTop w:val="0"/>
      <w:marBottom w:val="0"/>
      <w:divBdr>
        <w:top w:val="none" w:sz="0" w:space="0" w:color="auto"/>
        <w:left w:val="none" w:sz="0" w:space="0" w:color="auto"/>
        <w:bottom w:val="none" w:sz="0" w:space="0" w:color="auto"/>
        <w:right w:val="none" w:sz="0" w:space="0" w:color="auto"/>
      </w:divBdr>
    </w:div>
    <w:div w:id="1813282157">
      <w:bodyDiv w:val="1"/>
      <w:marLeft w:val="0"/>
      <w:marRight w:val="0"/>
      <w:marTop w:val="0"/>
      <w:marBottom w:val="0"/>
      <w:divBdr>
        <w:top w:val="none" w:sz="0" w:space="0" w:color="auto"/>
        <w:left w:val="none" w:sz="0" w:space="0" w:color="auto"/>
        <w:bottom w:val="none" w:sz="0" w:space="0" w:color="auto"/>
        <w:right w:val="none" w:sz="0" w:space="0" w:color="auto"/>
      </w:divBdr>
    </w:div>
    <w:div w:id="1816605425">
      <w:bodyDiv w:val="1"/>
      <w:marLeft w:val="0"/>
      <w:marRight w:val="0"/>
      <w:marTop w:val="0"/>
      <w:marBottom w:val="0"/>
      <w:divBdr>
        <w:top w:val="none" w:sz="0" w:space="0" w:color="auto"/>
        <w:left w:val="none" w:sz="0" w:space="0" w:color="auto"/>
        <w:bottom w:val="none" w:sz="0" w:space="0" w:color="auto"/>
        <w:right w:val="none" w:sz="0" w:space="0" w:color="auto"/>
      </w:divBdr>
    </w:div>
    <w:div w:id="1823884991">
      <w:bodyDiv w:val="1"/>
      <w:marLeft w:val="0"/>
      <w:marRight w:val="0"/>
      <w:marTop w:val="0"/>
      <w:marBottom w:val="0"/>
      <w:divBdr>
        <w:top w:val="none" w:sz="0" w:space="0" w:color="auto"/>
        <w:left w:val="none" w:sz="0" w:space="0" w:color="auto"/>
        <w:bottom w:val="none" w:sz="0" w:space="0" w:color="auto"/>
        <w:right w:val="none" w:sz="0" w:space="0" w:color="auto"/>
      </w:divBdr>
    </w:div>
    <w:div w:id="1824159919">
      <w:bodyDiv w:val="1"/>
      <w:marLeft w:val="0"/>
      <w:marRight w:val="0"/>
      <w:marTop w:val="0"/>
      <w:marBottom w:val="0"/>
      <w:divBdr>
        <w:top w:val="none" w:sz="0" w:space="0" w:color="auto"/>
        <w:left w:val="none" w:sz="0" w:space="0" w:color="auto"/>
        <w:bottom w:val="none" w:sz="0" w:space="0" w:color="auto"/>
        <w:right w:val="none" w:sz="0" w:space="0" w:color="auto"/>
      </w:divBdr>
    </w:div>
    <w:div w:id="1824927096">
      <w:bodyDiv w:val="1"/>
      <w:marLeft w:val="0"/>
      <w:marRight w:val="0"/>
      <w:marTop w:val="0"/>
      <w:marBottom w:val="0"/>
      <w:divBdr>
        <w:top w:val="none" w:sz="0" w:space="0" w:color="auto"/>
        <w:left w:val="none" w:sz="0" w:space="0" w:color="auto"/>
        <w:bottom w:val="none" w:sz="0" w:space="0" w:color="auto"/>
        <w:right w:val="none" w:sz="0" w:space="0" w:color="auto"/>
      </w:divBdr>
    </w:div>
    <w:div w:id="1825319102">
      <w:bodyDiv w:val="1"/>
      <w:marLeft w:val="0"/>
      <w:marRight w:val="0"/>
      <w:marTop w:val="0"/>
      <w:marBottom w:val="0"/>
      <w:divBdr>
        <w:top w:val="none" w:sz="0" w:space="0" w:color="auto"/>
        <w:left w:val="none" w:sz="0" w:space="0" w:color="auto"/>
        <w:bottom w:val="none" w:sz="0" w:space="0" w:color="auto"/>
        <w:right w:val="none" w:sz="0" w:space="0" w:color="auto"/>
      </w:divBdr>
    </w:div>
    <w:div w:id="1829201681">
      <w:bodyDiv w:val="1"/>
      <w:marLeft w:val="0"/>
      <w:marRight w:val="0"/>
      <w:marTop w:val="0"/>
      <w:marBottom w:val="0"/>
      <w:divBdr>
        <w:top w:val="none" w:sz="0" w:space="0" w:color="auto"/>
        <w:left w:val="none" w:sz="0" w:space="0" w:color="auto"/>
        <w:bottom w:val="none" w:sz="0" w:space="0" w:color="auto"/>
        <w:right w:val="none" w:sz="0" w:space="0" w:color="auto"/>
      </w:divBdr>
    </w:div>
    <w:div w:id="1836259698">
      <w:bodyDiv w:val="1"/>
      <w:marLeft w:val="0"/>
      <w:marRight w:val="0"/>
      <w:marTop w:val="0"/>
      <w:marBottom w:val="0"/>
      <w:divBdr>
        <w:top w:val="none" w:sz="0" w:space="0" w:color="auto"/>
        <w:left w:val="none" w:sz="0" w:space="0" w:color="auto"/>
        <w:bottom w:val="none" w:sz="0" w:space="0" w:color="auto"/>
        <w:right w:val="none" w:sz="0" w:space="0" w:color="auto"/>
      </w:divBdr>
    </w:div>
    <w:div w:id="1844859423">
      <w:bodyDiv w:val="1"/>
      <w:marLeft w:val="0"/>
      <w:marRight w:val="0"/>
      <w:marTop w:val="0"/>
      <w:marBottom w:val="0"/>
      <w:divBdr>
        <w:top w:val="none" w:sz="0" w:space="0" w:color="auto"/>
        <w:left w:val="none" w:sz="0" w:space="0" w:color="auto"/>
        <w:bottom w:val="none" w:sz="0" w:space="0" w:color="auto"/>
        <w:right w:val="none" w:sz="0" w:space="0" w:color="auto"/>
      </w:divBdr>
    </w:div>
    <w:div w:id="1855145884">
      <w:bodyDiv w:val="1"/>
      <w:marLeft w:val="0"/>
      <w:marRight w:val="0"/>
      <w:marTop w:val="0"/>
      <w:marBottom w:val="0"/>
      <w:divBdr>
        <w:top w:val="none" w:sz="0" w:space="0" w:color="auto"/>
        <w:left w:val="none" w:sz="0" w:space="0" w:color="auto"/>
        <w:bottom w:val="none" w:sz="0" w:space="0" w:color="auto"/>
        <w:right w:val="none" w:sz="0" w:space="0" w:color="auto"/>
      </w:divBdr>
    </w:div>
    <w:div w:id="1863518236">
      <w:bodyDiv w:val="1"/>
      <w:marLeft w:val="0"/>
      <w:marRight w:val="0"/>
      <w:marTop w:val="0"/>
      <w:marBottom w:val="0"/>
      <w:divBdr>
        <w:top w:val="none" w:sz="0" w:space="0" w:color="auto"/>
        <w:left w:val="none" w:sz="0" w:space="0" w:color="auto"/>
        <w:bottom w:val="none" w:sz="0" w:space="0" w:color="auto"/>
        <w:right w:val="none" w:sz="0" w:space="0" w:color="auto"/>
      </w:divBdr>
      <w:divsChild>
        <w:div w:id="2032412951">
          <w:marLeft w:val="0"/>
          <w:marRight w:val="0"/>
          <w:marTop w:val="0"/>
          <w:marBottom w:val="0"/>
          <w:divBdr>
            <w:top w:val="none" w:sz="0" w:space="0" w:color="auto"/>
            <w:left w:val="none" w:sz="0" w:space="0" w:color="auto"/>
            <w:bottom w:val="none" w:sz="0" w:space="0" w:color="auto"/>
            <w:right w:val="none" w:sz="0" w:space="0" w:color="auto"/>
          </w:divBdr>
          <w:divsChild>
            <w:div w:id="157960057">
              <w:marLeft w:val="0"/>
              <w:marRight w:val="0"/>
              <w:marTop w:val="0"/>
              <w:marBottom w:val="0"/>
              <w:divBdr>
                <w:top w:val="none" w:sz="0" w:space="0" w:color="auto"/>
                <w:left w:val="none" w:sz="0" w:space="0" w:color="auto"/>
                <w:bottom w:val="none" w:sz="0" w:space="0" w:color="auto"/>
                <w:right w:val="none" w:sz="0" w:space="0" w:color="auto"/>
              </w:divBdr>
              <w:divsChild>
                <w:div w:id="999962304">
                  <w:marLeft w:val="0"/>
                  <w:marRight w:val="0"/>
                  <w:marTop w:val="0"/>
                  <w:marBottom w:val="0"/>
                  <w:divBdr>
                    <w:top w:val="none" w:sz="0" w:space="0" w:color="auto"/>
                    <w:left w:val="none" w:sz="0" w:space="0" w:color="auto"/>
                    <w:bottom w:val="none" w:sz="0" w:space="0" w:color="auto"/>
                    <w:right w:val="none" w:sz="0" w:space="0" w:color="auto"/>
                  </w:divBdr>
                  <w:divsChild>
                    <w:div w:id="1885292887">
                      <w:marLeft w:val="0"/>
                      <w:marRight w:val="0"/>
                      <w:marTop w:val="0"/>
                      <w:marBottom w:val="864"/>
                      <w:divBdr>
                        <w:top w:val="none" w:sz="0" w:space="0" w:color="auto"/>
                        <w:left w:val="none" w:sz="0" w:space="0" w:color="auto"/>
                        <w:bottom w:val="none" w:sz="0" w:space="0" w:color="auto"/>
                        <w:right w:val="none" w:sz="0" w:space="0" w:color="auto"/>
                      </w:divBdr>
                      <w:divsChild>
                        <w:div w:id="20041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81822">
      <w:bodyDiv w:val="1"/>
      <w:marLeft w:val="0"/>
      <w:marRight w:val="0"/>
      <w:marTop w:val="0"/>
      <w:marBottom w:val="0"/>
      <w:divBdr>
        <w:top w:val="none" w:sz="0" w:space="0" w:color="auto"/>
        <w:left w:val="none" w:sz="0" w:space="0" w:color="auto"/>
        <w:bottom w:val="none" w:sz="0" w:space="0" w:color="auto"/>
        <w:right w:val="none" w:sz="0" w:space="0" w:color="auto"/>
      </w:divBdr>
      <w:divsChild>
        <w:div w:id="215358023">
          <w:marLeft w:val="0"/>
          <w:marRight w:val="0"/>
          <w:marTop w:val="0"/>
          <w:marBottom w:val="0"/>
          <w:divBdr>
            <w:top w:val="none" w:sz="0" w:space="0" w:color="auto"/>
            <w:left w:val="none" w:sz="0" w:space="0" w:color="auto"/>
            <w:bottom w:val="none" w:sz="0" w:space="0" w:color="auto"/>
            <w:right w:val="none" w:sz="0" w:space="0" w:color="auto"/>
          </w:divBdr>
        </w:div>
        <w:div w:id="449007987">
          <w:marLeft w:val="0"/>
          <w:marRight w:val="0"/>
          <w:marTop w:val="0"/>
          <w:marBottom w:val="0"/>
          <w:divBdr>
            <w:top w:val="none" w:sz="0" w:space="0" w:color="auto"/>
            <w:left w:val="none" w:sz="0" w:space="0" w:color="auto"/>
            <w:bottom w:val="none" w:sz="0" w:space="0" w:color="auto"/>
            <w:right w:val="none" w:sz="0" w:space="0" w:color="auto"/>
          </w:divBdr>
        </w:div>
      </w:divsChild>
    </w:div>
    <w:div w:id="1870873772">
      <w:bodyDiv w:val="1"/>
      <w:marLeft w:val="0"/>
      <w:marRight w:val="0"/>
      <w:marTop w:val="0"/>
      <w:marBottom w:val="0"/>
      <w:divBdr>
        <w:top w:val="none" w:sz="0" w:space="0" w:color="auto"/>
        <w:left w:val="none" w:sz="0" w:space="0" w:color="auto"/>
        <w:bottom w:val="none" w:sz="0" w:space="0" w:color="auto"/>
        <w:right w:val="none" w:sz="0" w:space="0" w:color="auto"/>
      </w:divBdr>
    </w:div>
    <w:div w:id="1876766592">
      <w:bodyDiv w:val="1"/>
      <w:marLeft w:val="0"/>
      <w:marRight w:val="0"/>
      <w:marTop w:val="0"/>
      <w:marBottom w:val="0"/>
      <w:divBdr>
        <w:top w:val="none" w:sz="0" w:space="0" w:color="auto"/>
        <w:left w:val="none" w:sz="0" w:space="0" w:color="auto"/>
        <w:bottom w:val="none" w:sz="0" w:space="0" w:color="auto"/>
        <w:right w:val="none" w:sz="0" w:space="0" w:color="auto"/>
      </w:divBdr>
    </w:div>
    <w:div w:id="1879656501">
      <w:bodyDiv w:val="1"/>
      <w:marLeft w:val="0"/>
      <w:marRight w:val="0"/>
      <w:marTop w:val="0"/>
      <w:marBottom w:val="0"/>
      <w:divBdr>
        <w:top w:val="none" w:sz="0" w:space="0" w:color="auto"/>
        <w:left w:val="none" w:sz="0" w:space="0" w:color="auto"/>
        <w:bottom w:val="none" w:sz="0" w:space="0" w:color="auto"/>
        <w:right w:val="none" w:sz="0" w:space="0" w:color="auto"/>
      </w:divBdr>
    </w:div>
    <w:div w:id="1882815242">
      <w:bodyDiv w:val="1"/>
      <w:marLeft w:val="0"/>
      <w:marRight w:val="0"/>
      <w:marTop w:val="0"/>
      <w:marBottom w:val="0"/>
      <w:divBdr>
        <w:top w:val="none" w:sz="0" w:space="0" w:color="auto"/>
        <w:left w:val="none" w:sz="0" w:space="0" w:color="auto"/>
        <w:bottom w:val="none" w:sz="0" w:space="0" w:color="auto"/>
        <w:right w:val="none" w:sz="0" w:space="0" w:color="auto"/>
      </w:divBdr>
    </w:div>
    <w:div w:id="1882856977">
      <w:bodyDiv w:val="1"/>
      <w:marLeft w:val="0"/>
      <w:marRight w:val="0"/>
      <w:marTop w:val="0"/>
      <w:marBottom w:val="0"/>
      <w:divBdr>
        <w:top w:val="none" w:sz="0" w:space="0" w:color="auto"/>
        <w:left w:val="none" w:sz="0" w:space="0" w:color="auto"/>
        <w:bottom w:val="none" w:sz="0" w:space="0" w:color="auto"/>
        <w:right w:val="none" w:sz="0" w:space="0" w:color="auto"/>
      </w:divBdr>
    </w:div>
    <w:div w:id="1886209317">
      <w:bodyDiv w:val="1"/>
      <w:marLeft w:val="0"/>
      <w:marRight w:val="0"/>
      <w:marTop w:val="0"/>
      <w:marBottom w:val="0"/>
      <w:divBdr>
        <w:top w:val="none" w:sz="0" w:space="0" w:color="auto"/>
        <w:left w:val="none" w:sz="0" w:space="0" w:color="auto"/>
        <w:bottom w:val="none" w:sz="0" w:space="0" w:color="auto"/>
        <w:right w:val="none" w:sz="0" w:space="0" w:color="auto"/>
      </w:divBdr>
    </w:div>
    <w:div w:id="1902982012">
      <w:bodyDiv w:val="1"/>
      <w:marLeft w:val="0"/>
      <w:marRight w:val="0"/>
      <w:marTop w:val="0"/>
      <w:marBottom w:val="0"/>
      <w:divBdr>
        <w:top w:val="none" w:sz="0" w:space="0" w:color="auto"/>
        <w:left w:val="none" w:sz="0" w:space="0" w:color="auto"/>
        <w:bottom w:val="none" w:sz="0" w:space="0" w:color="auto"/>
        <w:right w:val="none" w:sz="0" w:space="0" w:color="auto"/>
      </w:divBdr>
      <w:divsChild>
        <w:div w:id="113401900">
          <w:marLeft w:val="994"/>
          <w:marRight w:val="0"/>
          <w:marTop w:val="0"/>
          <w:marBottom w:val="160"/>
          <w:divBdr>
            <w:top w:val="none" w:sz="0" w:space="0" w:color="auto"/>
            <w:left w:val="none" w:sz="0" w:space="0" w:color="auto"/>
            <w:bottom w:val="none" w:sz="0" w:space="0" w:color="auto"/>
            <w:right w:val="none" w:sz="0" w:space="0" w:color="auto"/>
          </w:divBdr>
        </w:div>
        <w:div w:id="277376300">
          <w:marLeft w:val="994"/>
          <w:marRight w:val="0"/>
          <w:marTop w:val="0"/>
          <w:marBottom w:val="160"/>
          <w:divBdr>
            <w:top w:val="none" w:sz="0" w:space="0" w:color="auto"/>
            <w:left w:val="none" w:sz="0" w:space="0" w:color="auto"/>
            <w:bottom w:val="none" w:sz="0" w:space="0" w:color="auto"/>
            <w:right w:val="none" w:sz="0" w:space="0" w:color="auto"/>
          </w:divBdr>
        </w:div>
        <w:div w:id="1284850242">
          <w:marLeft w:val="994"/>
          <w:marRight w:val="0"/>
          <w:marTop w:val="0"/>
          <w:marBottom w:val="160"/>
          <w:divBdr>
            <w:top w:val="none" w:sz="0" w:space="0" w:color="auto"/>
            <w:left w:val="none" w:sz="0" w:space="0" w:color="auto"/>
            <w:bottom w:val="none" w:sz="0" w:space="0" w:color="auto"/>
            <w:right w:val="none" w:sz="0" w:space="0" w:color="auto"/>
          </w:divBdr>
        </w:div>
        <w:div w:id="1612203169">
          <w:marLeft w:val="994"/>
          <w:marRight w:val="0"/>
          <w:marTop w:val="0"/>
          <w:marBottom w:val="160"/>
          <w:divBdr>
            <w:top w:val="none" w:sz="0" w:space="0" w:color="auto"/>
            <w:left w:val="none" w:sz="0" w:space="0" w:color="auto"/>
            <w:bottom w:val="none" w:sz="0" w:space="0" w:color="auto"/>
            <w:right w:val="none" w:sz="0" w:space="0" w:color="auto"/>
          </w:divBdr>
        </w:div>
      </w:divsChild>
    </w:div>
    <w:div w:id="19061851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864">
          <w:marLeft w:val="0"/>
          <w:marRight w:val="0"/>
          <w:marTop w:val="0"/>
          <w:marBottom w:val="0"/>
          <w:divBdr>
            <w:top w:val="none" w:sz="0" w:space="0" w:color="auto"/>
            <w:left w:val="none" w:sz="0" w:space="0" w:color="auto"/>
            <w:bottom w:val="none" w:sz="0" w:space="0" w:color="auto"/>
            <w:right w:val="none" w:sz="0" w:space="0" w:color="auto"/>
          </w:divBdr>
          <w:divsChild>
            <w:div w:id="13875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519">
      <w:bodyDiv w:val="1"/>
      <w:marLeft w:val="0"/>
      <w:marRight w:val="0"/>
      <w:marTop w:val="0"/>
      <w:marBottom w:val="0"/>
      <w:divBdr>
        <w:top w:val="none" w:sz="0" w:space="0" w:color="auto"/>
        <w:left w:val="none" w:sz="0" w:space="0" w:color="auto"/>
        <w:bottom w:val="none" w:sz="0" w:space="0" w:color="auto"/>
        <w:right w:val="none" w:sz="0" w:space="0" w:color="auto"/>
      </w:divBdr>
    </w:div>
    <w:div w:id="1916233038">
      <w:bodyDiv w:val="1"/>
      <w:marLeft w:val="0"/>
      <w:marRight w:val="0"/>
      <w:marTop w:val="0"/>
      <w:marBottom w:val="0"/>
      <w:divBdr>
        <w:top w:val="none" w:sz="0" w:space="0" w:color="auto"/>
        <w:left w:val="none" w:sz="0" w:space="0" w:color="auto"/>
        <w:bottom w:val="none" w:sz="0" w:space="0" w:color="auto"/>
        <w:right w:val="none" w:sz="0" w:space="0" w:color="auto"/>
      </w:divBdr>
      <w:divsChild>
        <w:div w:id="2090930293">
          <w:marLeft w:val="0"/>
          <w:marRight w:val="0"/>
          <w:marTop w:val="0"/>
          <w:marBottom w:val="0"/>
          <w:divBdr>
            <w:top w:val="none" w:sz="0" w:space="0" w:color="auto"/>
            <w:left w:val="none" w:sz="0" w:space="0" w:color="auto"/>
            <w:bottom w:val="none" w:sz="0" w:space="0" w:color="auto"/>
            <w:right w:val="none" w:sz="0" w:space="0" w:color="auto"/>
          </w:divBdr>
          <w:divsChild>
            <w:div w:id="1354109880">
              <w:marLeft w:val="3735"/>
              <w:marRight w:val="0"/>
              <w:marTop w:val="0"/>
              <w:marBottom w:val="0"/>
              <w:divBdr>
                <w:top w:val="none" w:sz="0" w:space="0" w:color="auto"/>
                <w:left w:val="single" w:sz="18" w:space="0" w:color="666666"/>
                <w:bottom w:val="none" w:sz="0" w:space="0" w:color="auto"/>
                <w:right w:val="none" w:sz="0" w:space="0" w:color="auto"/>
              </w:divBdr>
              <w:divsChild>
                <w:div w:id="61610665">
                  <w:marLeft w:val="0"/>
                  <w:marRight w:val="0"/>
                  <w:marTop w:val="0"/>
                  <w:marBottom w:val="0"/>
                  <w:divBdr>
                    <w:top w:val="none" w:sz="0" w:space="0" w:color="auto"/>
                    <w:left w:val="none" w:sz="0" w:space="0" w:color="auto"/>
                    <w:bottom w:val="none" w:sz="0" w:space="0" w:color="auto"/>
                    <w:right w:val="none" w:sz="0" w:space="0" w:color="auto"/>
                  </w:divBdr>
                  <w:divsChild>
                    <w:div w:id="599023539">
                      <w:marLeft w:val="0"/>
                      <w:marRight w:val="0"/>
                      <w:marTop w:val="0"/>
                      <w:marBottom w:val="0"/>
                      <w:divBdr>
                        <w:top w:val="none" w:sz="0" w:space="0" w:color="auto"/>
                        <w:left w:val="none" w:sz="0" w:space="0" w:color="auto"/>
                        <w:bottom w:val="none" w:sz="0" w:space="0" w:color="auto"/>
                        <w:right w:val="none" w:sz="0" w:space="0" w:color="auto"/>
                      </w:divBdr>
                      <w:divsChild>
                        <w:div w:id="578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5696">
      <w:bodyDiv w:val="1"/>
      <w:marLeft w:val="0"/>
      <w:marRight w:val="0"/>
      <w:marTop w:val="0"/>
      <w:marBottom w:val="0"/>
      <w:divBdr>
        <w:top w:val="none" w:sz="0" w:space="0" w:color="auto"/>
        <w:left w:val="none" w:sz="0" w:space="0" w:color="auto"/>
        <w:bottom w:val="none" w:sz="0" w:space="0" w:color="auto"/>
        <w:right w:val="none" w:sz="0" w:space="0" w:color="auto"/>
      </w:divBdr>
    </w:div>
    <w:div w:id="1924408666">
      <w:bodyDiv w:val="1"/>
      <w:marLeft w:val="0"/>
      <w:marRight w:val="0"/>
      <w:marTop w:val="0"/>
      <w:marBottom w:val="0"/>
      <w:divBdr>
        <w:top w:val="none" w:sz="0" w:space="0" w:color="auto"/>
        <w:left w:val="none" w:sz="0" w:space="0" w:color="auto"/>
        <w:bottom w:val="none" w:sz="0" w:space="0" w:color="auto"/>
        <w:right w:val="none" w:sz="0" w:space="0" w:color="auto"/>
      </w:divBdr>
    </w:div>
    <w:div w:id="1927375322">
      <w:bodyDiv w:val="1"/>
      <w:marLeft w:val="0"/>
      <w:marRight w:val="0"/>
      <w:marTop w:val="0"/>
      <w:marBottom w:val="0"/>
      <w:divBdr>
        <w:top w:val="none" w:sz="0" w:space="0" w:color="auto"/>
        <w:left w:val="none" w:sz="0" w:space="0" w:color="auto"/>
        <w:bottom w:val="none" w:sz="0" w:space="0" w:color="auto"/>
        <w:right w:val="none" w:sz="0" w:space="0" w:color="auto"/>
      </w:divBdr>
    </w:div>
    <w:div w:id="1944875918">
      <w:bodyDiv w:val="1"/>
      <w:marLeft w:val="0"/>
      <w:marRight w:val="0"/>
      <w:marTop w:val="0"/>
      <w:marBottom w:val="0"/>
      <w:divBdr>
        <w:top w:val="none" w:sz="0" w:space="0" w:color="auto"/>
        <w:left w:val="none" w:sz="0" w:space="0" w:color="auto"/>
        <w:bottom w:val="none" w:sz="0" w:space="0" w:color="auto"/>
        <w:right w:val="none" w:sz="0" w:space="0" w:color="auto"/>
      </w:divBdr>
    </w:div>
    <w:div w:id="1951545560">
      <w:bodyDiv w:val="1"/>
      <w:marLeft w:val="0"/>
      <w:marRight w:val="0"/>
      <w:marTop w:val="0"/>
      <w:marBottom w:val="0"/>
      <w:divBdr>
        <w:top w:val="none" w:sz="0" w:space="0" w:color="auto"/>
        <w:left w:val="none" w:sz="0" w:space="0" w:color="auto"/>
        <w:bottom w:val="none" w:sz="0" w:space="0" w:color="auto"/>
        <w:right w:val="none" w:sz="0" w:space="0" w:color="auto"/>
      </w:divBdr>
    </w:div>
    <w:div w:id="1958757381">
      <w:bodyDiv w:val="1"/>
      <w:marLeft w:val="0"/>
      <w:marRight w:val="0"/>
      <w:marTop w:val="0"/>
      <w:marBottom w:val="0"/>
      <w:divBdr>
        <w:top w:val="none" w:sz="0" w:space="0" w:color="auto"/>
        <w:left w:val="none" w:sz="0" w:space="0" w:color="auto"/>
        <w:bottom w:val="none" w:sz="0" w:space="0" w:color="auto"/>
        <w:right w:val="none" w:sz="0" w:space="0" w:color="auto"/>
      </w:divBdr>
    </w:div>
    <w:div w:id="1964728751">
      <w:bodyDiv w:val="1"/>
      <w:marLeft w:val="0"/>
      <w:marRight w:val="0"/>
      <w:marTop w:val="0"/>
      <w:marBottom w:val="0"/>
      <w:divBdr>
        <w:top w:val="none" w:sz="0" w:space="0" w:color="auto"/>
        <w:left w:val="none" w:sz="0" w:space="0" w:color="auto"/>
        <w:bottom w:val="none" w:sz="0" w:space="0" w:color="auto"/>
        <w:right w:val="none" w:sz="0" w:space="0" w:color="auto"/>
      </w:divBdr>
    </w:div>
    <w:div w:id="1982349570">
      <w:bodyDiv w:val="1"/>
      <w:marLeft w:val="0"/>
      <w:marRight w:val="0"/>
      <w:marTop w:val="0"/>
      <w:marBottom w:val="0"/>
      <w:divBdr>
        <w:top w:val="none" w:sz="0" w:space="0" w:color="auto"/>
        <w:left w:val="none" w:sz="0" w:space="0" w:color="auto"/>
        <w:bottom w:val="none" w:sz="0" w:space="0" w:color="auto"/>
        <w:right w:val="none" w:sz="0" w:space="0" w:color="auto"/>
      </w:divBdr>
    </w:div>
    <w:div w:id="2002846567">
      <w:bodyDiv w:val="1"/>
      <w:marLeft w:val="0"/>
      <w:marRight w:val="0"/>
      <w:marTop w:val="0"/>
      <w:marBottom w:val="0"/>
      <w:divBdr>
        <w:top w:val="none" w:sz="0" w:space="0" w:color="auto"/>
        <w:left w:val="none" w:sz="0" w:space="0" w:color="auto"/>
        <w:bottom w:val="none" w:sz="0" w:space="0" w:color="auto"/>
        <w:right w:val="none" w:sz="0" w:space="0" w:color="auto"/>
      </w:divBdr>
    </w:div>
    <w:div w:id="2006400206">
      <w:bodyDiv w:val="1"/>
      <w:marLeft w:val="0"/>
      <w:marRight w:val="0"/>
      <w:marTop w:val="0"/>
      <w:marBottom w:val="0"/>
      <w:divBdr>
        <w:top w:val="none" w:sz="0" w:space="0" w:color="auto"/>
        <w:left w:val="none" w:sz="0" w:space="0" w:color="auto"/>
        <w:bottom w:val="none" w:sz="0" w:space="0" w:color="auto"/>
        <w:right w:val="none" w:sz="0" w:space="0" w:color="auto"/>
      </w:divBdr>
    </w:div>
    <w:div w:id="2014330789">
      <w:bodyDiv w:val="1"/>
      <w:marLeft w:val="0"/>
      <w:marRight w:val="0"/>
      <w:marTop w:val="0"/>
      <w:marBottom w:val="0"/>
      <w:divBdr>
        <w:top w:val="none" w:sz="0" w:space="0" w:color="auto"/>
        <w:left w:val="none" w:sz="0" w:space="0" w:color="auto"/>
        <w:bottom w:val="none" w:sz="0" w:space="0" w:color="auto"/>
        <w:right w:val="none" w:sz="0" w:space="0" w:color="auto"/>
      </w:divBdr>
    </w:div>
    <w:div w:id="2021934240">
      <w:bodyDiv w:val="1"/>
      <w:marLeft w:val="0"/>
      <w:marRight w:val="0"/>
      <w:marTop w:val="0"/>
      <w:marBottom w:val="0"/>
      <w:divBdr>
        <w:top w:val="none" w:sz="0" w:space="0" w:color="auto"/>
        <w:left w:val="none" w:sz="0" w:space="0" w:color="auto"/>
        <w:bottom w:val="none" w:sz="0" w:space="0" w:color="auto"/>
        <w:right w:val="none" w:sz="0" w:space="0" w:color="auto"/>
      </w:divBdr>
    </w:div>
    <w:div w:id="2029719787">
      <w:bodyDiv w:val="1"/>
      <w:marLeft w:val="0"/>
      <w:marRight w:val="0"/>
      <w:marTop w:val="0"/>
      <w:marBottom w:val="0"/>
      <w:divBdr>
        <w:top w:val="none" w:sz="0" w:space="0" w:color="auto"/>
        <w:left w:val="none" w:sz="0" w:space="0" w:color="auto"/>
        <w:bottom w:val="none" w:sz="0" w:space="0" w:color="auto"/>
        <w:right w:val="none" w:sz="0" w:space="0" w:color="auto"/>
      </w:divBdr>
    </w:div>
    <w:div w:id="2031174737">
      <w:bodyDiv w:val="1"/>
      <w:marLeft w:val="0"/>
      <w:marRight w:val="0"/>
      <w:marTop w:val="0"/>
      <w:marBottom w:val="0"/>
      <w:divBdr>
        <w:top w:val="none" w:sz="0" w:space="0" w:color="auto"/>
        <w:left w:val="none" w:sz="0" w:space="0" w:color="auto"/>
        <w:bottom w:val="none" w:sz="0" w:space="0" w:color="auto"/>
        <w:right w:val="none" w:sz="0" w:space="0" w:color="auto"/>
      </w:divBdr>
    </w:div>
    <w:div w:id="2034917023">
      <w:bodyDiv w:val="1"/>
      <w:marLeft w:val="0"/>
      <w:marRight w:val="0"/>
      <w:marTop w:val="0"/>
      <w:marBottom w:val="0"/>
      <w:divBdr>
        <w:top w:val="none" w:sz="0" w:space="0" w:color="auto"/>
        <w:left w:val="none" w:sz="0" w:space="0" w:color="auto"/>
        <w:bottom w:val="none" w:sz="0" w:space="0" w:color="auto"/>
        <w:right w:val="none" w:sz="0" w:space="0" w:color="auto"/>
      </w:divBdr>
    </w:div>
    <w:div w:id="2043940648">
      <w:bodyDiv w:val="1"/>
      <w:marLeft w:val="0"/>
      <w:marRight w:val="0"/>
      <w:marTop w:val="0"/>
      <w:marBottom w:val="0"/>
      <w:divBdr>
        <w:top w:val="none" w:sz="0" w:space="0" w:color="auto"/>
        <w:left w:val="none" w:sz="0" w:space="0" w:color="auto"/>
        <w:bottom w:val="none" w:sz="0" w:space="0" w:color="auto"/>
        <w:right w:val="none" w:sz="0" w:space="0" w:color="auto"/>
      </w:divBdr>
    </w:div>
    <w:div w:id="2046754981">
      <w:bodyDiv w:val="1"/>
      <w:marLeft w:val="0"/>
      <w:marRight w:val="0"/>
      <w:marTop w:val="0"/>
      <w:marBottom w:val="0"/>
      <w:divBdr>
        <w:top w:val="none" w:sz="0" w:space="0" w:color="auto"/>
        <w:left w:val="none" w:sz="0" w:space="0" w:color="auto"/>
        <w:bottom w:val="none" w:sz="0" w:space="0" w:color="auto"/>
        <w:right w:val="none" w:sz="0" w:space="0" w:color="auto"/>
      </w:divBdr>
      <w:divsChild>
        <w:div w:id="1513647028">
          <w:marLeft w:val="0"/>
          <w:marRight w:val="0"/>
          <w:marTop w:val="0"/>
          <w:marBottom w:val="0"/>
          <w:divBdr>
            <w:top w:val="none" w:sz="0" w:space="0" w:color="auto"/>
            <w:left w:val="none" w:sz="0" w:space="0" w:color="auto"/>
            <w:bottom w:val="none" w:sz="0" w:space="0" w:color="auto"/>
            <w:right w:val="none" w:sz="0" w:space="0" w:color="auto"/>
          </w:divBdr>
          <w:divsChild>
            <w:div w:id="795879032">
              <w:marLeft w:val="0"/>
              <w:marRight w:val="0"/>
              <w:marTop w:val="0"/>
              <w:marBottom w:val="0"/>
              <w:divBdr>
                <w:top w:val="none" w:sz="0" w:space="0" w:color="auto"/>
                <w:left w:val="none" w:sz="0" w:space="0" w:color="auto"/>
                <w:bottom w:val="none" w:sz="0" w:space="0" w:color="auto"/>
                <w:right w:val="none" w:sz="0" w:space="0" w:color="auto"/>
              </w:divBdr>
              <w:divsChild>
                <w:div w:id="2000114398">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47943575">
      <w:bodyDiv w:val="1"/>
      <w:marLeft w:val="0"/>
      <w:marRight w:val="0"/>
      <w:marTop w:val="0"/>
      <w:marBottom w:val="0"/>
      <w:divBdr>
        <w:top w:val="none" w:sz="0" w:space="0" w:color="auto"/>
        <w:left w:val="none" w:sz="0" w:space="0" w:color="auto"/>
        <w:bottom w:val="none" w:sz="0" w:space="0" w:color="auto"/>
        <w:right w:val="none" w:sz="0" w:space="0" w:color="auto"/>
      </w:divBdr>
    </w:div>
    <w:div w:id="2049405131">
      <w:bodyDiv w:val="1"/>
      <w:marLeft w:val="0"/>
      <w:marRight w:val="0"/>
      <w:marTop w:val="0"/>
      <w:marBottom w:val="0"/>
      <w:divBdr>
        <w:top w:val="none" w:sz="0" w:space="0" w:color="auto"/>
        <w:left w:val="none" w:sz="0" w:space="0" w:color="auto"/>
        <w:bottom w:val="none" w:sz="0" w:space="0" w:color="auto"/>
        <w:right w:val="none" w:sz="0" w:space="0" w:color="auto"/>
      </w:divBdr>
    </w:div>
    <w:div w:id="2050181685">
      <w:bodyDiv w:val="1"/>
      <w:marLeft w:val="0"/>
      <w:marRight w:val="0"/>
      <w:marTop w:val="0"/>
      <w:marBottom w:val="0"/>
      <w:divBdr>
        <w:top w:val="none" w:sz="0" w:space="0" w:color="auto"/>
        <w:left w:val="none" w:sz="0" w:space="0" w:color="auto"/>
        <w:bottom w:val="none" w:sz="0" w:space="0" w:color="auto"/>
        <w:right w:val="none" w:sz="0" w:space="0" w:color="auto"/>
      </w:divBdr>
    </w:div>
    <w:div w:id="2056075048">
      <w:bodyDiv w:val="1"/>
      <w:marLeft w:val="0"/>
      <w:marRight w:val="0"/>
      <w:marTop w:val="0"/>
      <w:marBottom w:val="0"/>
      <w:divBdr>
        <w:top w:val="none" w:sz="0" w:space="0" w:color="auto"/>
        <w:left w:val="none" w:sz="0" w:space="0" w:color="auto"/>
        <w:bottom w:val="none" w:sz="0" w:space="0" w:color="auto"/>
        <w:right w:val="none" w:sz="0" w:space="0" w:color="auto"/>
      </w:divBdr>
    </w:div>
    <w:div w:id="2063363342">
      <w:bodyDiv w:val="1"/>
      <w:marLeft w:val="0"/>
      <w:marRight w:val="0"/>
      <w:marTop w:val="0"/>
      <w:marBottom w:val="0"/>
      <w:divBdr>
        <w:top w:val="none" w:sz="0" w:space="0" w:color="auto"/>
        <w:left w:val="none" w:sz="0" w:space="0" w:color="auto"/>
        <w:bottom w:val="none" w:sz="0" w:space="0" w:color="auto"/>
        <w:right w:val="none" w:sz="0" w:space="0" w:color="auto"/>
      </w:divBdr>
    </w:div>
    <w:div w:id="2066222717">
      <w:bodyDiv w:val="1"/>
      <w:marLeft w:val="0"/>
      <w:marRight w:val="0"/>
      <w:marTop w:val="0"/>
      <w:marBottom w:val="0"/>
      <w:divBdr>
        <w:top w:val="none" w:sz="0" w:space="0" w:color="auto"/>
        <w:left w:val="none" w:sz="0" w:space="0" w:color="auto"/>
        <w:bottom w:val="none" w:sz="0" w:space="0" w:color="auto"/>
        <w:right w:val="none" w:sz="0" w:space="0" w:color="auto"/>
      </w:divBdr>
    </w:div>
    <w:div w:id="2067802142">
      <w:bodyDiv w:val="1"/>
      <w:marLeft w:val="0"/>
      <w:marRight w:val="0"/>
      <w:marTop w:val="0"/>
      <w:marBottom w:val="0"/>
      <w:divBdr>
        <w:top w:val="none" w:sz="0" w:space="0" w:color="auto"/>
        <w:left w:val="none" w:sz="0" w:space="0" w:color="auto"/>
        <w:bottom w:val="none" w:sz="0" w:space="0" w:color="auto"/>
        <w:right w:val="none" w:sz="0" w:space="0" w:color="auto"/>
      </w:divBdr>
    </w:div>
    <w:div w:id="2083598095">
      <w:bodyDiv w:val="1"/>
      <w:marLeft w:val="0"/>
      <w:marRight w:val="0"/>
      <w:marTop w:val="0"/>
      <w:marBottom w:val="0"/>
      <w:divBdr>
        <w:top w:val="none" w:sz="0" w:space="0" w:color="auto"/>
        <w:left w:val="none" w:sz="0" w:space="0" w:color="auto"/>
        <w:bottom w:val="none" w:sz="0" w:space="0" w:color="auto"/>
        <w:right w:val="none" w:sz="0" w:space="0" w:color="auto"/>
      </w:divBdr>
    </w:div>
    <w:div w:id="2091199036">
      <w:bodyDiv w:val="1"/>
      <w:marLeft w:val="0"/>
      <w:marRight w:val="0"/>
      <w:marTop w:val="0"/>
      <w:marBottom w:val="0"/>
      <w:divBdr>
        <w:top w:val="none" w:sz="0" w:space="0" w:color="auto"/>
        <w:left w:val="none" w:sz="0" w:space="0" w:color="auto"/>
        <w:bottom w:val="none" w:sz="0" w:space="0" w:color="auto"/>
        <w:right w:val="none" w:sz="0" w:space="0" w:color="auto"/>
      </w:divBdr>
    </w:div>
    <w:div w:id="2095668426">
      <w:bodyDiv w:val="1"/>
      <w:marLeft w:val="0"/>
      <w:marRight w:val="0"/>
      <w:marTop w:val="0"/>
      <w:marBottom w:val="0"/>
      <w:divBdr>
        <w:top w:val="none" w:sz="0" w:space="0" w:color="auto"/>
        <w:left w:val="none" w:sz="0" w:space="0" w:color="auto"/>
        <w:bottom w:val="none" w:sz="0" w:space="0" w:color="auto"/>
        <w:right w:val="none" w:sz="0" w:space="0" w:color="auto"/>
      </w:divBdr>
    </w:div>
    <w:div w:id="2110852210">
      <w:bodyDiv w:val="1"/>
      <w:marLeft w:val="0"/>
      <w:marRight w:val="0"/>
      <w:marTop w:val="0"/>
      <w:marBottom w:val="0"/>
      <w:divBdr>
        <w:top w:val="none" w:sz="0" w:space="0" w:color="auto"/>
        <w:left w:val="none" w:sz="0" w:space="0" w:color="auto"/>
        <w:bottom w:val="none" w:sz="0" w:space="0" w:color="auto"/>
        <w:right w:val="none" w:sz="0" w:space="0" w:color="auto"/>
      </w:divBdr>
    </w:div>
    <w:div w:id="2112241815">
      <w:bodyDiv w:val="1"/>
      <w:marLeft w:val="0"/>
      <w:marRight w:val="0"/>
      <w:marTop w:val="0"/>
      <w:marBottom w:val="0"/>
      <w:divBdr>
        <w:top w:val="none" w:sz="0" w:space="0" w:color="auto"/>
        <w:left w:val="none" w:sz="0" w:space="0" w:color="auto"/>
        <w:bottom w:val="none" w:sz="0" w:space="0" w:color="auto"/>
        <w:right w:val="none" w:sz="0" w:space="0" w:color="auto"/>
      </w:divBdr>
    </w:div>
    <w:div w:id="2135755390">
      <w:bodyDiv w:val="1"/>
      <w:marLeft w:val="0"/>
      <w:marRight w:val="0"/>
      <w:marTop w:val="0"/>
      <w:marBottom w:val="0"/>
      <w:divBdr>
        <w:top w:val="none" w:sz="0" w:space="0" w:color="auto"/>
        <w:left w:val="none" w:sz="0" w:space="0" w:color="auto"/>
        <w:bottom w:val="none" w:sz="0" w:space="0" w:color="auto"/>
        <w:right w:val="none" w:sz="0" w:space="0" w:color="auto"/>
      </w:divBdr>
    </w:div>
    <w:div w:id="2137751054">
      <w:bodyDiv w:val="1"/>
      <w:marLeft w:val="0"/>
      <w:marRight w:val="0"/>
      <w:marTop w:val="0"/>
      <w:marBottom w:val="0"/>
      <w:divBdr>
        <w:top w:val="none" w:sz="0" w:space="0" w:color="auto"/>
        <w:left w:val="none" w:sz="0" w:space="0" w:color="auto"/>
        <w:bottom w:val="none" w:sz="0" w:space="0" w:color="auto"/>
        <w:right w:val="none" w:sz="0" w:space="0" w:color="auto"/>
      </w:divBdr>
    </w:div>
    <w:div w:id="2139293485">
      <w:bodyDiv w:val="1"/>
      <w:marLeft w:val="0"/>
      <w:marRight w:val="0"/>
      <w:marTop w:val="0"/>
      <w:marBottom w:val="0"/>
      <w:divBdr>
        <w:top w:val="none" w:sz="0" w:space="0" w:color="auto"/>
        <w:left w:val="none" w:sz="0" w:space="0" w:color="auto"/>
        <w:bottom w:val="none" w:sz="0" w:space="0" w:color="auto"/>
        <w:right w:val="none" w:sz="0" w:space="0" w:color="auto"/>
      </w:divBdr>
      <w:divsChild>
        <w:div w:id="1039234236">
          <w:marLeft w:val="0"/>
          <w:marRight w:val="0"/>
          <w:marTop w:val="150"/>
          <w:marBottom w:val="0"/>
          <w:divBdr>
            <w:top w:val="none" w:sz="0" w:space="0" w:color="auto"/>
            <w:left w:val="none" w:sz="0" w:space="0" w:color="auto"/>
            <w:bottom w:val="none" w:sz="0" w:space="0" w:color="auto"/>
            <w:right w:val="none" w:sz="0" w:space="0" w:color="auto"/>
          </w:divBdr>
          <w:divsChild>
            <w:div w:id="218175782">
              <w:marLeft w:val="0"/>
              <w:marRight w:val="0"/>
              <w:marTop w:val="0"/>
              <w:marBottom w:val="0"/>
              <w:divBdr>
                <w:top w:val="none" w:sz="0" w:space="0" w:color="auto"/>
                <w:left w:val="none" w:sz="0" w:space="0" w:color="auto"/>
                <w:bottom w:val="none" w:sz="0" w:space="0" w:color="auto"/>
                <w:right w:val="none" w:sz="0" w:space="0" w:color="auto"/>
              </w:divBdr>
            </w:div>
            <w:div w:id="1133987621">
              <w:marLeft w:val="0"/>
              <w:marRight w:val="0"/>
              <w:marTop w:val="0"/>
              <w:marBottom w:val="0"/>
              <w:divBdr>
                <w:top w:val="none" w:sz="0" w:space="0" w:color="auto"/>
                <w:left w:val="none" w:sz="0" w:space="0" w:color="auto"/>
                <w:bottom w:val="none" w:sz="0" w:space="0" w:color="auto"/>
                <w:right w:val="none" w:sz="0" w:space="0" w:color="auto"/>
              </w:divBdr>
            </w:div>
            <w:div w:id="1448159610">
              <w:marLeft w:val="0"/>
              <w:marRight w:val="0"/>
              <w:marTop w:val="0"/>
              <w:marBottom w:val="0"/>
              <w:divBdr>
                <w:top w:val="none" w:sz="0" w:space="0" w:color="auto"/>
                <w:left w:val="none" w:sz="0" w:space="0" w:color="auto"/>
                <w:bottom w:val="none" w:sz="0" w:space="0" w:color="auto"/>
                <w:right w:val="none" w:sz="0" w:space="0" w:color="auto"/>
              </w:divBdr>
            </w:div>
            <w:div w:id="167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926">
      <w:bodyDiv w:val="1"/>
      <w:marLeft w:val="0"/>
      <w:marRight w:val="0"/>
      <w:marTop w:val="0"/>
      <w:marBottom w:val="0"/>
      <w:divBdr>
        <w:top w:val="none" w:sz="0" w:space="0" w:color="auto"/>
        <w:left w:val="none" w:sz="0" w:space="0" w:color="auto"/>
        <w:bottom w:val="none" w:sz="0" w:space="0" w:color="auto"/>
        <w:right w:val="none" w:sz="0" w:space="0" w:color="auto"/>
      </w:divBdr>
    </w:div>
    <w:div w:id="2142839194">
      <w:bodyDiv w:val="1"/>
      <w:marLeft w:val="0"/>
      <w:marRight w:val="0"/>
      <w:marTop w:val="0"/>
      <w:marBottom w:val="0"/>
      <w:divBdr>
        <w:top w:val="none" w:sz="0" w:space="0" w:color="auto"/>
        <w:left w:val="none" w:sz="0" w:space="0" w:color="auto"/>
        <w:bottom w:val="none" w:sz="0" w:space="0" w:color="auto"/>
        <w:right w:val="none" w:sz="0" w:space="0" w:color="auto"/>
      </w:divBdr>
    </w:div>
    <w:div w:id="21461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B8B0-0FB2-4146-8B11-105AA48B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5803</Words>
  <Characters>33083</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38809</CharactersWithSpaces>
  <SharedDoc>false</SharedDoc>
  <HLinks>
    <vt:vector size="450" baseType="variant">
      <vt:variant>
        <vt:i4>1900594</vt:i4>
      </vt:variant>
      <vt:variant>
        <vt:i4>449</vt:i4>
      </vt:variant>
      <vt:variant>
        <vt:i4>0</vt:i4>
      </vt:variant>
      <vt:variant>
        <vt:i4>5</vt:i4>
      </vt:variant>
      <vt:variant>
        <vt:lpwstr/>
      </vt:variant>
      <vt:variant>
        <vt:lpwstr>_Ref278378559</vt:lpwstr>
      </vt:variant>
      <vt:variant>
        <vt:i4>3735552</vt:i4>
      </vt:variant>
      <vt:variant>
        <vt:i4>446</vt:i4>
      </vt:variant>
      <vt:variant>
        <vt:i4>0</vt:i4>
      </vt:variant>
      <vt:variant>
        <vt:i4>5</vt:i4>
      </vt:variant>
      <vt:variant>
        <vt:lpwstr/>
      </vt:variant>
      <vt:variant>
        <vt:lpwstr>_Application_Controller_Interface</vt:lpwstr>
      </vt:variant>
      <vt:variant>
        <vt:i4>4718671</vt:i4>
      </vt:variant>
      <vt:variant>
        <vt:i4>443</vt:i4>
      </vt:variant>
      <vt:variant>
        <vt:i4>0</vt:i4>
      </vt:variant>
      <vt:variant>
        <vt:i4>5</vt:i4>
      </vt:variant>
      <vt:variant>
        <vt:lpwstr/>
      </vt:variant>
      <vt:variant>
        <vt:lpwstr>_Features_1</vt:lpwstr>
      </vt:variant>
      <vt:variant>
        <vt:i4>7733333</vt:i4>
      </vt:variant>
      <vt:variant>
        <vt:i4>440</vt:i4>
      </vt:variant>
      <vt:variant>
        <vt:i4>0</vt:i4>
      </vt:variant>
      <vt:variant>
        <vt:i4>5</vt:i4>
      </vt:variant>
      <vt:variant>
        <vt:lpwstr/>
      </vt:variant>
      <vt:variant>
        <vt:lpwstr>_Implementation</vt:lpwstr>
      </vt:variant>
      <vt:variant>
        <vt:i4>1638450</vt:i4>
      </vt:variant>
      <vt:variant>
        <vt:i4>435</vt:i4>
      </vt:variant>
      <vt:variant>
        <vt:i4>0</vt:i4>
      </vt:variant>
      <vt:variant>
        <vt:i4>5</vt:i4>
      </vt:variant>
      <vt:variant>
        <vt:lpwstr/>
      </vt:variant>
      <vt:variant>
        <vt:lpwstr>_Overview</vt:lpwstr>
      </vt:variant>
      <vt:variant>
        <vt:i4>6291532</vt:i4>
      </vt:variant>
      <vt:variant>
        <vt:i4>412</vt:i4>
      </vt:variant>
      <vt:variant>
        <vt:i4>0</vt:i4>
      </vt:variant>
      <vt:variant>
        <vt:i4>5</vt:i4>
      </vt:variant>
      <vt:variant>
        <vt:lpwstr/>
      </vt:variant>
      <vt:variant>
        <vt:lpwstr>_Terms_and_Acronyms</vt:lpwstr>
      </vt:variant>
      <vt:variant>
        <vt:i4>1507382</vt:i4>
      </vt:variant>
      <vt:variant>
        <vt:i4>407</vt:i4>
      </vt:variant>
      <vt:variant>
        <vt:i4>0</vt:i4>
      </vt:variant>
      <vt:variant>
        <vt:i4>5</vt:i4>
      </vt:variant>
      <vt:variant>
        <vt:lpwstr/>
      </vt:variant>
      <vt:variant>
        <vt:lpwstr>_Authors_and_Contributors</vt:lpwstr>
      </vt:variant>
      <vt:variant>
        <vt:i4>196623</vt:i4>
      </vt:variant>
      <vt:variant>
        <vt:i4>402</vt:i4>
      </vt:variant>
      <vt:variant>
        <vt:i4>0</vt:i4>
      </vt:variant>
      <vt:variant>
        <vt:i4>5</vt:i4>
      </vt:variant>
      <vt:variant>
        <vt:lpwstr/>
      </vt:variant>
      <vt:variant>
        <vt:lpwstr>_Contact_Information</vt:lpwstr>
      </vt:variant>
      <vt:variant>
        <vt:i4>7864368</vt:i4>
      </vt:variant>
      <vt:variant>
        <vt:i4>397</vt:i4>
      </vt:variant>
      <vt:variant>
        <vt:i4>0</vt:i4>
      </vt:variant>
      <vt:variant>
        <vt:i4>5</vt:i4>
      </vt:variant>
      <vt:variant>
        <vt:lpwstr/>
      </vt:variant>
      <vt:variant>
        <vt:lpwstr>_Conventions_this_Document_1</vt:lpwstr>
      </vt:variant>
      <vt:variant>
        <vt:i4>4522085</vt:i4>
      </vt:variant>
      <vt:variant>
        <vt:i4>394</vt:i4>
      </vt:variant>
      <vt:variant>
        <vt:i4>0</vt:i4>
      </vt:variant>
      <vt:variant>
        <vt:i4>5</vt:i4>
      </vt:variant>
      <vt:variant>
        <vt:lpwstr/>
      </vt:variant>
      <vt:variant>
        <vt:lpwstr>_Accessing_Commands_and</vt:lpwstr>
      </vt:variant>
      <vt:variant>
        <vt:i4>1704049</vt:i4>
      </vt:variant>
      <vt:variant>
        <vt:i4>389</vt:i4>
      </vt:variant>
      <vt:variant>
        <vt:i4>0</vt:i4>
      </vt:variant>
      <vt:variant>
        <vt:i4>5</vt:i4>
      </vt:variant>
      <vt:variant>
        <vt:lpwstr/>
      </vt:variant>
      <vt:variant>
        <vt:lpwstr>_Target_Audience_1</vt:lpwstr>
      </vt:variant>
      <vt:variant>
        <vt:i4>1835063</vt:i4>
      </vt:variant>
      <vt:variant>
        <vt:i4>380</vt:i4>
      </vt:variant>
      <vt:variant>
        <vt:i4>0</vt:i4>
      </vt:variant>
      <vt:variant>
        <vt:i4>5</vt:i4>
      </vt:variant>
      <vt:variant>
        <vt:lpwstr/>
      </vt:variant>
      <vt:variant>
        <vt:lpwstr>_Toc465768027</vt:lpwstr>
      </vt:variant>
      <vt:variant>
        <vt:i4>1835063</vt:i4>
      </vt:variant>
      <vt:variant>
        <vt:i4>374</vt:i4>
      </vt:variant>
      <vt:variant>
        <vt:i4>0</vt:i4>
      </vt:variant>
      <vt:variant>
        <vt:i4>5</vt:i4>
      </vt:variant>
      <vt:variant>
        <vt:lpwstr/>
      </vt:variant>
      <vt:variant>
        <vt:lpwstr>_Toc465768026</vt:lpwstr>
      </vt:variant>
      <vt:variant>
        <vt:i4>1835063</vt:i4>
      </vt:variant>
      <vt:variant>
        <vt:i4>368</vt:i4>
      </vt:variant>
      <vt:variant>
        <vt:i4>0</vt:i4>
      </vt:variant>
      <vt:variant>
        <vt:i4>5</vt:i4>
      </vt:variant>
      <vt:variant>
        <vt:lpwstr/>
      </vt:variant>
      <vt:variant>
        <vt:lpwstr>_Toc465768025</vt:lpwstr>
      </vt:variant>
      <vt:variant>
        <vt:i4>1835063</vt:i4>
      </vt:variant>
      <vt:variant>
        <vt:i4>362</vt:i4>
      </vt:variant>
      <vt:variant>
        <vt:i4>0</vt:i4>
      </vt:variant>
      <vt:variant>
        <vt:i4>5</vt:i4>
      </vt:variant>
      <vt:variant>
        <vt:lpwstr/>
      </vt:variant>
      <vt:variant>
        <vt:lpwstr>_Toc465768024</vt:lpwstr>
      </vt:variant>
      <vt:variant>
        <vt:i4>1835063</vt:i4>
      </vt:variant>
      <vt:variant>
        <vt:i4>356</vt:i4>
      </vt:variant>
      <vt:variant>
        <vt:i4>0</vt:i4>
      </vt:variant>
      <vt:variant>
        <vt:i4>5</vt:i4>
      </vt:variant>
      <vt:variant>
        <vt:lpwstr/>
      </vt:variant>
      <vt:variant>
        <vt:lpwstr>_Toc465768023</vt:lpwstr>
      </vt:variant>
      <vt:variant>
        <vt:i4>1835063</vt:i4>
      </vt:variant>
      <vt:variant>
        <vt:i4>350</vt:i4>
      </vt:variant>
      <vt:variant>
        <vt:i4>0</vt:i4>
      </vt:variant>
      <vt:variant>
        <vt:i4>5</vt:i4>
      </vt:variant>
      <vt:variant>
        <vt:lpwstr/>
      </vt:variant>
      <vt:variant>
        <vt:lpwstr>_Toc465768022</vt:lpwstr>
      </vt:variant>
      <vt:variant>
        <vt:i4>1835063</vt:i4>
      </vt:variant>
      <vt:variant>
        <vt:i4>344</vt:i4>
      </vt:variant>
      <vt:variant>
        <vt:i4>0</vt:i4>
      </vt:variant>
      <vt:variant>
        <vt:i4>5</vt:i4>
      </vt:variant>
      <vt:variant>
        <vt:lpwstr/>
      </vt:variant>
      <vt:variant>
        <vt:lpwstr>_Toc465768021</vt:lpwstr>
      </vt:variant>
      <vt:variant>
        <vt:i4>1835063</vt:i4>
      </vt:variant>
      <vt:variant>
        <vt:i4>338</vt:i4>
      </vt:variant>
      <vt:variant>
        <vt:i4>0</vt:i4>
      </vt:variant>
      <vt:variant>
        <vt:i4>5</vt:i4>
      </vt:variant>
      <vt:variant>
        <vt:lpwstr/>
      </vt:variant>
      <vt:variant>
        <vt:lpwstr>_Toc465768020</vt:lpwstr>
      </vt:variant>
      <vt:variant>
        <vt:i4>2031671</vt:i4>
      </vt:variant>
      <vt:variant>
        <vt:i4>332</vt:i4>
      </vt:variant>
      <vt:variant>
        <vt:i4>0</vt:i4>
      </vt:variant>
      <vt:variant>
        <vt:i4>5</vt:i4>
      </vt:variant>
      <vt:variant>
        <vt:lpwstr/>
      </vt:variant>
      <vt:variant>
        <vt:lpwstr>_Toc465768019</vt:lpwstr>
      </vt:variant>
      <vt:variant>
        <vt:i4>2031671</vt:i4>
      </vt:variant>
      <vt:variant>
        <vt:i4>326</vt:i4>
      </vt:variant>
      <vt:variant>
        <vt:i4>0</vt:i4>
      </vt:variant>
      <vt:variant>
        <vt:i4>5</vt:i4>
      </vt:variant>
      <vt:variant>
        <vt:lpwstr/>
      </vt:variant>
      <vt:variant>
        <vt:lpwstr>_Toc465768018</vt:lpwstr>
      </vt:variant>
      <vt:variant>
        <vt:i4>2031671</vt:i4>
      </vt:variant>
      <vt:variant>
        <vt:i4>320</vt:i4>
      </vt:variant>
      <vt:variant>
        <vt:i4>0</vt:i4>
      </vt:variant>
      <vt:variant>
        <vt:i4>5</vt:i4>
      </vt:variant>
      <vt:variant>
        <vt:lpwstr/>
      </vt:variant>
      <vt:variant>
        <vt:lpwstr>_Toc465768017</vt:lpwstr>
      </vt:variant>
      <vt:variant>
        <vt:i4>2031671</vt:i4>
      </vt:variant>
      <vt:variant>
        <vt:i4>314</vt:i4>
      </vt:variant>
      <vt:variant>
        <vt:i4>0</vt:i4>
      </vt:variant>
      <vt:variant>
        <vt:i4>5</vt:i4>
      </vt:variant>
      <vt:variant>
        <vt:lpwstr/>
      </vt:variant>
      <vt:variant>
        <vt:lpwstr>_Toc465768016</vt:lpwstr>
      </vt:variant>
      <vt:variant>
        <vt:i4>2031671</vt:i4>
      </vt:variant>
      <vt:variant>
        <vt:i4>308</vt:i4>
      </vt:variant>
      <vt:variant>
        <vt:i4>0</vt:i4>
      </vt:variant>
      <vt:variant>
        <vt:i4>5</vt:i4>
      </vt:variant>
      <vt:variant>
        <vt:lpwstr/>
      </vt:variant>
      <vt:variant>
        <vt:lpwstr>_Toc465768015</vt:lpwstr>
      </vt:variant>
      <vt:variant>
        <vt:i4>2031671</vt:i4>
      </vt:variant>
      <vt:variant>
        <vt:i4>302</vt:i4>
      </vt:variant>
      <vt:variant>
        <vt:i4>0</vt:i4>
      </vt:variant>
      <vt:variant>
        <vt:i4>5</vt:i4>
      </vt:variant>
      <vt:variant>
        <vt:lpwstr/>
      </vt:variant>
      <vt:variant>
        <vt:lpwstr>_Toc465768014</vt:lpwstr>
      </vt:variant>
      <vt:variant>
        <vt:i4>2031671</vt:i4>
      </vt:variant>
      <vt:variant>
        <vt:i4>296</vt:i4>
      </vt:variant>
      <vt:variant>
        <vt:i4>0</vt:i4>
      </vt:variant>
      <vt:variant>
        <vt:i4>5</vt:i4>
      </vt:variant>
      <vt:variant>
        <vt:lpwstr/>
      </vt:variant>
      <vt:variant>
        <vt:lpwstr>_Toc465768013</vt:lpwstr>
      </vt:variant>
      <vt:variant>
        <vt:i4>2031671</vt:i4>
      </vt:variant>
      <vt:variant>
        <vt:i4>290</vt:i4>
      </vt:variant>
      <vt:variant>
        <vt:i4>0</vt:i4>
      </vt:variant>
      <vt:variant>
        <vt:i4>5</vt:i4>
      </vt:variant>
      <vt:variant>
        <vt:lpwstr/>
      </vt:variant>
      <vt:variant>
        <vt:lpwstr>_Toc465768012</vt:lpwstr>
      </vt:variant>
      <vt:variant>
        <vt:i4>2031671</vt:i4>
      </vt:variant>
      <vt:variant>
        <vt:i4>284</vt:i4>
      </vt:variant>
      <vt:variant>
        <vt:i4>0</vt:i4>
      </vt:variant>
      <vt:variant>
        <vt:i4>5</vt:i4>
      </vt:variant>
      <vt:variant>
        <vt:lpwstr/>
      </vt:variant>
      <vt:variant>
        <vt:lpwstr>_Toc465768011</vt:lpwstr>
      </vt:variant>
      <vt:variant>
        <vt:i4>2031671</vt:i4>
      </vt:variant>
      <vt:variant>
        <vt:i4>278</vt:i4>
      </vt:variant>
      <vt:variant>
        <vt:i4>0</vt:i4>
      </vt:variant>
      <vt:variant>
        <vt:i4>5</vt:i4>
      </vt:variant>
      <vt:variant>
        <vt:lpwstr/>
      </vt:variant>
      <vt:variant>
        <vt:lpwstr>_Toc465768010</vt:lpwstr>
      </vt:variant>
      <vt:variant>
        <vt:i4>1966135</vt:i4>
      </vt:variant>
      <vt:variant>
        <vt:i4>272</vt:i4>
      </vt:variant>
      <vt:variant>
        <vt:i4>0</vt:i4>
      </vt:variant>
      <vt:variant>
        <vt:i4>5</vt:i4>
      </vt:variant>
      <vt:variant>
        <vt:lpwstr/>
      </vt:variant>
      <vt:variant>
        <vt:lpwstr>_Toc465768009</vt:lpwstr>
      </vt:variant>
      <vt:variant>
        <vt:i4>1966135</vt:i4>
      </vt:variant>
      <vt:variant>
        <vt:i4>266</vt:i4>
      </vt:variant>
      <vt:variant>
        <vt:i4>0</vt:i4>
      </vt:variant>
      <vt:variant>
        <vt:i4>5</vt:i4>
      </vt:variant>
      <vt:variant>
        <vt:lpwstr/>
      </vt:variant>
      <vt:variant>
        <vt:lpwstr>_Toc465768008</vt:lpwstr>
      </vt:variant>
      <vt:variant>
        <vt:i4>1966135</vt:i4>
      </vt:variant>
      <vt:variant>
        <vt:i4>260</vt:i4>
      </vt:variant>
      <vt:variant>
        <vt:i4>0</vt:i4>
      </vt:variant>
      <vt:variant>
        <vt:i4>5</vt:i4>
      </vt:variant>
      <vt:variant>
        <vt:lpwstr/>
      </vt:variant>
      <vt:variant>
        <vt:lpwstr>_Toc465768007</vt:lpwstr>
      </vt:variant>
      <vt:variant>
        <vt:i4>1966135</vt:i4>
      </vt:variant>
      <vt:variant>
        <vt:i4>254</vt:i4>
      </vt:variant>
      <vt:variant>
        <vt:i4>0</vt:i4>
      </vt:variant>
      <vt:variant>
        <vt:i4>5</vt:i4>
      </vt:variant>
      <vt:variant>
        <vt:lpwstr/>
      </vt:variant>
      <vt:variant>
        <vt:lpwstr>_Toc465768006</vt:lpwstr>
      </vt:variant>
      <vt:variant>
        <vt:i4>1966135</vt:i4>
      </vt:variant>
      <vt:variant>
        <vt:i4>248</vt:i4>
      </vt:variant>
      <vt:variant>
        <vt:i4>0</vt:i4>
      </vt:variant>
      <vt:variant>
        <vt:i4>5</vt:i4>
      </vt:variant>
      <vt:variant>
        <vt:lpwstr/>
      </vt:variant>
      <vt:variant>
        <vt:lpwstr>_Toc465768005</vt:lpwstr>
      </vt:variant>
      <vt:variant>
        <vt:i4>1966135</vt:i4>
      </vt:variant>
      <vt:variant>
        <vt:i4>242</vt:i4>
      </vt:variant>
      <vt:variant>
        <vt:i4>0</vt:i4>
      </vt:variant>
      <vt:variant>
        <vt:i4>5</vt:i4>
      </vt:variant>
      <vt:variant>
        <vt:lpwstr/>
      </vt:variant>
      <vt:variant>
        <vt:lpwstr>_Toc465768004</vt:lpwstr>
      </vt:variant>
      <vt:variant>
        <vt:i4>1966135</vt:i4>
      </vt:variant>
      <vt:variant>
        <vt:i4>236</vt:i4>
      </vt:variant>
      <vt:variant>
        <vt:i4>0</vt:i4>
      </vt:variant>
      <vt:variant>
        <vt:i4>5</vt:i4>
      </vt:variant>
      <vt:variant>
        <vt:lpwstr/>
      </vt:variant>
      <vt:variant>
        <vt:lpwstr>_Toc465768003</vt:lpwstr>
      </vt:variant>
      <vt:variant>
        <vt:i4>1966135</vt:i4>
      </vt:variant>
      <vt:variant>
        <vt:i4>230</vt:i4>
      </vt:variant>
      <vt:variant>
        <vt:i4>0</vt:i4>
      </vt:variant>
      <vt:variant>
        <vt:i4>5</vt:i4>
      </vt:variant>
      <vt:variant>
        <vt:lpwstr/>
      </vt:variant>
      <vt:variant>
        <vt:lpwstr>_Toc465768002</vt:lpwstr>
      </vt:variant>
      <vt:variant>
        <vt:i4>1966135</vt:i4>
      </vt:variant>
      <vt:variant>
        <vt:i4>224</vt:i4>
      </vt:variant>
      <vt:variant>
        <vt:i4>0</vt:i4>
      </vt:variant>
      <vt:variant>
        <vt:i4>5</vt:i4>
      </vt:variant>
      <vt:variant>
        <vt:lpwstr/>
      </vt:variant>
      <vt:variant>
        <vt:lpwstr>_Toc465768001</vt:lpwstr>
      </vt:variant>
      <vt:variant>
        <vt:i4>1966135</vt:i4>
      </vt:variant>
      <vt:variant>
        <vt:i4>218</vt:i4>
      </vt:variant>
      <vt:variant>
        <vt:i4>0</vt:i4>
      </vt:variant>
      <vt:variant>
        <vt:i4>5</vt:i4>
      </vt:variant>
      <vt:variant>
        <vt:lpwstr/>
      </vt:variant>
      <vt:variant>
        <vt:lpwstr>_Toc465768000</vt:lpwstr>
      </vt:variant>
      <vt:variant>
        <vt:i4>1572926</vt:i4>
      </vt:variant>
      <vt:variant>
        <vt:i4>212</vt:i4>
      </vt:variant>
      <vt:variant>
        <vt:i4>0</vt:i4>
      </vt:variant>
      <vt:variant>
        <vt:i4>5</vt:i4>
      </vt:variant>
      <vt:variant>
        <vt:lpwstr/>
      </vt:variant>
      <vt:variant>
        <vt:lpwstr>_Toc465767999</vt:lpwstr>
      </vt:variant>
      <vt:variant>
        <vt:i4>1572926</vt:i4>
      </vt:variant>
      <vt:variant>
        <vt:i4>206</vt:i4>
      </vt:variant>
      <vt:variant>
        <vt:i4>0</vt:i4>
      </vt:variant>
      <vt:variant>
        <vt:i4>5</vt:i4>
      </vt:variant>
      <vt:variant>
        <vt:lpwstr/>
      </vt:variant>
      <vt:variant>
        <vt:lpwstr>_Toc465767998</vt:lpwstr>
      </vt:variant>
      <vt:variant>
        <vt:i4>1572926</vt:i4>
      </vt:variant>
      <vt:variant>
        <vt:i4>200</vt:i4>
      </vt:variant>
      <vt:variant>
        <vt:i4>0</vt:i4>
      </vt:variant>
      <vt:variant>
        <vt:i4>5</vt:i4>
      </vt:variant>
      <vt:variant>
        <vt:lpwstr/>
      </vt:variant>
      <vt:variant>
        <vt:lpwstr>_Toc465767997</vt:lpwstr>
      </vt:variant>
      <vt:variant>
        <vt:i4>1572926</vt:i4>
      </vt:variant>
      <vt:variant>
        <vt:i4>194</vt:i4>
      </vt:variant>
      <vt:variant>
        <vt:i4>0</vt:i4>
      </vt:variant>
      <vt:variant>
        <vt:i4>5</vt:i4>
      </vt:variant>
      <vt:variant>
        <vt:lpwstr/>
      </vt:variant>
      <vt:variant>
        <vt:lpwstr>_Toc465767996</vt:lpwstr>
      </vt:variant>
      <vt:variant>
        <vt:i4>1572926</vt:i4>
      </vt:variant>
      <vt:variant>
        <vt:i4>188</vt:i4>
      </vt:variant>
      <vt:variant>
        <vt:i4>0</vt:i4>
      </vt:variant>
      <vt:variant>
        <vt:i4>5</vt:i4>
      </vt:variant>
      <vt:variant>
        <vt:lpwstr/>
      </vt:variant>
      <vt:variant>
        <vt:lpwstr>_Toc465767995</vt:lpwstr>
      </vt:variant>
      <vt:variant>
        <vt:i4>1572926</vt:i4>
      </vt:variant>
      <vt:variant>
        <vt:i4>182</vt:i4>
      </vt:variant>
      <vt:variant>
        <vt:i4>0</vt:i4>
      </vt:variant>
      <vt:variant>
        <vt:i4>5</vt:i4>
      </vt:variant>
      <vt:variant>
        <vt:lpwstr/>
      </vt:variant>
      <vt:variant>
        <vt:lpwstr>_Toc465767994</vt:lpwstr>
      </vt:variant>
      <vt:variant>
        <vt:i4>1572926</vt:i4>
      </vt:variant>
      <vt:variant>
        <vt:i4>176</vt:i4>
      </vt:variant>
      <vt:variant>
        <vt:i4>0</vt:i4>
      </vt:variant>
      <vt:variant>
        <vt:i4>5</vt:i4>
      </vt:variant>
      <vt:variant>
        <vt:lpwstr/>
      </vt:variant>
      <vt:variant>
        <vt:lpwstr>_Toc465767993</vt:lpwstr>
      </vt:variant>
      <vt:variant>
        <vt:i4>1572926</vt:i4>
      </vt:variant>
      <vt:variant>
        <vt:i4>170</vt:i4>
      </vt:variant>
      <vt:variant>
        <vt:i4>0</vt:i4>
      </vt:variant>
      <vt:variant>
        <vt:i4>5</vt:i4>
      </vt:variant>
      <vt:variant>
        <vt:lpwstr/>
      </vt:variant>
      <vt:variant>
        <vt:lpwstr>_Toc465767992</vt:lpwstr>
      </vt:variant>
      <vt:variant>
        <vt:i4>1572926</vt:i4>
      </vt:variant>
      <vt:variant>
        <vt:i4>164</vt:i4>
      </vt:variant>
      <vt:variant>
        <vt:i4>0</vt:i4>
      </vt:variant>
      <vt:variant>
        <vt:i4>5</vt:i4>
      </vt:variant>
      <vt:variant>
        <vt:lpwstr/>
      </vt:variant>
      <vt:variant>
        <vt:lpwstr>_Toc465767991</vt:lpwstr>
      </vt:variant>
      <vt:variant>
        <vt:i4>1572926</vt:i4>
      </vt:variant>
      <vt:variant>
        <vt:i4>158</vt:i4>
      </vt:variant>
      <vt:variant>
        <vt:i4>0</vt:i4>
      </vt:variant>
      <vt:variant>
        <vt:i4>5</vt:i4>
      </vt:variant>
      <vt:variant>
        <vt:lpwstr/>
      </vt:variant>
      <vt:variant>
        <vt:lpwstr>_Toc465767990</vt:lpwstr>
      </vt:variant>
      <vt:variant>
        <vt:i4>1638462</vt:i4>
      </vt:variant>
      <vt:variant>
        <vt:i4>152</vt:i4>
      </vt:variant>
      <vt:variant>
        <vt:i4>0</vt:i4>
      </vt:variant>
      <vt:variant>
        <vt:i4>5</vt:i4>
      </vt:variant>
      <vt:variant>
        <vt:lpwstr/>
      </vt:variant>
      <vt:variant>
        <vt:lpwstr>_Toc465767989</vt:lpwstr>
      </vt:variant>
      <vt:variant>
        <vt:i4>1638462</vt:i4>
      </vt:variant>
      <vt:variant>
        <vt:i4>146</vt:i4>
      </vt:variant>
      <vt:variant>
        <vt:i4>0</vt:i4>
      </vt:variant>
      <vt:variant>
        <vt:i4>5</vt:i4>
      </vt:variant>
      <vt:variant>
        <vt:lpwstr/>
      </vt:variant>
      <vt:variant>
        <vt:lpwstr>_Toc465767988</vt:lpwstr>
      </vt:variant>
      <vt:variant>
        <vt:i4>1638462</vt:i4>
      </vt:variant>
      <vt:variant>
        <vt:i4>140</vt:i4>
      </vt:variant>
      <vt:variant>
        <vt:i4>0</vt:i4>
      </vt:variant>
      <vt:variant>
        <vt:i4>5</vt:i4>
      </vt:variant>
      <vt:variant>
        <vt:lpwstr/>
      </vt:variant>
      <vt:variant>
        <vt:lpwstr>_Toc465767987</vt:lpwstr>
      </vt:variant>
      <vt:variant>
        <vt:i4>1638462</vt:i4>
      </vt:variant>
      <vt:variant>
        <vt:i4>134</vt:i4>
      </vt:variant>
      <vt:variant>
        <vt:i4>0</vt:i4>
      </vt:variant>
      <vt:variant>
        <vt:i4>5</vt:i4>
      </vt:variant>
      <vt:variant>
        <vt:lpwstr/>
      </vt:variant>
      <vt:variant>
        <vt:lpwstr>_Toc465767986</vt:lpwstr>
      </vt:variant>
      <vt:variant>
        <vt:i4>1638462</vt:i4>
      </vt:variant>
      <vt:variant>
        <vt:i4>128</vt:i4>
      </vt:variant>
      <vt:variant>
        <vt:i4>0</vt:i4>
      </vt:variant>
      <vt:variant>
        <vt:i4>5</vt:i4>
      </vt:variant>
      <vt:variant>
        <vt:lpwstr/>
      </vt:variant>
      <vt:variant>
        <vt:lpwstr>_Toc465767985</vt:lpwstr>
      </vt:variant>
      <vt:variant>
        <vt:i4>1638462</vt:i4>
      </vt:variant>
      <vt:variant>
        <vt:i4>122</vt:i4>
      </vt:variant>
      <vt:variant>
        <vt:i4>0</vt:i4>
      </vt:variant>
      <vt:variant>
        <vt:i4>5</vt:i4>
      </vt:variant>
      <vt:variant>
        <vt:lpwstr/>
      </vt:variant>
      <vt:variant>
        <vt:lpwstr>_Toc465767984</vt:lpwstr>
      </vt:variant>
      <vt:variant>
        <vt:i4>1638462</vt:i4>
      </vt:variant>
      <vt:variant>
        <vt:i4>116</vt:i4>
      </vt:variant>
      <vt:variant>
        <vt:i4>0</vt:i4>
      </vt:variant>
      <vt:variant>
        <vt:i4>5</vt:i4>
      </vt:variant>
      <vt:variant>
        <vt:lpwstr/>
      </vt:variant>
      <vt:variant>
        <vt:lpwstr>_Toc465767983</vt:lpwstr>
      </vt:variant>
      <vt:variant>
        <vt:i4>1638462</vt:i4>
      </vt:variant>
      <vt:variant>
        <vt:i4>110</vt:i4>
      </vt:variant>
      <vt:variant>
        <vt:i4>0</vt:i4>
      </vt:variant>
      <vt:variant>
        <vt:i4>5</vt:i4>
      </vt:variant>
      <vt:variant>
        <vt:lpwstr/>
      </vt:variant>
      <vt:variant>
        <vt:lpwstr>_Toc465767982</vt:lpwstr>
      </vt:variant>
      <vt:variant>
        <vt:i4>1638462</vt:i4>
      </vt:variant>
      <vt:variant>
        <vt:i4>104</vt:i4>
      </vt:variant>
      <vt:variant>
        <vt:i4>0</vt:i4>
      </vt:variant>
      <vt:variant>
        <vt:i4>5</vt:i4>
      </vt:variant>
      <vt:variant>
        <vt:lpwstr/>
      </vt:variant>
      <vt:variant>
        <vt:lpwstr>_Toc465767981</vt:lpwstr>
      </vt:variant>
      <vt:variant>
        <vt:i4>1638462</vt:i4>
      </vt:variant>
      <vt:variant>
        <vt:i4>98</vt:i4>
      </vt:variant>
      <vt:variant>
        <vt:i4>0</vt:i4>
      </vt:variant>
      <vt:variant>
        <vt:i4>5</vt:i4>
      </vt:variant>
      <vt:variant>
        <vt:lpwstr/>
      </vt:variant>
      <vt:variant>
        <vt:lpwstr>_Toc465767980</vt:lpwstr>
      </vt:variant>
      <vt:variant>
        <vt:i4>1441854</vt:i4>
      </vt:variant>
      <vt:variant>
        <vt:i4>92</vt:i4>
      </vt:variant>
      <vt:variant>
        <vt:i4>0</vt:i4>
      </vt:variant>
      <vt:variant>
        <vt:i4>5</vt:i4>
      </vt:variant>
      <vt:variant>
        <vt:lpwstr/>
      </vt:variant>
      <vt:variant>
        <vt:lpwstr>_Toc465767979</vt:lpwstr>
      </vt:variant>
      <vt:variant>
        <vt:i4>1441854</vt:i4>
      </vt:variant>
      <vt:variant>
        <vt:i4>86</vt:i4>
      </vt:variant>
      <vt:variant>
        <vt:i4>0</vt:i4>
      </vt:variant>
      <vt:variant>
        <vt:i4>5</vt:i4>
      </vt:variant>
      <vt:variant>
        <vt:lpwstr/>
      </vt:variant>
      <vt:variant>
        <vt:lpwstr>_Toc465767978</vt:lpwstr>
      </vt:variant>
      <vt:variant>
        <vt:i4>1441854</vt:i4>
      </vt:variant>
      <vt:variant>
        <vt:i4>80</vt:i4>
      </vt:variant>
      <vt:variant>
        <vt:i4>0</vt:i4>
      </vt:variant>
      <vt:variant>
        <vt:i4>5</vt:i4>
      </vt:variant>
      <vt:variant>
        <vt:lpwstr/>
      </vt:variant>
      <vt:variant>
        <vt:lpwstr>_Toc465767977</vt:lpwstr>
      </vt:variant>
      <vt:variant>
        <vt:i4>1441854</vt:i4>
      </vt:variant>
      <vt:variant>
        <vt:i4>74</vt:i4>
      </vt:variant>
      <vt:variant>
        <vt:i4>0</vt:i4>
      </vt:variant>
      <vt:variant>
        <vt:i4>5</vt:i4>
      </vt:variant>
      <vt:variant>
        <vt:lpwstr/>
      </vt:variant>
      <vt:variant>
        <vt:lpwstr>_Toc465767976</vt:lpwstr>
      </vt:variant>
      <vt:variant>
        <vt:i4>1441854</vt:i4>
      </vt:variant>
      <vt:variant>
        <vt:i4>68</vt:i4>
      </vt:variant>
      <vt:variant>
        <vt:i4>0</vt:i4>
      </vt:variant>
      <vt:variant>
        <vt:i4>5</vt:i4>
      </vt:variant>
      <vt:variant>
        <vt:lpwstr/>
      </vt:variant>
      <vt:variant>
        <vt:lpwstr>_Toc465767975</vt:lpwstr>
      </vt:variant>
      <vt:variant>
        <vt:i4>1441854</vt:i4>
      </vt:variant>
      <vt:variant>
        <vt:i4>62</vt:i4>
      </vt:variant>
      <vt:variant>
        <vt:i4>0</vt:i4>
      </vt:variant>
      <vt:variant>
        <vt:i4>5</vt:i4>
      </vt:variant>
      <vt:variant>
        <vt:lpwstr/>
      </vt:variant>
      <vt:variant>
        <vt:lpwstr>_Toc465767974</vt:lpwstr>
      </vt:variant>
      <vt:variant>
        <vt:i4>1441854</vt:i4>
      </vt:variant>
      <vt:variant>
        <vt:i4>56</vt:i4>
      </vt:variant>
      <vt:variant>
        <vt:i4>0</vt:i4>
      </vt:variant>
      <vt:variant>
        <vt:i4>5</vt:i4>
      </vt:variant>
      <vt:variant>
        <vt:lpwstr/>
      </vt:variant>
      <vt:variant>
        <vt:lpwstr>_Toc465767973</vt:lpwstr>
      </vt:variant>
      <vt:variant>
        <vt:i4>1441854</vt:i4>
      </vt:variant>
      <vt:variant>
        <vt:i4>50</vt:i4>
      </vt:variant>
      <vt:variant>
        <vt:i4>0</vt:i4>
      </vt:variant>
      <vt:variant>
        <vt:i4>5</vt:i4>
      </vt:variant>
      <vt:variant>
        <vt:lpwstr/>
      </vt:variant>
      <vt:variant>
        <vt:lpwstr>_Toc465767972</vt:lpwstr>
      </vt:variant>
      <vt:variant>
        <vt:i4>1441854</vt:i4>
      </vt:variant>
      <vt:variant>
        <vt:i4>44</vt:i4>
      </vt:variant>
      <vt:variant>
        <vt:i4>0</vt:i4>
      </vt:variant>
      <vt:variant>
        <vt:i4>5</vt:i4>
      </vt:variant>
      <vt:variant>
        <vt:lpwstr/>
      </vt:variant>
      <vt:variant>
        <vt:lpwstr>_Toc465767971</vt:lpwstr>
      </vt:variant>
      <vt:variant>
        <vt:i4>1441854</vt:i4>
      </vt:variant>
      <vt:variant>
        <vt:i4>38</vt:i4>
      </vt:variant>
      <vt:variant>
        <vt:i4>0</vt:i4>
      </vt:variant>
      <vt:variant>
        <vt:i4>5</vt:i4>
      </vt:variant>
      <vt:variant>
        <vt:lpwstr/>
      </vt:variant>
      <vt:variant>
        <vt:lpwstr>_Toc465767970</vt:lpwstr>
      </vt:variant>
      <vt:variant>
        <vt:i4>1507390</vt:i4>
      </vt:variant>
      <vt:variant>
        <vt:i4>32</vt:i4>
      </vt:variant>
      <vt:variant>
        <vt:i4>0</vt:i4>
      </vt:variant>
      <vt:variant>
        <vt:i4>5</vt:i4>
      </vt:variant>
      <vt:variant>
        <vt:lpwstr/>
      </vt:variant>
      <vt:variant>
        <vt:lpwstr>_Toc465767969</vt:lpwstr>
      </vt:variant>
      <vt:variant>
        <vt:i4>1507390</vt:i4>
      </vt:variant>
      <vt:variant>
        <vt:i4>26</vt:i4>
      </vt:variant>
      <vt:variant>
        <vt:i4>0</vt:i4>
      </vt:variant>
      <vt:variant>
        <vt:i4>5</vt:i4>
      </vt:variant>
      <vt:variant>
        <vt:lpwstr/>
      </vt:variant>
      <vt:variant>
        <vt:lpwstr>_Toc465767968</vt:lpwstr>
      </vt:variant>
      <vt:variant>
        <vt:i4>1507390</vt:i4>
      </vt:variant>
      <vt:variant>
        <vt:i4>20</vt:i4>
      </vt:variant>
      <vt:variant>
        <vt:i4>0</vt:i4>
      </vt:variant>
      <vt:variant>
        <vt:i4>5</vt:i4>
      </vt:variant>
      <vt:variant>
        <vt:lpwstr/>
      </vt:variant>
      <vt:variant>
        <vt:lpwstr>_Toc465767967</vt:lpwstr>
      </vt:variant>
      <vt:variant>
        <vt:i4>1507390</vt:i4>
      </vt:variant>
      <vt:variant>
        <vt:i4>14</vt:i4>
      </vt:variant>
      <vt:variant>
        <vt:i4>0</vt:i4>
      </vt:variant>
      <vt:variant>
        <vt:i4>5</vt:i4>
      </vt:variant>
      <vt:variant>
        <vt:lpwstr/>
      </vt:variant>
      <vt:variant>
        <vt:lpwstr>_Toc465767966</vt:lpwstr>
      </vt:variant>
      <vt:variant>
        <vt:i4>1507390</vt:i4>
      </vt:variant>
      <vt:variant>
        <vt:i4>8</vt:i4>
      </vt:variant>
      <vt:variant>
        <vt:i4>0</vt:i4>
      </vt:variant>
      <vt:variant>
        <vt:i4>5</vt:i4>
      </vt:variant>
      <vt:variant>
        <vt:lpwstr/>
      </vt:variant>
      <vt:variant>
        <vt:lpwstr>_Toc465767965</vt:lpwstr>
      </vt:variant>
      <vt:variant>
        <vt:i4>1507390</vt:i4>
      </vt:variant>
      <vt:variant>
        <vt:i4>2</vt:i4>
      </vt:variant>
      <vt:variant>
        <vt:i4>0</vt:i4>
      </vt:variant>
      <vt:variant>
        <vt:i4>5</vt:i4>
      </vt:variant>
      <vt:variant>
        <vt:lpwstr/>
      </vt:variant>
      <vt:variant>
        <vt:lpwstr>_Toc465767964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2017-02-13T21:16:00Z</dcterms:created>
  <dcterms:modified xsi:type="dcterms:W3CDTF">2017-02-13T21:17:00Z</dcterms:modified>
</cp:coreProperties>
</file>